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u w:val="single"/>
        </w:rPr>
        <w:t>LEI Nº 5.164  DE</w:t>
      </w:r>
      <w:r>
        <w:rPr>
          <w:rFonts w:ascii="Arial" w:hAnsi="Arial" w:cs="Arial"/>
          <w:b/>
          <w:bCs/>
          <w:color w:val="000000"/>
          <w:u w:val="single"/>
        </w:rPr>
        <w:t xml:space="preserve"> 17  DE  JUNHO  DE  2016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6814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Autoriza o Poder Executivo Municipal a conceder </w:t>
      </w:r>
      <w:r>
        <w:rPr>
          <w:rFonts w:ascii="Arial" w:hAnsi="Arial" w:cs="Arial"/>
          <w:color w:val="000000"/>
        </w:rPr>
        <w:tab/>
        <w:t>auxílio financeiro ao Sindicato Rural de Getúlio Vargas.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o Poder Executivo Municipal autorizado a repassar auxílio financeiro no valor de R$ 5.000,00 (cinco mil reais) ao Sindicato Rural de Getúlio Vargas, para organização</w:t>
      </w:r>
      <w:r>
        <w:rPr>
          <w:rFonts w:ascii="Arial" w:hAnsi="Arial" w:cs="Arial"/>
          <w:color w:val="000000"/>
        </w:rPr>
        <w:t xml:space="preserve"> do III Fórum do Norte Gaúcho do Milho a ser realizado no dia 15 de julho de 2016, nas dependências do Centro Comunitário Centenário, neste município.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As despesas decorrentes desta Lei, serão atendidas pela seguinte rubrica orçamentária:</w:t>
      </w:r>
      <w:r>
        <w:rPr>
          <w:rFonts w:ascii="Arial" w:hAnsi="Arial" w:cs="Arial"/>
          <w:color w:val="000000"/>
        </w:rPr>
        <w:br/>
        <w:t>11 – SECRE</w:t>
      </w:r>
      <w:r>
        <w:rPr>
          <w:rFonts w:ascii="Arial" w:hAnsi="Arial" w:cs="Arial"/>
          <w:color w:val="000000"/>
        </w:rPr>
        <w:t>TARIA MUNICIPAL DE DESENVOLVIMENTO ECONÔMICO</w:t>
      </w:r>
      <w:r>
        <w:rPr>
          <w:rFonts w:ascii="Arial" w:hAnsi="Arial" w:cs="Arial"/>
          <w:color w:val="000000"/>
        </w:rPr>
        <w:br/>
        <w:t xml:space="preserve">20606000872.084 - Manutenção da Secretaria de Desenvolvimento Econômico </w:t>
      </w:r>
      <w:r>
        <w:rPr>
          <w:rFonts w:ascii="Arial" w:hAnsi="Arial" w:cs="Arial"/>
          <w:color w:val="000000"/>
        </w:rPr>
        <w:br/>
        <w:t>3.3.50.41.00.0000 - Contribuições (698)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O prazo para a prestação de contas será até 60 (sessenta) dias após a data da realização d</w:t>
      </w:r>
      <w:r>
        <w:rPr>
          <w:rFonts w:ascii="Arial" w:hAnsi="Arial" w:cs="Arial"/>
          <w:color w:val="000000"/>
        </w:rPr>
        <w:t>o evento.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4º Esta Lei entrará em vigor na data de sua publicação.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PREFEITURA MUNICIPAL DE GETÚLIO VARGAS, 17 de junho de 2016.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4552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  <w:r>
        <w:rPr>
          <w:rFonts w:ascii="Arial" w:hAnsi="Arial" w:cs="Arial"/>
          <w:color w:val="000000"/>
        </w:rPr>
        <w:br/>
        <w:t>Prefeito Municipal.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4552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4552" w:right="1200" w:hanging="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JULIANO NARDI,</w:t>
      </w:r>
      <w:r>
        <w:rPr>
          <w:rFonts w:ascii="Arial" w:hAnsi="Arial" w:cs="Arial"/>
          <w:color w:val="000000"/>
        </w:rPr>
        <w:br/>
        <w:t>Secretário de Administra</w:t>
      </w:r>
      <w:r>
        <w:rPr>
          <w:rFonts w:ascii="Arial" w:hAnsi="Arial" w:cs="Arial"/>
          <w:color w:val="000000"/>
        </w:rPr>
        <w:t>ção.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u w:val="single"/>
        </w:rPr>
        <w:t>TERMO SIMPLIFICADO DE CONVÊNIO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>1. Programa/Ação:</w:t>
      </w:r>
      <w:r>
        <w:rPr>
          <w:rFonts w:ascii="Arial" w:hAnsi="Arial" w:cs="Arial"/>
          <w:color w:val="000000"/>
        </w:rPr>
        <w:t xml:space="preserve"> Auxílio financeiro para organização do III Fórum do Norte Gaúcho do Milho (Lei Municipal nº .............)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2. Nº Termo (TSC): ..........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3. Concedente: O MUNICÍPIO DE GETÚLIO VARGAS</w:t>
      </w:r>
      <w:r>
        <w:rPr>
          <w:rFonts w:ascii="Arial" w:hAnsi="Arial" w:cs="Arial"/>
          <w:color w:val="000000"/>
        </w:rPr>
        <w:t>, pessoa j</w:t>
      </w:r>
      <w:r>
        <w:rPr>
          <w:rFonts w:ascii="Arial" w:hAnsi="Arial" w:cs="Arial"/>
          <w:color w:val="000000"/>
        </w:rPr>
        <w:t>urídica de direito público interno, inscrito no CNPJ sob nº 87.613.410/0001-96, com sede administrativa a Av. Engº. Firmino Girardello, 85, nesta Cidade, representado neste ato por seu Prefeito Municipal Senhor PEDRO PAULO PREZZOTTO, brasileiro, casado, po</w:t>
      </w:r>
      <w:r>
        <w:rPr>
          <w:rFonts w:ascii="Arial" w:hAnsi="Arial" w:cs="Arial"/>
          <w:color w:val="000000"/>
        </w:rPr>
        <w:t>rtador do CPF nº  053.651.390-20, residente e domiciliado nesta Cidade.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4. Convenente: SINDICATO RURAL DE GETÚLIO VARGAS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5. CNPJ:</w:t>
      </w:r>
      <w:r>
        <w:rPr>
          <w:rFonts w:ascii="Arial" w:hAnsi="Arial" w:cs="Arial"/>
          <w:color w:val="000000"/>
        </w:rPr>
        <w:t xml:space="preserve"> 90.158.601/0001-10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6. Sede:</w:t>
      </w:r>
      <w:r>
        <w:rPr>
          <w:rFonts w:ascii="Arial" w:hAnsi="Arial" w:cs="Arial"/>
          <w:color w:val="000000"/>
        </w:rPr>
        <w:t xml:space="preserve"> 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7. Representante Legal:</w:t>
      </w:r>
      <w:r>
        <w:rPr>
          <w:rFonts w:ascii="Arial" w:hAnsi="Arial" w:cs="Arial"/>
          <w:color w:val="000000"/>
        </w:rPr>
        <w:t xml:space="preserve"> 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8. CPF:</w:t>
      </w:r>
      <w:r>
        <w:rPr>
          <w:rFonts w:ascii="Arial" w:hAnsi="Arial" w:cs="Arial"/>
          <w:color w:val="000000"/>
        </w:rPr>
        <w:t xml:space="preserve"> 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9. Residência:</w:t>
      </w:r>
      <w:r>
        <w:rPr>
          <w:rFonts w:ascii="Arial" w:hAnsi="Arial" w:cs="Arial"/>
          <w:color w:val="000000"/>
        </w:rPr>
        <w:t xml:space="preserve"> 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10. Objeto:</w:t>
      </w:r>
      <w:r>
        <w:rPr>
          <w:rFonts w:ascii="Arial" w:hAnsi="Arial" w:cs="Arial"/>
          <w:color w:val="000000"/>
        </w:rPr>
        <w:t xml:space="preserve"> Auxílio financeiro para ajuda de </w:t>
      </w:r>
      <w:r>
        <w:rPr>
          <w:rFonts w:ascii="Arial" w:hAnsi="Arial" w:cs="Arial"/>
          <w:color w:val="000000"/>
        </w:rPr>
        <w:t>custos para organização do III Fórum do Norte Gaúcho do Milho a ser realizado no dia 17 de julho de 2016, nas dependências do Centro Comunitário Centenário, neste município.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11. Valor total:</w:t>
      </w:r>
      <w:r>
        <w:rPr>
          <w:rFonts w:ascii="Arial" w:hAnsi="Arial" w:cs="Arial"/>
          <w:color w:val="000000"/>
        </w:rPr>
        <w:t xml:space="preserve"> R$ 5.000,00 (cinco mil reais), em parcela única.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12. Prazo de p</w:t>
      </w:r>
      <w:r>
        <w:rPr>
          <w:rFonts w:ascii="Arial" w:hAnsi="Arial" w:cs="Arial"/>
          <w:b/>
          <w:bCs/>
          <w:color w:val="000000"/>
        </w:rPr>
        <w:t>restação de contas (pelo Convenente):</w:t>
      </w:r>
      <w:r>
        <w:rPr>
          <w:rFonts w:ascii="Arial" w:hAnsi="Arial" w:cs="Arial"/>
          <w:color w:val="000000"/>
        </w:rPr>
        <w:t xml:space="preserve"> A prestação de contas dos recursos recebidos deverá ocorrer até 60 (sessenta) dias após a realização do evento.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13. Vigência:</w:t>
      </w:r>
      <w:r>
        <w:rPr>
          <w:rFonts w:ascii="Arial" w:hAnsi="Arial" w:cs="Arial"/>
          <w:color w:val="000000"/>
        </w:rPr>
        <w:t xml:space="preserve"> A vigência do presente Termo Simplificado de Convênio será da sua assinatura até</w:t>
      </w:r>
      <w:r>
        <w:rPr>
          <w:rFonts w:ascii="Arial" w:hAnsi="Arial" w:cs="Arial"/>
          <w:color w:val="000000"/>
        </w:rPr>
        <w:t xml:space="preserve"> 31 de agosto de 2016.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14. Condições Especiais:</w:t>
      </w:r>
      <w:r>
        <w:rPr>
          <w:rFonts w:ascii="Arial" w:hAnsi="Arial" w:cs="Arial"/>
          <w:color w:val="000000"/>
        </w:rPr>
        <w:br/>
        <w:t>I - O Convenente se compromete:</w:t>
      </w:r>
      <w:r>
        <w:rPr>
          <w:rFonts w:ascii="Arial" w:hAnsi="Arial" w:cs="Arial"/>
          <w:color w:val="000000"/>
        </w:rPr>
        <w:br/>
        <w:t>a) promover a execução do convênio na forma e prazos estabelecidos neste Termo;</w:t>
      </w:r>
      <w:r>
        <w:rPr>
          <w:rFonts w:ascii="Arial" w:hAnsi="Arial" w:cs="Arial"/>
          <w:color w:val="000000"/>
        </w:rPr>
        <w:br/>
        <w:t>b) aplicar os recursos discriminados exclusivamente na consecução do objeto;</w:t>
      </w:r>
      <w:r>
        <w:rPr>
          <w:rFonts w:ascii="Arial" w:hAnsi="Arial" w:cs="Arial"/>
          <w:color w:val="000000"/>
        </w:rPr>
        <w:br/>
        <w:t>c) assegurar o pro</w:t>
      </w:r>
      <w:r>
        <w:rPr>
          <w:rFonts w:ascii="Arial" w:hAnsi="Arial" w:cs="Arial"/>
          <w:color w:val="000000"/>
        </w:rPr>
        <w:t>vimento tempestivo dos recursos complementares necessários à execução do objeto;</w:t>
      </w:r>
      <w:r>
        <w:rPr>
          <w:rFonts w:ascii="Arial" w:hAnsi="Arial" w:cs="Arial"/>
          <w:color w:val="000000"/>
        </w:rPr>
        <w:br/>
        <w:t>d) permitir e facilitar ao Concedente o acesso a toda documentação indispensável à fiscalização da aplicação dos recursos;</w:t>
      </w:r>
      <w:r>
        <w:rPr>
          <w:rFonts w:ascii="Arial" w:hAnsi="Arial" w:cs="Arial"/>
          <w:color w:val="000000"/>
        </w:rPr>
        <w:br/>
        <w:t>e) observar e exigir na consecução do objeto o cumpr</w:t>
      </w:r>
      <w:r>
        <w:rPr>
          <w:rFonts w:ascii="Arial" w:hAnsi="Arial" w:cs="Arial"/>
          <w:color w:val="000000"/>
        </w:rPr>
        <w:t>imento de todas as orientações específicas emanadas do Concedente;</w:t>
      </w:r>
      <w:r>
        <w:rPr>
          <w:rFonts w:ascii="Arial" w:hAnsi="Arial" w:cs="Arial"/>
          <w:color w:val="000000"/>
        </w:rPr>
        <w:br/>
        <w:t>f) comprovar o bom e regular emprego dos recursos recebidos;</w:t>
      </w:r>
      <w:r>
        <w:rPr>
          <w:rFonts w:ascii="Arial" w:hAnsi="Arial" w:cs="Arial"/>
          <w:color w:val="000000"/>
        </w:rPr>
        <w:br/>
        <w:t>g) assumir todas as obrigações legais decorrentes da(s) contratação(ões) necessárias à consecução do objeto;</w:t>
      </w:r>
      <w:r>
        <w:rPr>
          <w:rFonts w:ascii="Arial" w:hAnsi="Arial" w:cs="Arial"/>
          <w:color w:val="000000"/>
        </w:rPr>
        <w:br/>
        <w:t>h) manter o Concede</w:t>
      </w:r>
      <w:r>
        <w:rPr>
          <w:rFonts w:ascii="Arial" w:hAnsi="Arial" w:cs="Arial"/>
          <w:color w:val="000000"/>
        </w:rPr>
        <w:t>nte informado sobre quaisquer eventos que dificultem ou interrompam o curso normal de execução do convênio;</w:t>
      </w:r>
      <w:r>
        <w:rPr>
          <w:rFonts w:ascii="Arial" w:hAnsi="Arial" w:cs="Arial"/>
          <w:color w:val="000000"/>
        </w:rPr>
        <w:br/>
        <w:t>i) não substabelecer as obrigações assumidas neste Termo;</w:t>
      </w:r>
      <w:r>
        <w:rPr>
          <w:rFonts w:ascii="Arial" w:hAnsi="Arial" w:cs="Arial"/>
          <w:color w:val="000000"/>
        </w:rPr>
        <w:br/>
        <w:t>j) responsabilizar-se pela inscrição e seleção dos inscritos;</w:t>
      </w:r>
      <w:r>
        <w:rPr>
          <w:rFonts w:ascii="Arial" w:hAnsi="Arial" w:cs="Arial"/>
          <w:color w:val="000000"/>
        </w:rPr>
        <w:br/>
        <w:t>k) devolver o saldo não apli</w:t>
      </w:r>
      <w:r>
        <w:rPr>
          <w:rFonts w:ascii="Arial" w:hAnsi="Arial" w:cs="Arial"/>
          <w:color w:val="000000"/>
        </w:rPr>
        <w:t>cado mediante depósito na conta bancária indicada pelo Concedente, conforme o caso.</w:t>
      </w:r>
      <w:r>
        <w:rPr>
          <w:rFonts w:ascii="Arial" w:hAnsi="Arial" w:cs="Arial"/>
          <w:color w:val="000000"/>
        </w:rPr>
        <w:br/>
        <w:t>II - Para solução das pendências é eleito o foro da Comarca de Getúlio Vargas, RS.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>15. Dotação Orçamentária</w:t>
      </w:r>
      <w:r>
        <w:rPr>
          <w:rFonts w:ascii="Arial" w:hAnsi="Arial" w:cs="Arial"/>
          <w:color w:val="000000"/>
        </w:rPr>
        <w:br/>
        <w:t>As despesas decorrentes do presente convênio correrão por conta</w:t>
      </w:r>
      <w:r>
        <w:rPr>
          <w:rFonts w:ascii="Arial" w:hAnsi="Arial" w:cs="Arial"/>
          <w:color w:val="000000"/>
        </w:rPr>
        <w:t xml:space="preserve"> da seguinte rubrica orçamentária:</w:t>
      </w:r>
      <w:r>
        <w:rPr>
          <w:rFonts w:ascii="Arial" w:hAnsi="Arial" w:cs="Arial"/>
          <w:color w:val="000000"/>
        </w:rPr>
        <w:br/>
        <w:t>11 - SECRETARIA MUN. DE DESENVOLVIMENTO ECONÔMICO</w:t>
      </w:r>
      <w:r>
        <w:rPr>
          <w:rFonts w:ascii="Arial" w:hAnsi="Arial" w:cs="Arial"/>
          <w:color w:val="000000"/>
        </w:rPr>
        <w:br/>
        <w:t>20606000872.084 - Manutenção da Secretaria de Desenvolvimento Econômico</w:t>
      </w:r>
      <w:r>
        <w:rPr>
          <w:rFonts w:ascii="Arial" w:hAnsi="Arial" w:cs="Arial"/>
          <w:color w:val="000000"/>
        </w:rPr>
        <w:br/>
        <w:t>3.3.50.41.00.0000 - Contribuições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t>16. Local e data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Getúlio Vargas, ..............................</w:t>
      </w:r>
      <w:r>
        <w:rPr>
          <w:rFonts w:ascii="Arial" w:hAnsi="Arial" w:cs="Arial"/>
          <w:color w:val="000000"/>
        </w:rPr>
        <w:t>....</w:t>
      </w: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</w:p>
    <w:p w:rsidR="00000000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       SINDICATO RURAL DE GETÚLIO VARGAS</w:t>
      </w:r>
    </w:p>
    <w:p w:rsidR="00CE34FB" w:rsidRDefault="00CE34FB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                                                     Convenente.</w:t>
      </w:r>
    </w:p>
    <w:sectPr w:rsidR="00CE34FB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FB" w:rsidRDefault="00CE34FB">
      <w:pPr>
        <w:spacing w:after="0" w:line="240" w:lineRule="auto"/>
      </w:pPr>
      <w:r>
        <w:separator/>
      </w:r>
    </w:p>
  </w:endnote>
  <w:endnote w:type="continuationSeparator" w:id="0">
    <w:p w:rsidR="00CE34FB" w:rsidRDefault="00CE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34FB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FB" w:rsidRDefault="00CE34FB">
      <w:pPr>
        <w:spacing w:after="0" w:line="240" w:lineRule="auto"/>
      </w:pPr>
      <w:r>
        <w:separator/>
      </w:r>
    </w:p>
  </w:footnote>
  <w:footnote w:type="continuationSeparator" w:id="0">
    <w:p w:rsidR="00CE34FB" w:rsidRDefault="00CE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34F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C0094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CE34F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CE34F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21"/>
    <w:rsid w:val="007F3A21"/>
    <w:rsid w:val="00C00942"/>
    <w:rsid w:val="00C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2016-07-27T12:29:00Z</dcterms:created>
  <dcterms:modified xsi:type="dcterms:W3CDTF">2016-07-27T12:29:00Z</dcterms:modified>
</cp:coreProperties>
</file>