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20F0C" w:rsidRPr="006B6821" w:rsidRDefault="00634BCE">
      <w:pPr>
        <w:spacing w:line="0" w:lineRule="atLeast"/>
        <w:ind w:left="840"/>
        <w:rPr>
          <w:rFonts w:ascii="Times New Roman" w:eastAsia="Times New Roman" w:hAnsi="Times New Roman"/>
          <w:b/>
          <w:sz w:val="22"/>
        </w:rPr>
      </w:pPr>
      <w:r w:rsidRPr="006B682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4301E1" wp14:editId="73ABE1D6">
                <wp:simplePos x="0" y="0"/>
                <wp:positionH relativeFrom="column">
                  <wp:posOffset>-638175</wp:posOffset>
                </wp:positionH>
                <wp:positionV relativeFrom="paragraph">
                  <wp:posOffset>-17146</wp:posOffset>
                </wp:positionV>
                <wp:extent cx="3362325" cy="3209925"/>
                <wp:effectExtent l="0" t="0" r="28575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209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-50.25pt;margin-top:-1.35pt;width:264.75pt;height:25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" filled="f" strokecolor="black [3213]" strokeweight=".5pt"/>
            </w:pict>
          </mc:Fallback>
        </mc:AlternateContent>
      </w: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0A09A1D9" wp14:editId="2E92AFEA">
            <wp:simplePos x="0" y="0"/>
            <wp:positionH relativeFrom="column">
              <wp:posOffset>-3175</wp:posOffset>
            </wp:positionH>
            <wp:positionV relativeFrom="paragraph">
              <wp:posOffset>-3810</wp:posOffset>
            </wp:positionV>
            <wp:extent cx="476250" cy="581660"/>
            <wp:effectExtent l="0" t="0" r="0" b="8890"/>
            <wp:wrapThrough wrapText="bothSides">
              <wp:wrapPolygon edited="0">
                <wp:start x="0" y="0"/>
                <wp:lineTo x="0" y="21223"/>
                <wp:lineTo x="20736" y="21223"/>
                <wp:lineTo x="20736" y="0"/>
                <wp:lineTo x="0" y="0"/>
              </wp:wrapPolygon>
            </wp:wrapThrough>
            <wp:docPr id="3" name="Imagem 3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F0C" w:rsidRPr="006B6821">
        <w:rPr>
          <w:rFonts w:ascii="Times New Roman" w:eastAsia="Times New Roman" w:hAnsi="Times New Roman"/>
          <w:b/>
          <w:sz w:val="24"/>
        </w:rPr>
        <w:t>E</w:t>
      </w:r>
      <w:r w:rsidR="00B20F0C" w:rsidRPr="006B6821">
        <w:rPr>
          <w:rFonts w:ascii="Times New Roman" w:eastAsia="Times New Roman" w:hAnsi="Times New Roman"/>
          <w:b/>
          <w:sz w:val="22"/>
        </w:rPr>
        <w:t>stado do Rio Grande do Sul</w:t>
      </w:r>
    </w:p>
    <w:p w:rsidR="00B20F0C" w:rsidRPr="006B6821" w:rsidRDefault="00B20F0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B20F0C" w:rsidRPr="006B6821" w:rsidRDefault="00B20F0C">
      <w:pPr>
        <w:spacing w:line="0" w:lineRule="atLeast"/>
        <w:ind w:left="840"/>
        <w:rPr>
          <w:rFonts w:ascii="Times New Roman" w:eastAsia="Times New Roman" w:hAnsi="Times New Roman"/>
          <w:b/>
          <w:sz w:val="22"/>
        </w:rPr>
      </w:pPr>
      <w:r w:rsidRPr="006B6821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B20F0C" w:rsidRPr="00E33913" w:rsidRDefault="00B20F0C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20F0C" w:rsidRPr="00E33913" w:rsidRDefault="00B20F0C">
      <w:pPr>
        <w:spacing w:line="0" w:lineRule="atLeast"/>
        <w:ind w:left="840"/>
        <w:rPr>
          <w:rFonts w:ascii="Times New Roman" w:eastAsia="Times New Roman" w:hAnsi="Times New Roman"/>
        </w:rPr>
      </w:pPr>
      <w:r w:rsidRPr="00E33913">
        <w:rPr>
          <w:rFonts w:ascii="Times New Roman" w:eastAsia="Times New Roman" w:hAnsi="Times New Roman"/>
        </w:rPr>
        <w:t>Boletim Informativo Nº. 0</w:t>
      </w:r>
      <w:r w:rsidR="00A976A8">
        <w:rPr>
          <w:rFonts w:ascii="Times New Roman" w:eastAsia="Times New Roman" w:hAnsi="Times New Roman"/>
        </w:rPr>
        <w:t>43</w:t>
      </w:r>
      <w:r w:rsidR="0066211C">
        <w:rPr>
          <w:rFonts w:ascii="Times New Roman" w:eastAsia="Times New Roman" w:hAnsi="Times New Roman"/>
        </w:rPr>
        <w:t>/2019</w:t>
      </w:r>
    </w:p>
    <w:p w:rsidR="00B20F0C" w:rsidRPr="00E33913" w:rsidRDefault="00B20F0C">
      <w:pPr>
        <w:spacing w:line="71" w:lineRule="exact"/>
        <w:rPr>
          <w:rFonts w:ascii="Times New Roman" w:eastAsia="Times New Roman" w:hAnsi="Times New Roman"/>
          <w:sz w:val="28"/>
        </w:rPr>
      </w:pPr>
    </w:p>
    <w:p w:rsidR="006B6821" w:rsidRDefault="006B6821">
      <w:pPr>
        <w:spacing w:line="0" w:lineRule="atLeast"/>
        <w:ind w:left="1720"/>
        <w:rPr>
          <w:rFonts w:ascii="Times New Roman" w:eastAsia="Times New Roman" w:hAnsi="Times New Roman"/>
          <w:b/>
          <w:sz w:val="18"/>
        </w:rPr>
      </w:pPr>
    </w:p>
    <w:p w:rsidR="00B20F0C" w:rsidRDefault="0056075F">
      <w:pPr>
        <w:spacing w:line="0" w:lineRule="atLeast"/>
        <w:ind w:left="172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</w:t>
      </w:r>
    </w:p>
    <w:p w:rsidR="006B6821" w:rsidRPr="006B6821" w:rsidRDefault="006B6821">
      <w:pPr>
        <w:spacing w:line="0" w:lineRule="atLeast"/>
        <w:ind w:left="1720"/>
        <w:rPr>
          <w:rFonts w:ascii="Times New Roman" w:eastAsia="Times New Roman" w:hAnsi="Times New Roman"/>
          <w:b/>
          <w:sz w:val="6"/>
        </w:rPr>
      </w:pPr>
    </w:p>
    <w:p w:rsidR="00B20F0C" w:rsidRPr="00E33913" w:rsidRDefault="00B20F0C">
      <w:pPr>
        <w:spacing w:line="75" w:lineRule="exact"/>
        <w:rPr>
          <w:rFonts w:ascii="Times New Roman" w:eastAsia="Times New Roman" w:hAnsi="Times New Roman"/>
          <w:sz w:val="28"/>
        </w:rPr>
      </w:pPr>
    </w:p>
    <w:p w:rsidR="00B20F0C" w:rsidRDefault="00B20F0C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  <w:r w:rsidRPr="00E33913">
        <w:rPr>
          <w:rFonts w:ascii="Times New Roman" w:eastAsia="Times New Roman" w:hAnsi="Times New Roman"/>
          <w:sz w:val="18"/>
        </w:rPr>
        <w:t xml:space="preserve">O Poder Legislativo de Getúlio Vargas está sempre ao lado da comunidade, defendendo seus interesses e os representando. Por isso, o </w:t>
      </w:r>
      <w:r w:rsidR="009B1439">
        <w:rPr>
          <w:rFonts w:ascii="Times New Roman" w:eastAsia="Times New Roman" w:hAnsi="Times New Roman"/>
          <w:sz w:val="18"/>
        </w:rPr>
        <w:t xml:space="preserve">convidamos </w:t>
      </w:r>
      <w:r w:rsidRPr="00E33913">
        <w:rPr>
          <w:rFonts w:ascii="Times New Roman" w:eastAsia="Times New Roman" w:hAnsi="Times New Roman"/>
          <w:sz w:val="18"/>
        </w:rPr>
        <w:t xml:space="preserve">a participar </w:t>
      </w:r>
      <w:r w:rsidR="009B1439">
        <w:rPr>
          <w:rFonts w:ascii="Times New Roman" w:eastAsia="Times New Roman" w:hAnsi="Times New Roman"/>
          <w:sz w:val="18"/>
        </w:rPr>
        <w:t>da</w:t>
      </w:r>
      <w:r w:rsidR="000D6DA0">
        <w:rPr>
          <w:rFonts w:ascii="Times New Roman" w:eastAsia="Times New Roman" w:hAnsi="Times New Roman"/>
          <w:sz w:val="18"/>
        </w:rPr>
        <w:t>s</w:t>
      </w:r>
      <w:r w:rsidR="009B1439">
        <w:rPr>
          <w:rFonts w:ascii="Times New Roman" w:eastAsia="Times New Roman" w:hAnsi="Times New Roman"/>
          <w:sz w:val="18"/>
        </w:rPr>
        <w:t xml:space="preserve"> </w:t>
      </w:r>
      <w:r w:rsidR="000D6DA0" w:rsidRPr="000D6DA0">
        <w:rPr>
          <w:rFonts w:ascii="Times New Roman" w:eastAsia="Times New Roman" w:hAnsi="Times New Roman"/>
          <w:sz w:val="18"/>
        </w:rPr>
        <w:t xml:space="preserve">Sessões Ordinárias </w:t>
      </w:r>
      <w:r w:rsidR="000D6DA0">
        <w:rPr>
          <w:rFonts w:ascii="Times New Roman" w:eastAsia="Times New Roman" w:hAnsi="Times New Roman"/>
          <w:sz w:val="18"/>
        </w:rPr>
        <w:t xml:space="preserve">que acontecem em </w:t>
      </w:r>
      <w:r w:rsidR="00A976A8">
        <w:rPr>
          <w:rFonts w:ascii="Times New Roman" w:eastAsia="Times New Roman" w:hAnsi="Times New Roman"/>
          <w:sz w:val="18"/>
        </w:rPr>
        <w:t>dezembro</w:t>
      </w:r>
      <w:r w:rsidR="000D6DA0">
        <w:rPr>
          <w:rFonts w:ascii="Times New Roman" w:eastAsia="Times New Roman" w:hAnsi="Times New Roman"/>
          <w:sz w:val="18"/>
        </w:rPr>
        <w:t xml:space="preserve">, </w:t>
      </w:r>
      <w:r w:rsidR="000D6DA0" w:rsidRPr="000D6DA0">
        <w:rPr>
          <w:rFonts w:ascii="Times New Roman" w:eastAsia="Times New Roman" w:hAnsi="Times New Roman"/>
          <w:sz w:val="18"/>
        </w:rPr>
        <w:t xml:space="preserve">nos dias </w:t>
      </w:r>
      <w:r w:rsidR="00A976A8">
        <w:rPr>
          <w:rFonts w:ascii="Times New Roman" w:eastAsia="Times New Roman" w:hAnsi="Times New Roman"/>
          <w:sz w:val="18"/>
        </w:rPr>
        <w:t>5, 12 e 19</w:t>
      </w:r>
      <w:r w:rsidR="00B32D02" w:rsidRPr="00B32D02">
        <w:rPr>
          <w:rFonts w:ascii="Times New Roman" w:eastAsia="Times New Roman" w:hAnsi="Times New Roman"/>
          <w:sz w:val="18"/>
        </w:rPr>
        <w:t xml:space="preserve">, às 18h30min, </w:t>
      </w:r>
      <w:r w:rsidRPr="00E33913">
        <w:rPr>
          <w:rFonts w:ascii="Times New Roman" w:eastAsia="Times New Roman" w:hAnsi="Times New Roman"/>
          <w:sz w:val="18"/>
        </w:rPr>
        <w:t xml:space="preserve">na Sala das Sessões Engenheiro Firmino </w:t>
      </w:r>
      <w:proofErr w:type="spellStart"/>
      <w:r w:rsidRPr="00E33913">
        <w:rPr>
          <w:rFonts w:ascii="Times New Roman" w:eastAsia="Times New Roman" w:hAnsi="Times New Roman"/>
          <w:sz w:val="18"/>
        </w:rPr>
        <w:t>Girardello</w:t>
      </w:r>
      <w:proofErr w:type="spellEnd"/>
      <w:r w:rsidRPr="00E33913">
        <w:rPr>
          <w:rFonts w:ascii="Times New Roman" w:eastAsia="Times New Roman" w:hAnsi="Times New Roman"/>
          <w:sz w:val="18"/>
        </w:rPr>
        <w:t>, na Câmara de Vereadores.</w:t>
      </w:r>
    </w:p>
    <w:p w:rsidR="00A976A8" w:rsidRDefault="00A976A8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</w:p>
    <w:p w:rsidR="0056075F" w:rsidRDefault="00A976A8" w:rsidP="006B6821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** A partir do dia 2 de dezembro de 2019 a Casa estará em turno único, portanto o </w:t>
      </w:r>
      <w:r w:rsidR="006B6821" w:rsidRPr="006B6821">
        <w:rPr>
          <w:rFonts w:ascii="Times New Roman" w:eastAsia="Times New Roman" w:hAnsi="Times New Roman"/>
          <w:sz w:val="18"/>
        </w:rPr>
        <w:t xml:space="preserve">horário de atendimento ao público </w:t>
      </w:r>
      <w:r>
        <w:rPr>
          <w:rFonts w:ascii="Times New Roman" w:eastAsia="Times New Roman" w:hAnsi="Times New Roman"/>
          <w:sz w:val="18"/>
        </w:rPr>
        <w:t>é das 7</w:t>
      </w:r>
      <w:r w:rsidR="006B6821" w:rsidRPr="006B6821">
        <w:rPr>
          <w:rFonts w:ascii="Times New Roman" w:eastAsia="Times New Roman" w:hAnsi="Times New Roman"/>
          <w:sz w:val="18"/>
        </w:rPr>
        <w:t>h30min às</w:t>
      </w:r>
      <w:r w:rsidR="006B6821"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13</w:t>
      </w:r>
      <w:r w:rsidR="006B6821">
        <w:rPr>
          <w:rFonts w:ascii="Times New Roman" w:eastAsia="Times New Roman" w:hAnsi="Times New Roman"/>
          <w:sz w:val="18"/>
        </w:rPr>
        <w:t>h30min</w:t>
      </w:r>
      <w:r>
        <w:rPr>
          <w:rFonts w:ascii="Times New Roman" w:eastAsia="Times New Roman" w:hAnsi="Times New Roman"/>
          <w:sz w:val="18"/>
        </w:rPr>
        <w:t xml:space="preserve">, sem fechar ao meio dia, </w:t>
      </w:r>
      <w:r w:rsidR="006B6821">
        <w:rPr>
          <w:rFonts w:ascii="Times New Roman" w:eastAsia="Times New Roman" w:hAnsi="Times New Roman"/>
          <w:sz w:val="18"/>
        </w:rPr>
        <w:t xml:space="preserve">de segunda a sexta-feira. </w:t>
      </w:r>
      <w:r w:rsidR="0056075F">
        <w:rPr>
          <w:rFonts w:ascii="Times New Roman" w:eastAsia="Times New Roman" w:hAnsi="Times New Roman"/>
          <w:sz w:val="18"/>
        </w:rPr>
        <w:t xml:space="preserve"> </w:t>
      </w:r>
    </w:p>
    <w:p w:rsidR="006B5091" w:rsidRDefault="006B5091" w:rsidP="0066211C">
      <w:pPr>
        <w:spacing w:line="234" w:lineRule="auto"/>
        <w:ind w:right="4497"/>
        <w:jc w:val="center"/>
        <w:rPr>
          <w:rFonts w:ascii="Times New Roman" w:eastAsia="Times New Roman" w:hAnsi="Times New Roman"/>
          <w:sz w:val="18"/>
        </w:rPr>
      </w:pPr>
    </w:p>
    <w:p w:rsidR="00B20F0C" w:rsidRPr="00E33913" w:rsidRDefault="00B20F0C" w:rsidP="0066211C">
      <w:pPr>
        <w:spacing w:line="234" w:lineRule="auto"/>
        <w:ind w:right="4497"/>
        <w:jc w:val="center"/>
        <w:rPr>
          <w:rFonts w:ascii="Times New Roman" w:eastAsia="Times New Roman" w:hAnsi="Times New Roman"/>
          <w:sz w:val="18"/>
        </w:rPr>
      </w:pPr>
      <w:r w:rsidRPr="00E33913">
        <w:rPr>
          <w:rFonts w:ascii="Times New Roman" w:eastAsia="Times New Roman" w:hAnsi="Times New Roman"/>
          <w:sz w:val="18"/>
        </w:rPr>
        <w:t>Acompanhe as ações do Poder Legislativo</w:t>
      </w:r>
      <w:bookmarkStart w:id="0" w:name="_GoBack"/>
      <w:bookmarkEnd w:id="0"/>
    </w:p>
    <w:p w:rsidR="00B20F0C" w:rsidRPr="00E33913" w:rsidRDefault="00B20F0C" w:rsidP="0066211C">
      <w:pPr>
        <w:spacing w:line="1" w:lineRule="exact"/>
        <w:ind w:right="4497"/>
        <w:rPr>
          <w:rFonts w:ascii="Times New Roman" w:eastAsia="Times New Roman" w:hAnsi="Times New Roman"/>
          <w:sz w:val="28"/>
        </w:rPr>
      </w:pPr>
    </w:p>
    <w:p w:rsidR="00B20F0C" w:rsidRDefault="00B20F0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b/>
          <w:sz w:val="18"/>
        </w:rPr>
      </w:pPr>
      <w:proofErr w:type="gramStart"/>
      <w:r w:rsidRPr="00E33913">
        <w:rPr>
          <w:rFonts w:ascii="Times New Roman" w:eastAsia="Times New Roman" w:hAnsi="Times New Roman"/>
          <w:sz w:val="18"/>
        </w:rPr>
        <w:t>também</w:t>
      </w:r>
      <w:proofErr w:type="gramEnd"/>
      <w:r w:rsidRPr="00E33913">
        <w:rPr>
          <w:rFonts w:ascii="Times New Roman" w:eastAsia="Times New Roman" w:hAnsi="Times New Roman"/>
          <w:sz w:val="18"/>
        </w:rPr>
        <w:t xml:space="preserve"> pelo site: </w:t>
      </w:r>
      <w:r w:rsidRPr="00E33913">
        <w:rPr>
          <w:rFonts w:ascii="Times New Roman" w:eastAsia="Times New Roman" w:hAnsi="Times New Roman"/>
          <w:b/>
          <w:sz w:val="18"/>
        </w:rPr>
        <w:t>www.getuliovargas.rs.leg.br</w:t>
      </w:r>
    </w:p>
    <w:p w:rsidR="00A976A8" w:rsidRPr="00A976A8" w:rsidRDefault="00A976A8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b/>
          <w:sz w:val="8"/>
        </w:rPr>
      </w:pPr>
    </w:p>
    <w:p w:rsidR="00B20F0C" w:rsidRPr="00E33913" w:rsidRDefault="00B20F0C" w:rsidP="0066211C">
      <w:pPr>
        <w:spacing w:line="87" w:lineRule="exact"/>
        <w:ind w:right="4497"/>
        <w:rPr>
          <w:rFonts w:ascii="Times New Roman" w:eastAsia="Times New Roman" w:hAnsi="Times New Roman"/>
          <w:sz w:val="28"/>
        </w:rPr>
      </w:pPr>
    </w:p>
    <w:p w:rsidR="0066211C" w:rsidRDefault="00B20F0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8"/>
          <w:szCs w:val="18"/>
        </w:rPr>
      </w:pPr>
      <w:r w:rsidRPr="0066211C">
        <w:rPr>
          <w:rFonts w:ascii="Times New Roman" w:eastAsia="Times New Roman" w:hAnsi="Times New Roman"/>
          <w:sz w:val="18"/>
          <w:szCs w:val="18"/>
        </w:rPr>
        <w:t xml:space="preserve">Getúlio Vargas, </w:t>
      </w:r>
      <w:r w:rsidR="00A976A8">
        <w:rPr>
          <w:rFonts w:ascii="Times New Roman" w:eastAsia="Times New Roman" w:hAnsi="Times New Roman"/>
          <w:sz w:val="18"/>
          <w:szCs w:val="18"/>
        </w:rPr>
        <w:t xml:space="preserve">26 </w:t>
      </w:r>
      <w:r w:rsidR="005F41E7">
        <w:rPr>
          <w:rFonts w:ascii="Times New Roman" w:eastAsia="Times New Roman" w:hAnsi="Times New Roman"/>
          <w:sz w:val="18"/>
          <w:szCs w:val="18"/>
        </w:rPr>
        <w:t xml:space="preserve">de </w:t>
      </w:r>
      <w:r w:rsidR="00A976A8">
        <w:rPr>
          <w:rFonts w:ascii="Times New Roman" w:eastAsia="Times New Roman" w:hAnsi="Times New Roman"/>
          <w:sz w:val="18"/>
          <w:szCs w:val="18"/>
        </w:rPr>
        <w:t>novembro</w:t>
      </w:r>
      <w:r w:rsidR="000B2EE7">
        <w:rPr>
          <w:rFonts w:ascii="Times New Roman" w:eastAsia="Times New Roman" w:hAnsi="Times New Roman"/>
          <w:sz w:val="18"/>
          <w:szCs w:val="18"/>
        </w:rPr>
        <w:t xml:space="preserve"> </w:t>
      </w:r>
      <w:r w:rsidR="0066211C">
        <w:rPr>
          <w:rFonts w:ascii="Times New Roman" w:eastAsia="Times New Roman" w:hAnsi="Times New Roman"/>
          <w:sz w:val="18"/>
          <w:szCs w:val="18"/>
        </w:rPr>
        <w:t xml:space="preserve">de </w:t>
      </w:r>
      <w:proofErr w:type="gramStart"/>
      <w:r w:rsidR="0066211C">
        <w:rPr>
          <w:rFonts w:ascii="Times New Roman" w:eastAsia="Times New Roman" w:hAnsi="Times New Roman"/>
          <w:sz w:val="18"/>
          <w:szCs w:val="18"/>
        </w:rPr>
        <w:t>2019</w:t>
      </w:r>
      <w:proofErr w:type="gramEnd"/>
    </w:p>
    <w:p w:rsidR="007666F1" w:rsidRPr="00A976A8" w:rsidRDefault="007666F1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8"/>
          <w:szCs w:val="18"/>
        </w:rPr>
      </w:pPr>
    </w:p>
    <w:p w:rsidR="00F812F2" w:rsidRPr="00F812F2" w:rsidRDefault="00F812F2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0"/>
          <w:szCs w:val="18"/>
        </w:rPr>
      </w:pPr>
    </w:p>
    <w:p w:rsidR="007666F1" w:rsidRPr="007666F1" w:rsidRDefault="007666F1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i/>
          <w:sz w:val="18"/>
          <w:szCs w:val="18"/>
        </w:rPr>
      </w:pPr>
      <w:proofErr w:type="spellStart"/>
      <w:r w:rsidRPr="007666F1">
        <w:rPr>
          <w:rFonts w:ascii="Times New Roman" w:eastAsia="Times New Roman" w:hAnsi="Times New Roman"/>
          <w:i/>
          <w:sz w:val="18"/>
          <w:szCs w:val="18"/>
        </w:rPr>
        <w:t>Dinarte</w:t>
      </w:r>
      <w:proofErr w:type="spellEnd"/>
      <w:r w:rsidRPr="007666F1">
        <w:rPr>
          <w:rFonts w:ascii="Times New Roman" w:eastAsia="Times New Roman" w:hAnsi="Times New Roman"/>
          <w:i/>
          <w:sz w:val="18"/>
          <w:szCs w:val="18"/>
        </w:rPr>
        <w:t xml:space="preserve"> Afonso </w:t>
      </w:r>
      <w:proofErr w:type="spellStart"/>
      <w:r w:rsidRPr="007666F1">
        <w:rPr>
          <w:rFonts w:ascii="Times New Roman" w:eastAsia="Times New Roman" w:hAnsi="Times New Roman"/>
          <w:i/>
          <w:sz w:val="18"/>
          <w:szCs w:val="18"/>
        </w:rPr>
        <w:t>Tagliari</w:t>
      </w:r>
      <w:proofErr w:type="spellEnd"/>
      <w:r w:rsidRPr="007666F1">
        <w:rPr>
          <w:rFonts w:ascii="Times New Roman" w:eastAsia="Times New Roman" w:hAnsi="Times New Roman"/>
          <w:i/>
          <w:sz w:val="18"/>
          <w:szCs w:val="18"/>
        </w:rPr>
        <w:t xml:space="preserve"> Farias</w:t>
      </w:r>
    </w:p>
    <w:p w:rsidR="0066211C" w:rsidRPr="0066211C" w:rsidRDefault="0066211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66211C">
        <w:rPr>
          <w:rFonts w:ascii="Times New Roman" w:eastAsia="Times New Roman" w:hAnsi="Times New Roman"/>
          <w:b/>
          <w:sz w:val="18"/>
          <w:szCs w:val="18"/>
        </w:rPr>
        <w:t>Presidência</w:t>
      </w:r>
    </w:p>
    <w:p w:rsidR="00B20F0C" w:rsidRPr="00E33913" w:rsidRDefault="00B20F0C" w:rsidP="0066211C">
      <w:pPr>
        <w:spacing w:line="0" w:lineRule="atLeast"/>
        <w:ind w:left="1940"/>
        <w:rPr>
          <w:rFonts w:ascii="Times New Roman" w:eastAsia="Times New Roman" w:hAnsi="Times New Roman"/>
          <w:b/>
          <w:sz w:val="14"/>
        </w:rPr>
      </w:pPr>
    </w:p>
    <w:sectPr w:rsidR="00B20F0C" w:rsidRPr="00E33913">
      <w:pgSz w:w="11900" w:h="16838"/>
      <w:pgMar w:top="981" w:right="1440" w:bottom="1440" w:left="860" w:header="0" w:footer="0" w:gutter="0"/>
      <w:cols w:space="0" w:equalWidth="0">
        <w:col w:w="960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13"/>
    <w:rsid w:val="00024D76"/>
    <w:rsid w:val="00086C85"/>
    <w:rsid w:val="000B2EE7"/>
    <w:rsid w:val="000D6DA0"/>
    <w:rsid w:val="001C2C9E"/>
    <w:rsid w:val="00292880"/>
    <w:rsid w:val="00383368"/>
    <w:rsid w:val="003A525F"/>
    <w:rsid w:val="0056075F"/>
    <w:rsid w:val="005F41E7"/>
    <w:rsid w:val="00634BCE"/>
    <w:rsid w:val="0066211C"/>
    <w:rsid w:val="006B5091"/>
    <w:rsid w:val="006B6821"/>
    <w:rsid w:val="007666F1"/>
    <w:rsid w:val="00820B4E"/>
    <w:rsid w:val="0082352E"/>
    <w:rsid w:val="008B4F2F"/>
    <w:rsid w:val="009B1439"/>
    <w:rsid w:val="009E38F2"/>
    <w:rsid w:val="00A404EB"/>
    <w:rsid w:val="00A976A8"/>
    <w:rsid w:val="00B20F0C"/>
    <w:rsid w:val="00B32D02"/>
    <w:rsid w:val="00C3541D"/>
    <w:rsid w:val="00CD6F1A"/>
    <w:rsid w:val="00D9767D"/>
    <w:rsid w:val="00E24402"/>
    <w:rsid w:val="00E33913"/>
    <w:rsid w:val="00F812F2"/>
    <w:rsid w:val="00F9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976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97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dmin-pc</dc:creator>
  <cp:lastModifiedBy>JORNALISMO</cp:lastModifiedBy>
  <cp:revision>2</cp:revision>
  <cp:lastPrinted>2019-03-28T14:03:00Z</cp:lastPrinted>
  <dcterms:created xsi:type="dcterms:W3CDTF">2019-11-27T18:22:00Z</dcterms:created>
  <dcterms:modified xsi:type="dcterms:W3CDTF">2019-11-27T18:22:00Z</dcterms:modified>
</cp:coreProperties>
</file>