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D5B9D" w:rsidRPr="00EB6A78" w:rsidRDefault="00D019A2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ABB57A" wp14:editId="455DEC27">
                <wp:simplePos x="0" y="0"/>
                <wp:positionH relativeFrom="column">
                  <wp:posOffset>-594624</wp:posOffset>
                </wp:positionH>
                <wp:positionV relativeFrom="paragraph">
                  <wp:posOffset>12700</wp:posOffset>
                </wp:positionV>
                <wp:extent cx="4038600" cy="7893170"/>
                <wp:effectExtent l="0" t="0" r="19050" b="1270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78931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46.8pt;margin-top:1pt;width:318pt;height:62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" filled="f"/>
            </w:pict>
          </mc:Fallback>
        </mc:AlternateContent>
      </w:r>
      <w:r w:rsidR="009A68DA">
        <w:rPr>
          <w:noProof/>
        </w:rPr>
        <w:drawing>
          <wp:anchor distT="0" distB="0" distL="114300" distR="114300" simplePos="0" relativeHeight="251657216" behindDoc="0" locked="0" layoutInCell="1" allowOverlap="1" wp14:anchorId="53EE03E0" wp14:editId="6D178DE7">
            <wp:simplePos x="0" y="0"/>
            <wp:positionH relativeFrom="column">
              <wp:posOffset>-434975</wp:posOffset>
            </wp:positionH>
            <wp:positionV relativeFrom="paragraph">
              <wp:posOffset>49530</wp:posOffset>
            </wp:positionV>
            <wp:extent cx="323850" cy="396240"/>
            <wp:effectExtent l="0" t="0" r="0" b="3810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1C80">
        <w:rPr>
          <w:rFonts w:ascii="Times New Roman" w:eastAsia="Times New Roman" w:hAnsi="Times New Roman"/>
          <w:b/>
          <w:sz w:val="22"/>
        </w:rPr>
        <w:t xml:space="preserve"> </w:t>
      </w:r>
      <w:r w:rsidR="00FD5B9D" w:rsidRPr="00EB6A78">
        <w:rPr>
          <w:rFonts w:ascii="Times New Roman" w:eastAsia="Times New Roman" w:hAnsi="Times New Roman"/>
          <w:b/>
          <w:sz w:val="22"/>
        </w:rPr>
        <w:t>Estado do Rio Grande do Sul</w:t>
      </w:r>
    </w:p>
    <w:p w:rsidR="00FD5B9D" w:rsidRPr="00EB6A78" w:rsidRDefault="00FD5B9D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F23D5E" w:rsidRPr="00013724" w:rsidRDefault="00EB6A78" w:rsidP="007145A0">
      <w:pPr>
        <w:spacing w:line="237" w:lineRule="auto"/>
        <w:jc w:val="both"/>
        <w:rPr>
          <w:rFonts w:ascii="Times New Roman" w:eastAsia="Times New Roman" w:hAnsi="Times New Roman"/>
          <w:sz w:val="18"/>
        </w:rPr>
      </w:pPr>
      <w:r w:rsidRPr="00013724">
        <w:rPr>
          <w:rFonts w:ascii="Times New Roman" w:eastAsia="Times New Roman" w:hAnsi="Times New Roman"/>
          <w:sz w:val="18"/>
        </w:rPr>
        <w:t xml:space="preserve">Boletim Informativo Nº. </w:t>
      </w:r>
      <w:r w:rsidR="006E12A0" w:rsidRPr="00013724">
        <w:rPr>
          <w:rFonts w:ascii="Times New Roman" w:eastAsia="Times New Roman" w:hAnsi="Times New Roman"/>
          <w:sz w:val="18"/>
        </w:rPr>
        <w:t>0</w:t>
      </w:r>
      <w:r w:rsidR="00644BA4">
        <w:rPr>
          <w:rFonts w:ascii="Times New Roman" w:eastAsia="Times New Roman" w:hAnsi="Times New Roman"/>
          <w:sz w:val="18"/>
        </w:rPr>
        <w:t>33</w:t>
      </w:r>
      <w:r w:rsidR="002B2F9B" w:rsidRPr="00013724">
        <w:rPr>
          <w:rFonts w:ascii="Times New Roman" w:eastAsia="Times New Roman" w:hAnsi="Times New Roman"/>
          <w:sz w:val="18"/>
        </w:rPr>
        <w:t>/2017</w:t>
      </w:r>
    </w:p>
    <w:p w:rsidR="00F64618" w:rsidRPr="00F64618" w:rsidRDefault="00F64618" w:rsidP="007145A0">
      <w:pPr>
        <w:spacing w:line="237" w:lineRule="auto"/>
        <w:jc w:val="both"/>
        <w:rPr>
          <w:rFonts w:ascii="Times New Roman" w:eastAsia="Times New Roman" w:hAnsi="Times New Roman"/>
          <w:sz w:val="6"/>
        </w:rPr>
      </w:pPr>
    </w:p>
    <w:p w:rsidR="00F64618" w:rsidRPr="00F64618" w:rsidRDefault="00F64618" w:rsidP="00F64618">
      <w:pPr>
        <w:jc w:val="both"/>
        <w:rPr>
          <w:rFonts w:ascii="Times New Roman" w:eastAsia="Times New Roman" w:hAnsi="Times New Roman"/>
          <w:sz w:val="4"/>
        </w:rPr>
        <w:sectPr w:rsidR="00F64618" w:rsidRPr="00F64618" w:rsidSect="00CE4DC3">
          <w:pgSz w:w="11900" w:h="16838"/>
          <w:pgMar w:top="142" w:right="5880" w:bottom="4111" w:left="1720" w:header="0" w:footer="0" w:gutter="0"/>
          <w:cols w:space="0" w:equalWidth="0">
            <w:col w:w="4300"/>
          </w:cols>
          <w:docGrid w:linePitch="360"/>
        </w:sectPr>
      </w:pPr>
    </w:p>
    <w:p w:rsidR="00173A30" w:rsidRPr="00BB4A76" w:rsidRDefault="00EB6A78" w:rsidP="007145A0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BB4A76">
        <w:rPr>
          <w:rFonts w:ascii="Times New Roman" w:eastAsia="Times New Roman" w:hAnsi="Times New Roman"/>
          <w:b/>
          <w:sz w:val="16"/>
          <w:szCs w:val="16"/>
        </w:rPr>
        <w:lastRenderedPageBreak/>
        <w:t>Sessão Ordinária do dia</w:t>
      </w:r>
      <w:r w:rsidR="003C76A1" w:rsidRPr="00BB4A76">
        <w:rPr>
          <w:rFonts w:ascii="Times New Roman" w:eastAsia="Times New Roman" w:hAnsi="Times New Roman"/>
          <w:b/>
          <w:sz w:val="16"/>
          <w:szCs w:val="16"/>
        </w:rPr>
        <w:t xml:space="preserve"> </w:t>
      </w:r>
      <w:r w:rsidR="00644BA4">
        <w:rPr>
          <w:rFonts w:ascii="Times New Roman" w:eastAsia="Times New Roman" w:hAnsi="Times New Roman"/>
          <w:b/>
          <w:sz w:val="16"/>
          <w:szCs w:val="16"/>
        </w:rPr>
        <w:t>14 de setembro</w:t>
      </w:r>
      <w:r w:rsidR="007F4978" w:rsidRPr="00BB4A76">
        <w:rPr>
          <w:rFonts w:ascii="Times New Roman" w:eastAsia="Times New Roman" w:hAnsi="Times New Roman"/>
          <w:b/>
          <w:sz w:val="16"/>
          <w:szCs w:val="16"/>
        </w:rPr>
        <w:t xml:space="preserve"> </w:t>
      </w:r>
      <w:r w:rsidR="00FD5B9D" w:rsidRPr="00BB4A76">
        <w:rPr>
          <w:rFonts w:ascii="Times New Roman" w:eastAsia="Times New Roman" w:hAnsi="Times New Roman"/>
          <w:b/>
          <w:sz w:val="16"/>
          <w:szCs w:val="16"/>
        </w:rPr>
        <w:t>de 201</w:t>
      </w:r>
      <w:r w:rsidR="002B2F9B" w:rsidRPr="00BB4A76">
        <w:rPr>
          <w:rFonts w:ascii="Times New Roman" w:eastAsia="Times New Roman" w:hAnsi="Times New Roman"/>
          <w:b/>
          <w:sz w:val="16"/>
          <w:szCs w:val="16"/>
        </w:rPr>
        <w:t>7</w:t>
      </w:r>
      <w:r w:rsidR="00FD5B9D" w:rsidRPr="00BB4A76">
        <w:rPr>
          <w:rFonts w:ascii="Times New Roman" w:eastAsia="Times New Roman" w:hAnsi="Times New Roman"/>
          <w:b/>
          <w:sz w:val="16"/>
          <w:szCs w:val="16"/>
        </w:rPr>
        <w:t xml:space="preserve">, </w:t>
      </w:r>
      <w:r w:rsidR="00FD5B9D" w:rsidRPr="00BB4A76">
        <w:rPr>
          <w:rFonts w:ascii="Times New Roman" w:eastAsia="Times New Roman" w:hAnsi="Times New Roman"/>
          <w:sz w:val="16"/>
          <w:szCs w:val="16"/>
        </w:rPr>
        <w:t>às 18h</w:t>
      </w:r>
      <w:r w:rsidRPr="00BB4A76">
        <w:rPr>
          <w:rFonts w:ascii="Times New Roman" w:eastAsia="Times New Roman" w:hAnsi="Times New Roman"/>
          <w:sz w:val="16"/>
          <w:szCs w:val="16"/>
        </w:rPr>
        <w:t>30min</w:t>
      </w:r>
      <w:r w:rsidR="00FD5B9D" w:rsidRPr="00BB4A76">
        <w:rPr>
          <w:rFonts w:ascii="Times New Roman" w:eastAsia="Times New Roman" w:hAnsi="Times New Roman"/>
          <w:sz w:val="16"/>
          <w:szCs w:val="16"/>
        </w:rPr>
        <w:t xml:space="preserve">, realizada na </w:t>
      </w:r>
      <w:r w:rsidRPr="00BB4A76">
        <w:rPr>
          <w:rFonts w:ascii="Times New Roman" w:eastAsia="Times New Roman" w:hAnsi="Times New Roman"/>
          <w:sz w:val="16"/>
          <w:szCs w:val="16"/>
        </w:rPr>
        <w:t xml:space="preserve">sede do Poder Legislativo, na Sala das Sessões Engenheiro Firmino </w:t>
      </w:r>
      <w:proofErr w:type="spellStart"/>
      <w:r w:rsidRPr="00BB4A76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Pr="00BB4A76">
        <w:rPr>
          <w:rFonts w:ascii="Times New Roman" w:eastAsia="Times New Roman" w:hAnsi="Times New Roman"/>
          <w:sz w:val="16"/>
          <w:szCs w:val="16"/>
        </w:rPr>
        <w:t xml:space="preserve">, sob a Presidência do Vereador Vilmar </w:t>
      </w:r>
      <w:proofErr w:type="spellStart"/>
      <w:r w:rsidRPr="00BB4A76">
        <w:rPr>
          <w:rFonts w:ascii="Times New Roman" w:eastAsia="Times New Roman" w:hAnsi="Times New Roman"/>
          <w:sz w:val="16"/>
          <w:szCs w:val="16"/>
        </w:rPr>
        <w:t>Antonio</w:t>
      </w:r>
      <w:proofErr w:type="spellEnd"/>
      <w:r w:rsidRPr="00BB4A76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BB4A76">
        <w:rPr>
          <w:rFonts w:ascii="Times New Roman" w:eastAsia="Times New Roman" w:hAnsi="Times New Roman"/>
          <w:sz w:val="16"/>
          <w:szCs w:val="16"/>
        </w:rPr>
        <w:t>Soccol</w:t>
      </w:r>
      <w:proofErr w:type="spellEnd"/>
      <w:r w:rsidRPr="00BB4A76">
        <w:rPr>
          <w:rFonts w:ascii="Times New Roman" w:eastAsia="Times New Roman" w:hAnsi="Times New Roman"/>
          <w:sz w:val="16"/>
          <w:szCs w:val="16"/>
        </w:rPr>
        <w:t xml:space="preserve">, </w:t>
      </w:r>
      <w:r w:rsidR="00173A30" w:rsidRPr="00BB4A76">
        <w:rPr>
          <w:rFonts w:ascii="Times New Roman" w:eastAsia="Times New Roman" w:hAnsi="Times New Roman"/>
          <w:sz w:val="16"/>
          <w:szCs w:val="16"/>
        </w:rPr>
        <w:t xml:space="preserve">Secretariado pelo Vereador Domingo Borges de Oliveira, 1º Secretário, com presença dos Vereadores: </w:t>
      </w:r>
      <w:r w:rsidR="001D0DC7" w:rsidRPr="00BB4A76">
        <w:rPr>
          <w:rFonts w:ascii="Times New Roman" w:eastAsia="Times New Roman" w:hAnsi="Times New Roman"/>
          <w:sz w:val="16"/>
          <w:szCs w:val="16"/>
        </w:rPr>
        <w:t xml:space="preserve">Aquiles Pessoa da Silva, Cleonice Teresinha </w:t>
      </w:r>
      <w:proofErr w:type="spellStart"/>
      <w:r w:rsidR="001D0DC7" w:rsidRPr="00BB4A76">
        <w:rPr>
          <w:rFonts w:ascii="Times New Roman" w:eastAsia="Times New Roman" w:hAnsi="Times New Roman"/>
          <w:sz w:val="16"/>
          <w:szCs w:val="16"/>
        </w:rPr>
        <w:t>Petroli</w:t>
      </w:r>
      <w:proofErr w:type="spellEnd"/>
      <w:r w:rsidR="001D0DC7" w:rsidRPr="00BB4A76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1D0DC7" w:rsidRPr="00BB4A76">
        <w:rPr>
          <w:rFonts w:ascii="Times New Roman" w:eastAsia="Times New Roman" w:hAnsi="Times New Roman"/>
          <w:sz w:val="16"/>
          <w:szCs w:val="16"/>
        </w:rPr>
        <w:t>Forlin</w:t>
      </w:r>
      <w:proofErr w:type="spellEnd"/>
      <w:r w:rsidR="001D0DC7" w:rsidRPr="00BB4A76">
        <w:rPr>
          <w:rFonts w:ascii="Times New Roman" w:eastAsia="Times New Roman" w:hAnsi="Times New Roman"/>
          <w:sz w:val="16"/>
          <w:szCs w:val="16"/>
        </w:rPr>
        <w:t xml:space="preserve">, </w:t>
      </w:r>
      <w:proofErr w:type="spellStart"/>
      <w:r w:rsidR="001D0DC7" w:rsidRPr="00BB4A76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="001D0DC7" w:rsidRPr="00BB4A76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="001D0DC7" w:rsidRPr="00BB4A76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="001D0DC7" w:rsidRPr="00BB4A76">
        <w:rPr>
          <w:rFonts w:ascii="Times New Roman" w:eastAsia="Times New Roman" w:hAnsi="Times New Roman"/>
          <w:sz w:val="16"/>
          <w:szCs w:val="16"/>
        </w:rPr>
        <w:t xml:space="preserve">, </w:t>
      </w:r>
      <w:proofErr w:type="spellStart"/>
      <w:r w:rsidR="001D0DC7" w:rsidRPr="00BB4A76">
        <w:rPr>
          <w:rFonts w:ascii="Times New Roman" w:eastAsia="Times New Roman" w:hAnsi="Times New Roman"/>
          <w:sz w:val="16"/>
          <w:szCs w:val="16"/>
        </w:rPr>
        <w:t>Dinarte</w:t>
      </w:r>
      <w:proofErr w:type="spellEnd"/>
      <w:r w:rsidR="001D0DC7" w:rsidRPr="00BB4A76">
        <w:rPr>
          <w:rFonts w:ascii="Times New Roman" w:eastAsia="Times New Roman" w:hAnsi="Times New Roman"/>
          <w:sz w:val="16"/>
          <w:szCs w:val="16"/>
        </w:rPr>
        <w:t xml:space="preserve"> Afonso </w:t>
      </w:r>
      <w:proofErr w:type="spellStart"/>
      <w:r w:rsidR="001D0DC7" w:rsidRPr="00BB4A76">
        <w:rPr>
          <w:rFonts w:ascii="Times New Roman" w:eastAsia="Times New Roman" w:hAnsi="Times New Roman"/>
          <w:sz w:val="16"/>
          <w:szCs w:val="16"/>
        </w:rPr>
        <w:t>Tagliari</w:t>
      </w:r>
      <w:proofErr w:type="spellEnd"/>
      <w:r w:rsidR="001D0DC7" w:rsidRPr="00BB4A76">
        <w:rPr>
          <w:rFonts w:ascii="Times New Roman" w:eastAsia="Times New Roman" w:hAnsi="Times New Roman"/>
          <w:sz w:val="16"/>
          <w:szCs w:val="16"/>
        </w:rPr>
        <w:t xml:space="preserve"> Farias, </w:t>
      </w:r>
      <w:proofErr w:type="spellStart"/>
      <w:r w:rsidR="001D0DC7" w:rsidRPr="00BB4A76">
        <w:rPr>
          <w:rFonts w:ascii="Times New Roman" w:eastAsia="Times New Roman" w:hAnsi="Times New Roman"/>
          <w:sz w:val="16"/>
          <w:szCs w:val="16"/>
        </w:rPr>
        <w:t>Eloi</w:t>
      </w:r>
      <w:proofErr w:type="spellEnd"/>
      <w:r w:rsidR="001D0DC7" w:rsidRPr="00BB4A76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1D0DC7" w:rsidRPr="00BB4A76">
        <w:rPr>
          <w:rFonts w:ascii="Times New Roman" w:eastAsia="Times New Roman" w:hAnsi="Times New Roman"/>
          <w:sz w:val="16"/>
          <w:szCs w:val="16"/>
        </w:rPr>
        <w:t>Nardi</w:t>
      </w:r>
      <w:proofErr w:type="spellEnd"/>
      <w:r w:rsidR="001D0DC7" w:rsidRPr="00BB4A76">
        <w:rPr>
          <w:rFonts w:ascii="Times New Roman" w:eastAsia="Times New Roman" w:hAnsi="Times New Roman"/>
          <w:sz w:val="16"/>
          <w:szCs w:val="16"/>
        </w:rPr>
        <w:t xml:space="preserve">, Jeferson </w:t>
      </w:r>
      <w:proofErr w:type="spellStart"/>
      <w:r w:rsidR="001D0DC7" w:rsidRPr="00BB4A76">
        <w:rPr>
          <w:rFonts w:ascii="Times New Roman" w:eastAsia="Times New Roman" w:hAnsi="Times New Roman"/>
          <w:sz w:val="16"/>
          <w:szCs w:val="16"/>
        </w:rPr>
        <w:t>Wilian</w:t>
      </w:r>
      <w:proofErr w:type="spellEnd"/>
      <w:r w:rsidR="001D0DC7" w:rsidRPr="00BB4A76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1D0DC7" w:rsidRPr="00BB4A76">
        <w:rPr>
          <w:rFonts w:ascii="Times New Roman" w:eastAsia="Times New Roman" w:hAnsi="Times New Roman"/>
          <w:sz w:val="16"/>
          <w:szCs w:val="16"/>
        </w:rPr>
        <w:t>Karpinski</w:t>
      </w:r>
      <w:proofErr w:type="spellEnd"/>
      <w:r w:rsidR="001D0DC7" w:rsidRPr="00BB4A76">
        <w:rPr>
          <w:rFonts w:ascii="Times New Roman" w:eastAsia="Times New Roman" w:hAnsi="Times New Roman"/>
          <w:sz w:val="16"/>
          <w:szCs w:val="16"/>
        </w:rPr>
        <w:t xml:space="preserve"> e Paulo Cesar </w:t>
      </w:r>
      <w:proofErr w:type="spellStart"/>
      <w:r w:rsidR="001D0DC7" w:rsidRPr="00BB4A76">
        <w:rPr>
          <w:rFonts w:ascii="Times New Roman" w:eastAsia="Times New Roman" w:hAnsi="Times New Roman"/>
          <w:sz w:val="16"/>
          <w:szCs w:val="16"/>
        </w:rPr>
        <w:t>Borgmann</w:t>
      </w:r>
      <w:proofErr w:type="spellEnd"/>
      <w:r w:rsidR="001D0DC7" w:rsidRPr="00BB4A76">
        <w:rPr>
          <w:rFonts w:ascii="Times New Roman" w:eastAsia="Times New Roman" w:hAnsi="Times New Roman"/>
          <w:sz w:val="16"/>
          <w:szCs w:val="16"/>
        </w:rPr>
        <w:t>.</w:t>
      </w:r>
    </w:p>
    <w:p w:rsidR="00173A30" w:rsidRPr="00BB4A76" w:rsidRDefault="00173A30" w:rsidP="007145A0">
      <w:pPr>
        <w:spacing w:line="258" w:lineRule="auto"/>
        <w:jc w:val="both"/>
        <w:rPr>
          <w:rFonts w:ascii="Times New Roman" w:eastAsia="Times New Roman" w:hAnsi="Times New Roman"/>
          <w:sz w:val="10"/>
          <w:szCs w:val="17"/>
        </w:rPr>
      </w:pPr>
    </w:p>
    <w:p w:rsidR="006E12A0" w:rsidRPr="003B20BC" w:rsidRDefault="00FD5B9D" w:rsidP="007145A0">
      <w:pPr>
        <w:spacing w:line="258" w:lineRule="auto"/>
        <w:jc w:val="center"/>
        <w:rPr>
          <w:rFonts w:ascii="Times New Roman" w:eastAsia="Times New Roman" w:hAnsi="Times New Roman"/>
          <w:b/>
          <w:sz w:val="17"/>
          <w:szCs w:val="17"/>
        </w:rPr>
      </w:pPr>
      <w:r w:rsidRPr="003B20BC">
        <w:rPr>
          <w:rFonts w:ascii="Times New Roman" w:eastAsia="Times New Roman" w:hAnsi="Times New Roman"/>
          <w:b/>
          <w:sz w:val="17"/>
          <w:szCs w:val="17"/>
        </w:rPr>
        <w:t>PROPOSIÇÕES EM PAUTA</w:t>
      </w:r>
    </w:p>
    <w:p w:rsidR="00FD5B9D" w:rsidRPr="00013724" w:rsidRDefault="00FD5B9D" w:rsidP="007145A0">
      <w:pPr>
        <w:spacing w:line="242" w:lineRule="auto"/>
        <w:ind w:right="120" w:firstLine="415"/>
        <w:jc w:val="both"/>
        <w:rPr>
          <w:rFonts w:ascii="Times New Roman" w:eastAsia="Times New Roman" w:hAnsi="Times New Roman"/>
          <w:b/>
          <w:sz w:val="10"/>
          <w:szCs w:val="10"/>
        </w:rPr>
      </w:pPr>
      <w:r w:rsidRPr="009C4F81">
        <w:rPr>
          <w:rFonts w:ascii="Times New Roman" w:eastAsia="Times New Roman" w:hAnsi="Times New Roman"/>
          <w:sz w:val="18"/>
        </w:rPr>
        <w:t xml:space="preserve"> </w:t>
      </w:r>
    </w:p>
    <w:p w:rsidR="00FD5B9D" w:rsidRPr="00BB4A76" w:rsidRDefault="00FD5B9D" w:rsidP="007145A0">
      <w:pPr>
        <w:spacing w:line="2" w:lineRule="exact"/>
        <w:jc w:val="both"/>
        <w:rPr>
          <w:rFonts w:ascii="Times New Roman" w:eastAsia="Times New Roman" w:hAnsi="Times New Roman"/>
          <w:b/>
          <w:sz w:val="16"/>
          <w:szCs w:val="16"/>
        </w:rPr>
      </w:pPr>
    </w:p>
    <w:p w:rsidR="001C1ED2" w:rsidRPr="001C1ED2" w:rsidRDefault="001C1ED2" w:rsidP="001C1ED2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1C1ED2">
        <w:rPr>
          <w:rFonts w:ascii="Times New Roman" w:eastAsia="Times New Roman" w:hAnsi="Times New Roman"/>
          <w:b/>
          <w:sz w:val="16"/>
          <w:szCs w:val="16"/>
        </w:rPr>
        <w:t>Requerimento n.º 004/17,</w:t>
      </w:r>
      <w:r w:rsidRPr="001C1ED2">
        <w:rPr>
          <w:rFonts w:ascii="Times New Roman" w:eastAsia="Times New Roman" w:hAnsi="Times New Roman"/>
          <w:sz w:val="16"/>
          <w:szCs w:val="16"/>
        </w:rPr>
        <w:t xml:space="preserve"> de 12-09-2017 - Bancada do PMDB - Sugere à Mesa Diretora que seja homenageado o Jornal “A Folha Regional”, pela passagem de seus 25 anos, cuja data comemorativa será em 12 de novembro de 2017.</w:t>
      </w:r>
    </w:p>
    <w:p w:rsidR="001C1ED2" w:rsidRPr="00013724" w:rsidRDefault="001C1ED2" w:rsidP="001C1ED2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BB4A76">
        <w:rPr>
          <w:rFonts w:ascii="Times New Roman" w:eastAsia="Times New Roman" w:hAnsi="Times New Roman"/>
          <w:sz w:val="16"/>
          <w:szCs w:val="16"/>
        </w:rPr>
        <w:t>APROVADO POR UNANIMIDA</w:t>
      </w:r>
      <w:r w:rsidRPr="00013724">
        <w:rPr>
          <w:rFonts w:ascii="Times New Roman" w:eastAsia="Times New Roman" w:hAnsi="Times New Roman"/>
          <w:sz w:val="16"/>
          <w:szCs w:val="16"/>
        </w:rPr>
        <w:t>DE</w:t>
      </w:r>
    </w:p>
    <w:p w:rsidR="001C1ED2" w:rsidRPr="001C1ED2" w:rsidRDefault="001C1ED2" w:rsidP="001C1ED2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1C1ED2" w:rsidRPr="001C1ED2" w:rsidRDefault="001C1ED2" w:rsidP="001C1ED2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1C1ED2">
        <w:rPr>
          <w:rFonts w:ascii="Times New Roman" w:eastAsia="Times New Roman" w:hAnsi="Times New Roman"/>
          <w:b/>
          <w:sz w:val="16"/>
          <w:szCs w:val="16"/>
        </w:rPr>
        <w:t>Requerimento n.º 005/17</w:t>
      </w:r>
      <w:r w:rsidRPr="001C1ED2">
        <w:rPr>
          <w:rFonts w:ascii="Times New Roman" w:eastAsia="Times New Roman" w:hAnsi="Times New Roman"/>
          <w:sz w:val="16"/>
          <w:szCs w:val="16"/>
        </w:rPr>
        <w:t xml:space="preserve">, de 12-09-2017 - Vereadora Cleonice Teresinha </w:t>
      </w:r>
      <w:proofErr w:type="spellStart"/>
      <w:r w:rsidRPr="001C1ED2">
        <w:rPr>
          <w:rFonts w:ascii="Times New Roman" w:eastAsia="Times New Roman" w:hAnsi="Times New Roman"/>
          <w:sz w:val="16"/>
          <w:szCs w:val="16"/>
        </w:rPr>
        <w:t>Petroli</w:t>
      </w:r>
      <w:proofErr w:type="spellEnd"/>
      <w:r w:rsidRPr="001C1ED2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1C1ED2">
        <w:rPr>
          <w:rFonts w:ascii="Times New Roman" w:eastAsia="Times New Roman" w:hAnsi="Times New Roman"/>
          <w:sz w:val="16"/>
          <w:szCs w:val="16"/>
        </w:rPr>
        <w:t>Forlin</w:t>
      </w:r>
      <w:proofErr w:type="spellEnd"/>
      <w:r w:rsidRPr="001C1ED2">
        <w:rPr>
          <w:rFonts w:ascii="Times New Roman" w:eastAsia="Times New Roman" w:hAnsi="Times New Roman"/>
          <w:sz w:val="16"/>
          <w:szCs w:val="16"/>
        </w:rPr>
        <w:t xml:space="preserve"> - Solicita à Mesa Diretora que no Dia em que for comemorado o Dia Municipal da Imprensa, seja homenageado o Sr. Elias </w:t>
      </w:r>
      <w:proofErr w:type="spellStart"/>
      <w:r w:rsidRPr="001C1ED2">
        <w:rPr>
          <w:rFonts w:ascii="Times New Roman" w:eastAsia="Times New Roman" w:hAnsi="Times New Roman"/>
          <w:sz w:val="16"/>
          <w:szCs w:val="16"/>
        </w:rPr>
        <w:t>Zir</w:t>
      </w:r>
      <w:proofErr w:type="spellEnd"/>
      <w:r w:rsidRPr="001C1ED2">
        <w:rPr>
          <w:rFonts w:ascii="Times New Roman" w:eastAsia="Times New Roman" w:hAnsi="Times New Roman"/>
          <w:sz w:val="16"/>
          <w:szCs w:val="16"/>
        </w:rPr>
        <w:t>, radialista, locutor da primeira rádio de Getúlio Vargas, Rádio Vera Cruz.</w:t>
      </w:r>
    </w:p>
    <w:p w:rsidR="001C1ED2" w:rsidRPr="00013724" w:rsidRDefault="001C1ED2" w:rsidP="001C1ED2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BB4A76">
        <w:rPr>
          <w:rFonts w:ascii="Times New Roman" w:eastAsia="Times New Roman" w:hAnsi="Times New Roman"/>
          <w:sz w:val="16"/>
          <w:szCs w:val="16"/>
        </w:rPr>
        <w:t>APROVADO POR UNANIMIDA</w:t>
      </w:r>
      <w:r w:rsidRPr="00013724">
        <w:rPr>
          <w:rFonts w:ascii="Times New Roman" w:eastAsia="Times New Roman" w:hAnsi="Times New Roman"/>
          <w:sz w:val="16"/>
          <w:szCs w:val="16"/>
        </w:rPr>
        <w:t>DE</w:t>
      </w:r>
    </w:p>
    <w:p w:rsidR="001C1ED2" w:rsidRPr="001C1ED2" w:rsidRDefault="001C1ED2" w:rsidP="001C1ED2">
      <w:pPr>
        <w:jc w:val="both"/>
        <w:rPr>
          <w:rFonts w:ascii="Times New Roman" w:eastAsia="Times New Roman" w:hAnsi="Times New Roman"/>
          <w:sz w:val="10"/>
          <w:szCs w:val="16"/>
        </w:rPr>
      </w:pPr>
    </w:p>
    <w:p w:rsidR="001C1ED2" w:rsidRPr="001C1ED2" w:rsidRDefault="001C1ED2" w:rsidP="001C1ED2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1C1ED2">
        <w:rPr>
          <w:rFonts w:ascii="Times New Roman" w:eastAsia="Times New Roman" w:hAnsi="Times New Roman"/>
          <w:b/>
          <w:sz w:val="16"/>
          <w:szCs w:val="16"/>
        </w:rPr>
        <w:t>Pedido de Providências n.º 032/17,</w:t>
      </w:r>
      <w:r w:rsidRPr="001C1ED2">
        <w:rPr>
          <w:rFonts w:ascii="Times New Roman" w:eastAsia="Times New Roman" w:hAnsi="Times New Roman"/>
          <w:sz w:val="16"/>
          <w:szCs w:val="16"/>
        </w:rPr>
        <w:t xml:space="preserve"> de 06-09-2017 - Vereador Domingo Borges de Oliveira - Sugere ao Executivo Municipal a instalação de placas de indicação das ruas de nosso Município.</w:t>
      </w:r>
    </w:p>
    <w:p w:rsidR="001C1ED2" w:rsidRPr="00013724" w:rsidRDefault="001C1ED2" w:rsidP="001C1ED2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BB4A76">
        <w:rPr>
          <w:rFonts w:ascii="Times New Roman" w:eastAsia="Times New Roman" w:hAnsi="Times New Roman"/>
          <w:sz w:val="16"/>
          <w:szCs w:val="16"/>
        </w:rPr>
        <w:t>APROVADO POR UNANIMIDA</w:t>
      </w:r>
      <w:r w:rsidRPr="00013724">
        <w:rPr>
          <w:rFonts w:ascii="Times New Roman" w:eastAsia="Times New Roman" w:hAnsi="Times New Roman"/>
          <w:sz w:val="16"/>
          <w:szCs w:val="16"/>
        </w:rPr>
        <w:t>DE</w:t>
      </w:r>
    </w:p>
    <w:p w:rsidR="001C1ED2" w:rsidRPr="001C1ED2" w:rsidRDefault="001C1ED2" w:rsidP="001C1ED2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1C1ED2" w:rsidRPr="001C1ED2" w:rsidRDefault="001C1ED2" w:rsidP="001C1ED2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1C1ED2">
        <w:rPr>
          <w:rFonts w:ascii="Times New Roman" w:eastAsia="Times New Roman" w:hAnsi="Times New Roman"/>
          <w:b/>
          <w:sz w:val="16"/>
          <w:szCs w:val="16"/>
        </w:rPr>
        <w:t>Pedido de Providências n.º 033/17</w:t>
      </w:r>
      <w:r w:rsidRPr="001C1ED2">
        <w:rPr>
          <w:rFonts w:ascii="Times New Roman" w:eastAsia="Times New Roman" w:hAnsi="Times New Roman"/>
          <w:sz w:val="16"/>
          <w:szCs w:val="16"/>
        </w:rPr>
        <w:t xml:space="preserve">, de 11-09-2017 - Vereadora </w:t>
      </w:r>
      <w:proofErr w:type="spellStart"/>
      <w:r w:rsidRPr="001C1ED2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Pr="001C1ED2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Pr="001C1ED2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Pr="001C1ED2">
        <w:rPr>
          <w:rFonts w:ascii="Times New Roman" w:eastAsia="Times New Roman" w:hAnsi="Times New Roman"/>
          <w:sz w:val="16"/>
          <w:szCs w:val="16"/>
        </w:rPr>
        <w:t xml:space="preserve"> - Solicita que seja realizado um estudo técnico pelas Secretarias Municipais de Meio Ambiente e de Obras e Serviços na Rua Edite </w:t>
      </w:r>
      <w:proofErr w:type="spellStart"/>
      <w:r w:rsidRPr="001C1ED2">
        <w:rPr>
          <w:rFonts w:ascii="Times New Roman" w:eastAsia="Times New Roman" w:hAnsi="Times New Roman"/>
          <w:sz w:val="16"/>
          <w:szCs w:val="16"/>
        </w:rPr>
        <w:t>Kurtz</w:t>
      </w:r>
      <w:proofErr w:type="spellEnd"/>
      <w:r w:rsidRPr="001C1ED2">
        <w:rPr>
          <w:rFonts w:ascii="Times New Roman" w:eastAsia="Times New Roman" w:hAnsi="Times New Roman"/>
          <w:sz w:val="16"/>
          <w:szCs w:val="16"/>
        </w:rPr>
        <w:t xml:space="preserve">, n.º 201, a fim de solucionar os problemas de esgoto a céu </w:t>
      </w:r>
      <w:proofErr w:type="gramStart"/>
      <w:r w:rsidRPr="001C1ED2">
        <w:rPr>
          <w:rFonts w:ascii="Times New Roman" w:eastAsia="Times New Roman" w:hAnsi="Times New Roman"/>
          <w:sz w:val="16"/>
          <w:szCs w:val="16"/>
        </w:rPr>
        <w:t>aberto ali existentes</w:t>
      </w:r>
      <w:proofErr w:type="gramEnd"/>
      <w:r w:rsidRPr="001C1ED2">
        <w:rPr>
          <w:rFonts w:ascii="Times New Roman" w:eastAsia="Times New Roman" w:hAnsi="Times New Roman"/>
          <w:sz w:val="16"/>
          <w:szCs w:val="16"/>
        </w:rPr>
        <w:t>.</w:t>
      </w:r>
    </w:p>
    <w:p w:rsidR="001C1ED2" w:rsidRPr="00013724" w:rsidRDefault="001C1ED2" w:rsidP="001C1ED2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BB4A76">
        <w:rPr>
          <w:rFonts w:ascii="Times New Roman" w:eastAsia="Times New Roman" w:hAnsi="Times New Roman"/>
          <w:sz w:val="16"/>
          <w:szCs w:val="16"/>
        </w:rPr>
        <w:t>APROVADO POR UNANIMIDA</w:t>
      </w:r>
      <w:r w:rsidRPr="00013724">
        <w:rPr>
          <w:rFonts w:ascii="Times New Roman" w:eastAsia="Times New Roman" w:hAnsi="Times New Roman"/>
          <w:sz w:val="16"/>
          <w:szCs w:val="16"/>
        </w:rPr>
        <w:t>DE</w:t>
      </w:r>
    </w:p>
    <w:p w:rsidR="001C1ED2" w:rsidRPr="001C1ED2" w:rsidRDefault="001C1ED2" w:rsidP="001C1ED2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1C1ED2" w:rsidRPr="001C1ED2" w:rsidRDefault="001C1ED2" w:rsidP="001C1ED2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1C1ED2">
        <w:rPr>
          <w:rFonts w:ascii="Times New Roman" w:eastAsia="Times New Roman" w:hAnsi="Times New Roman"/>
          <w:b/>
          <w:sz w:val="16"/>
          <w:szCs w:val="16"/>
        </w:rPr>
        <w:t>Pedido de Providências n.º 034/17,</w:t>
      </w:r>
      <w:r w:rsidRPr="001C1ED2">
        <w:rPr>
          <w:rFonts w:ascii="Times New Roman" w:eastAsia="Times New Roman" w:hAnsi="Times New Roman"/>
          <w:sz w:val="16"/>
          <w:szCs w:val="16"/>
        </w:rPr>
        <w:t xml:space="preserve"> de 12-09-2017 - Vereador Paulo Cesar </w:t>
      </w:r>
      <w:proofErr w:type="spellStart"/>
      <w:r w:rsidRPr="001C1ED2">
        <w:rPr>
          <w:rFonts w:ascii="Times New Roman" w:eastAsia="Times New Roman" w:hAnsi="Times New Roman"/>
          <w:sz w:val="16"/>
          <w:szCs w:val="16"/>
        </w:rPr>
        <w:t>Borgmann</w:t>
      </w:r>
      <w:proofErr w:type="spellEnd"/>
      <w:r w:rsidRPr="001C1ED2">
        <w:rPr>
          <w:rFonts w:ascii="Times New Roman" w:eastAsia="Times New Roman" w:hAnsi="Times New Roman"/>
          <w:sz w:val="16"/>
          <w:szCs w:val="16"/>
        </w:rPr>
        <w:t xml:space="preserve"> - Solicita a instalação de barras de proteção lateral na Rua Jacob </w:t>
      </w:r>
      <w:proofErr w:type="spellStart"/>
      <w:r w:rsidRPr="001C1ED2">
        <w:rPr>
          <w:rFonts w:ascii="Times New Roman" w:eastAsia="Times New Roman" w:hAnsi="Times New Roman"/>
          <w:sz w:val="16"/>
          <w:szCs w:val="16"/>
        </w:rPr>
        <w:t>Gremmelmaier</w:t>
      </w:r>
      <w:proofErr w:type="spellEnd"/>
      <w:r w:rsidRPr="001C1ED2">
        <w:rPr>
          <w:rFonts w:ascii="Times New Roman" w:eastAsia="Times New Roman" w:hAnsi="Times New Roman"/>
          <w:sz w:val="16"/>
          <w:szCs w:val="16"/>
        </w:rPr>
        <w:t>, próximo ao número 1.568 até as proximidades do número 1.700.</w:t>
      </w:r>
    </w:p>
    <w:p w:rsidR="001C1ED2" w:rsidRPr="00013724" w:rsidRDefault="001C1ED2" w:rsidP="001C1ED2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BB4A76">
        <w:rPr>
          <w:rFonts w:ascii="Times New Roman" w:eastAsia="Times New Roman" w:hAnsi="Times New Roman"/>
          <w:sz w:val="16"/>
          <w:szCs w:val="16"/>
        </w:rPr>
        <w:t>APROVADO POR UNANIMIDA</w:t>
      </w:r>
      <w:r w:rsidRPr="00013724">
        <w:rPr>
          <w:rFonts w:ascii="Times New Roman" w:eastAsia="Times New Roman" w:hAnsi="Times New Roman"/>
          <w:sz w:val="16"/>
          <w:szCs w:val="16"/>
        </w:rPr>
        <w:t>DE</w:t>
      </w:r>
    </w:p>
    <w:p w:rsidR="001C1ED2" w:rsidRPr="001C1ED2" w:rsidRDefault="001C1ED2" w:rsidP="001C1ED2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1C1ED2" w:rsidRPr="001C1ED2" w:rsidRDefault="001C1ED2" w:rsidP="001C1ED2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1C1ED2">
        <w:rPr>
          <w:rFonts w:ascii="Times New Roman" w:eastAsia="Times New Roman" w:hAnsi="Times New Roman"/>
          <w:b/>
          <w:sz w:val="16"/>
          <w:szCs w:val="16"/>
        </w:rPr>
        <w:t>Pedido de Informações n.º 008/17</w:t>
      </w:r>
      <w:r w:rsidRPr="001C1ED2">
        <w:rPr>
          <w:rFonts w:ascii="Times New Roman" w:eastAsia="Times New Roman" w:hAnsi="Times New Roman"/>
          <w:sz w:val="16"/>
          <w:szCs w:val="16"/>
        </w:rPr>
        <w:t xml:space="preserve">, de 12-09-2017 - Vereadora </w:t>
      </w:r>
      <w:proofErr w:type="spellStart"/>
      <w:r w:rsidRPr="001C1ED2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Pr="001C1ED2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Pr="001C1ED2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Pr="001C1ED2">
        <w:rPr>
          <w:rFonts w:ascii="Times New Roman" w:eastAsia="Times New Roman" w:hAnsi="Times New Roman"/>
          <w:sz w:val="16"/>
          <w:szCs w:val="16"/>
        </w:rPr>
        <w:t xml:space="preserve"> - Solicita informações sobre o porquê da retirada da placa de vaga reservada a deficiente físico que estava fixada na Avenida Borges de Medeiros, em frente a Caixa Econômica Federal.</w:t>
      </w:r>
    </w:p>
    <w:p w:rsidR="005609C3" w:rsidRPr="00013724" w:rsidRDefault="005609C3" w:rsidP="005609C3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BB4A76">
        <w:rPr>
          <w:rFonts w:ascii="Times New Roman" w:eastAsia="Times New Roman" w:hAnsi="Times New Roman"/>
          <w:sz w:val="16"/>
          <w:szCs w:val="16"/>
        </w:rPr>
        <w:t>APROVADO POR UNANIMIDA</w:t>
      </w:r>
      <w:r w:rsidRPr="00013724">
        <w:rPr>
          <w:rFonts w:ascii="Times New Roman" w:eastAsia="Times New Roman" w:hAnsi="Times New Roman"/>
          <w:sz w:val="16"/>
          <w:szCs w:val="16"/>
        </w:rPr>
        <w:t>DE</w:t>
      </w:r>
    </w:p>
    <w:p w:rsidR="001C1ED2" w:rsidRPr="005609C3" w:rsidRDefault="001C1ED2" w:rsidP="001C1ED2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1C1ED2" w:rsidRPr="001C1ED2" w:rsidRDefault="001C1ED2" w:rsidP="001C1ED2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5609C3">
        <w:rPr>
          <w:rFonts w:ascii="Times New Roman" w:eastAsia="Times New Roman" w:hAnsi="Times New Roman"/>
          <w:b/>
          <w:sz w:val="16"/>
          <w:szCs w:val="16"/>
        </w:rPr>
        <w:lastRenderedPageBreak/>
        <w:t>Parecer n.º 002/17,</w:t>
      </w:r>
      <w:r w:rsidRPr="001C1ED2">
        <w:rPr>
          <w:rFonts w:ascii="Times New Roman" w:eastAsia="Times New Roman" w:hAnsi="Times New Roman"/>
          <w:sz w:val="16"/>
          <w:szCs w:val="16"/>
        </w:rPr>
        <w:t xml:space="preserve"> de 11-09-2017 - Comissão Geral de Pareceres – Emite parecer favorável ao Projeto de Lei n.º 063, de 11 de agosto de 2017 que dispõe sobre as diretrizes para a elaboração da Lei Orçamentária de 2018 e dá outras providências.</w:t>
      </w:r>
    </w:p>
    <w:p w:rsidR="005609C3" w:rsidRPr="00013724" w:rsidRDefault="005609C3" w:rsidP="005609C3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BB4A76">
        <w:rPr>
          <w:rFonts w:ascii="Times New Roman" w:eastAsia="Times New Roman" w:hAnsi="Times New Roman"/>
          <w:sz w:val="16"/>
          <w:szCs w:val="16"/>
        </w:rPr>
        <w:t>APROVADO POR UNANIMIDA</w:t>
      </w:r>
      <w:r w:rsidRPr="00013724">
        <w:rPr>
          <w:rFonts w:ascii="Times New Roman" w:eastAsia="Times New Roman" w:hAnsi="Times New Roman"/>
          <w:sz w:val="16"/>
          <w:szCs w:val="16"/>
        </w:rPr>
        <w:t>DE</w:t>
      </w:r>
    </w:p>
    <w:p w:rsidR="001C1ED2" w:rsidRPr="005609C3" w:rsidRDefault="001C1ED2" w:rsidP="001C1ED2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1C1ED2" w:rsidRPr="001C1ED2" w:rsidRDefault="001C1ED2" w:rsidP="001C1ED2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5609C3">
        <w:rPr>
          <w:rFonts w:ascii="Times New Roman" w:eastAsia="Times New Roman" w:hAnsi="Times New Roman"/>
          <w:b/>
          <w:sz w:val="16"/>
          <w:szCs w:val="16"/>
        </w:rPr>
        <w:t>Projeto de Lei n.º 074/17,</w:t>
      </w:r>
      <w:r w:rsidRPr="001C1ED2">
        <w:rPr>
          <w:rFonts w:ascii="Times New Roman" w:eastAsia="Times New Roman" w:hAnsi="Times New Roman"/>
          <w:sz w:val="16"/>
          <w:szCs w:val="16"/>
        </w:rPr>
        <w:t xml:space="preserve"> de 12-09-2017 - Executivo Municipal – Autoriza o Poder Executivo Municipal, incluir novos elementos de despesas, através de abertura de Crédito Especial no valor R$ 620.300,00 (seiscentos e vin</w:t>
      </w:r>
      <w:bookmarkStart w:id="0" w:name="_GoBack"/>
      <w:bookmarkEnd w:id="0"/>
      <w:r w:rsidRPr="001C1ED2">
        <w:rPr>
          <w:rFonts w:ascii="Times New Roman" w:eastAsia="Times New Roman" w:hAnsi="Times New Roman"/>
          <w:sz w:val="16"/>
          <w:szCs w:val="16"/>
        </w:rPr>
        <w:t>te mil e trezentos reais), destinado ao Empenhamento, Liquidação e Pagamento de Despesas com Pessoal decorrentes de Terceirização e dá outras providências.</w:t>
      </w:r>
    </w:p>
    <w:p w:rsidR="005609C3" w:rsidRPr="00013724" w:rsidRDefault="005609C3" w:rsidP="005609C3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 xml:space="preserve">PL ACOMPANHADO DE EMENDA </w:t>
      </w:r>
      <w:r w:rsidRPr="00BB4A76">
        <w:rPr>
          <w:rFonts w:ascii="Times New Roman" w:eastAsia="Times New Roman" w:hAnsi="Times New Roman"/>
          <w:sz w:val="16"/>
          <w:szCs w:val="16"/>
        </w:rPr>
        <w:t>APROVADO POR UNANIMIDA</w:t>
      </w:r>
      <w:r w:rsidRPr="00013724">
        <w:rPr>
          <w:rFonts w:ascii="Times New Roman" w:eastAsia="Times New Roman" w:hAnsi="Times New Roman"/>
          <w:sz w:val="16"/>
          <w:szCs w:val="16"/>
        </w:rPr>
        <w:t>DE</w:t>
      </w:r>
    </w:p>
    <w:p w:rsidR="001C1ED2" w:rsidRPr="005609C3" w:rsidRDefault="001C1ED2" w:rsidP="001C1ED2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1C1ED2" w:rsidRPr="001C1ED2" w:rsidRDefault="001C1ED2" w:rsidP="001C1ED2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5609C3">
        <w:rPr>
          <w:rFonts w:ascii="Times New Roman" w:eastAsia="Times New Roman" w:hAnsi="Times New Roman"/>
          <w:b/>
          <w:sz w:val="16"/>
          <w:szCs w:val="16"/>
        </w:rPr>
        <w:t>Projeto de Lei n.º 075/17,</w:t>
      </w:r>
      <w:r w:rsidRPr="001C1ED2">
        <w:rPr>
          <w:rFonts w:ascii="Times New Roman" w:eastAsia="Times New Roman" w:hAnsi="Times New Roman"/>
          <w:sz w:val="16"/>
          <w:szCs w:val="16"/>
        </w:rPr>
        <w:t xml:space="preserve"> de 12-09-2017 - Executivo Municipal – Autoriza o Executivo Municipal a efetuar a contratação de Técnico em Enfermagem, em caráter temporário de excepcional interesse público.</w:t>
      </w:r>
    </w:p>
    <w:p w:rsidR="005609C3" w:rsidRPr="00013724" w:rsidRDefault="005609C3" w:rsidP="005609C3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BB4A76">
        <w:rPr>
          <w:rFonts w:ascii="Times New Roman" w:eastAsia="Times New Roman" w:hAnsi="Times New Roman"/>
          <w:sz w:val="16"/>
          <w:szCs w:val="16"/>
        </w:rPr>
        <w:t>APROVADO POR UNANIMIDA</w:t>
      </w:r>
      <w:r w:rsidRPr="00013724">
        <w:rPr>
          <w:rFonts w:ascii="Times New Roman" w:eastAsia="Times New Roman" w:hAnsi="Times New Roman"/>
          <w:sz w:val="16"/>
          <w:szCs w:val="16"/>
        </w:rPr>
        <w:t>DE</w:t>
      </w:r>
    </w:p>
    <w:p w:rsidR="001C1ED2" w:rsidRPr="005609C3" w:rsidRDefault="001C1ED2" w:rsidP="001C1ED2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1C1ED2" w:rsidRPr="001C1ED2" w:rsidRDefault="001C1ED2" w:rsidP="001C1ED2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5609C3">
        <w:rPr>
          <w:rFonts w:ascii="Times New Roman" w:eastAsia="Times New Roman" w:hAnsi="Times New Roman"/>
          <w:b/>
          <w:sz w:val="16"/>
          <w:szCs w:val="16"/>
        </w:rPr>
        <w:t>Projeto de Lei Legislativo n.º 005/17,</w:t>
      </w:r>
      <w:r w:rsidRPr="001C1ED2">
        <w:rPr>
          <w:rFonts w:ascii="Times New Roman" w:eastAsia="Times New Roman" w:hAnsi="Times New Roman"/>
          <w:sz w:val="16"/>
          <w:szCs w:val="16"/>
        </w:rPr>
        <w:t xml:space="preserve"> de 11-09-2017 - Mesa Diretora - Estabelece Turno Único de serviço na Câmara Municipal de Vereadores de Getúlio Vargas.</w:t>
      </w:r>
    </w:p>
    <w:p w:rsidR="005609C3" w:rsidRPr="00013724" w:rsidRDefault="005609C3" w:rsidP="005609C3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BB4A76">
        <w:rPr>
          <w:rFonts w:ascii="Times New Roman" w:eastAsia="Times New Roman" w:hAnsi="Times New Roman"/>
          <w:sz w:val="16"/>
          <w:szCs w:val="16"/>
        </w:rPr>
        <w:t>APROVADO POR UNANIMIDA</w:t>
      </w:r>
      <w:r w:rsidRPr="00013724">
        <w:rPr>
          <w:rFonts w:ascii="Times New Roman" w:eastAsia="Times New Roman" w:hAnsi="Times New Roman"/>
          <w:sz w:val="16"/>
          <w:szCs w:val="16"/>
        </w:rPr>
        <w:t>DE</w:t>
      </w:r>
    </w:p>
    <w:p w:rsidR="001C1ED2" w:rsidRPr="005609C3" w:rsidRDefault="001C1ED2" w:rsidP="001C1ED2">
      <w:pPr>
        <w:jc w:val="both"/>
        <w:rPr>
          <w:rFonts w:ascii="Times New Roman" w:eastAsia="Times New Roman" w:hAnsi="Times New Roman"/>
          <w:sz w:val="10"/>
          <w:szCs w:val="16"/>
        </w:rPr>
      </w:pPr>
    </w:p>
    <w:p w:rsidR="001C1ED2" w:rsidRPr="001C1ED2" w:rsidRDefault="001C1ED2" w:rsidP="001C1ED2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5609C3">
        <w:rPr>
          <w:rFonts w:ascii="Times New Roman" w:eastAsia="Times New Roman" w:hAnsi="Times New Roman"/>
          <w:b/>
          <w:sz w:val="16"/>
          <w:szCs w:val="16"/>
        </w:rPr>
        <w:t>Projeto de Lei Legislativo n.º 006/17,</w:t>
      </w:r>
      <w:r w:rsidRPr="001C1ED2">
        <w:rPr>
          <w:rFonts w:ascii="Times New Roman" w:eastAsia="Times New Roman" w:hAnsi="Times New Roman"/>
          <w:sz w:val="16"/>
          <w:szCs w:val="16"/>
        </w:rPr>
        <w:t xml:space="preserve"> de 12-09-2017 - Vereadora Cleonice Teresinha </w:t>
      </w:r>
      <w:proofErr w:type="spellStart"/>
      <w:r w:rsidRPr="001C1ED2">
        <w:rPr>
          <w:rFonts w:ascii="Times New Roman" w:eastAsia="Times New Roman" w:hAnsi="Times New Roman"/>
          <w:sz w:val="16"/>
          <w:szCs w:val="16"/>
        </w:rPr>
        <w:t>Petroli</w:t>
      </w:r>
      <w:proofErr w:type="spellEnd"/>
      <w:r w:rsidRPr="001C1ED2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1C1ED2">
        <w:rPr>
          <w:rFonts w:ascii="Times New Roman" w:eastAsia="Times New Roman" w:hAnsi="Times New Roman"/>
          <w:sz w:val="16"/>
          <w:szCs w:val="16"/>
        </w:rPr>
        <w:t>Forlin</w:t>
      </w:r>
      <w:proofErr w:type="spellEnd"/>
      <w:r w:rsidRPr="001C1ED2">
        <w:rPr>
          <w:rFonts w:ascii="Times New Roman" w:eastAsia="Times New Roman" w:hAnsi="Times New Roman"/>
          <w:sz w:val="16"/>
          <w:szCs w:val="16"/>
        </w:rPr>
        <w:t xml:space="preserve"> - Altera a redação da Lei Municipal nº 3.745/2007, que institui o dia Municipal da Imprensa.</w:t>
      </w:r>
    </w:p>
    <w:p w:rsidR="005609C3" w:rsidRPr="00013724" w:rsidRDefault="005609C3" w:rsidP="005609C3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BB4A76">
        <w:rPr>
          <w:rFonts w:ascii="Times New Roman" w:eastAsia="Times New Roman" w:hAnsi="Times New Roman"/>
          <w:sz w:val="16"/>
          <w:szCs w:val="16"/>
        </w:rPr>
        <w:t>APROVADO POR UNANIMIDA</w:t>
      </w:r>
      <w:r w:rsidRPr="00013724">
        <w:rPr>
          <w:rFonts w:ascii="Times New Roman" w:eastAsia="Times New Roman" w:hAnsi="Times New Roman"/>
          <w:sz w:val="16"/>
          <w:szCs w:val="16"/>
        </w:rPr>
        <w:t>DE</w:t>
      </w:r>
    </w:p>
    <w:p w:rsidR="001C1ED2" w:rsidRPr="005609C3" w:rsidRDefault="001C1ED2" w:rsidP="001C1ED2">
      <w:pPr>
        <w:jc w:val="both"/>
        <w:rPr>
          <w:rFonts w:ascii="Times New Roman" w:eastAsia="Times New Roman" w:hAnsi="Times New Roman"/>
          <w:sz w:val="10"/>
          <w:szCs w:val="16"/>
        </w:rPr>
      </w:pPr>
    </w:p>
    <w:p w:rsidR="001C1ED2" w:rsidRDefault="001C1ED2" w:rsidP="001C1ED2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5609C3">
        <w:rPr>
          <w:rFonts w:ascii="Times New Roman" w:eastAsia="Times New Roman" w:hAnsi="Times New Roman"/>
          <w:b/>
          <w:sz w:val="16"/>
          <w:szCs w:val="16"/>
        </w:rPr>
        <w:t>Indicação n.º 021/17,</w:t>
      </w:r>
      <w:r w:rsidRPr="001C1ED2">
        <w:rPr>
          <w:rFonts w:ascii="Times New Roman" w:eastAsia="Times New Roman" w:hAnsi="Times New Roman"/>
          <w:sz w:val="16"/>
          <w:szCs w:val="16"/>
        </w:rPr>
        <w:t xml:space="preserve"> de 06-09-2017 - Vereador Domingo Borges de Oliveira - Sugere ao Executivo Municipal que seja realizada uma fiscalização quanto </w:t>
      </w:r>
      <w:proofErr w:type="gramStart"/>
      <w:r w:rsidRPr="001C1ED2">
        <w:rPr>
          <w:rFonts w:ascii="Times New Roman" w:eastAsia="Times New Roman" w:hAnsi="Times New Roman"/>
          <w:sz w:val="16"/>
          <w:szCs w:val="16"/>
        </w:rPr>
        <w:t>a</w:t>
      </w:r>
      <w:proofErr w:type="gramEnd"/>
      <w:r w:rsidRPr="001C1ED2">
        <w:rPr>
          <w:rFonts w:ascii="Times New Roman" w:eastAsia="Times New Roman" w:hAnsi="Times New Roman"/>
          <w:sz w:val="16"/>
          <w:szCs w:val="16"/>
        </w:rPr>
        <w:t xml:space="preserve"> existência de numeração dos imóveis urbanos de nosso Município, com o intuito de exigir a afixação da numeração na parte frontal dos imóveis.</w:t>
      </w:r>
    </w:p>
    <w:p w:rsidR="00A6000C" w:rsidRPr="00013724" w:rsidRDefault="00A6000C" w:rsidP="001C1ED2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BB4A76">
        <w:rPr>
          <w:rFonts w:ascii="Times New Roman" w:eastAsia="Times New Roman" w:hAnsi="Times New Roman"/>
          <w:sz w:val="16"/>
          <w:szCs w:val="16"/>
        </w:rPr>
        <w:t>APROVADO POR UNANIMIDA</w:t>
      </w:r>
      <w:r w:rsidRPr="00013724">
        <w:rPr>
          <w:rFonts w:ascii="Times New Roman" w:eastAsia="Times New Roman" w:hAnsi="Times New Roman"/>
          <w:sz w:val="16"/>
          <w:szCs w:val="16"/>
        </w:rPr>
        <w:t>DE</w:t>
      </w:r>
    </w:p>
    <w:p w:rsidR="00BB4A76" w:rsidRPr="00013724" w:rsidRDefault="00BB4A76" w:rsidP="00644BA4">
      <w:pPr>
        <w:jc w:val="both"/>
        <w:rPr>
          <w:rFonts w:ascii="Times New Roman" w:eastAsia="Times New Roman" w:hAnsi="Times New Roman"/>
          <w:b/>
          <w:sz w:val="10"/>
          <w:szCs w:val="10"/>
        </w:rPr>
      </w:pPr>
    </w:p>
    <w:p w:rsidR="00FD5B9D" w:rsidRPr="00013724" w:rsidRDefault="00FD5B9D" w:rsidP="007145A0">
      <w:pPr>
        <w:ind w:left="780"/>
        <w:jc w:val="both"/>
        <w:rPr>
          <w:rFonts w:ascii="Times New Roman" w:eastAsia="Times New Roman" w:hAnsi="Times New Roman"/>
          <w:b/>
          <w:sz w:val="16"/>
          <w:szCs w:val="16"/>
        </w:rPr>
      </w:pPr>
      <w:r w:rsidRPr="00013724">
        <w:rPr>
          <w:rFonts w:ascii="Times New Roman" w:eastAsia="Times New Roman" w:hAnsi="Times New Roman"/>
          <w:b/>
          <w:sz w:val="16"/>
          <w:szCs w:val="16"/>
        </w:rPr>
        <w:t>COMUNICADOS</w:t>
      </w:r>
    </w:p>
    <w:p w:rsidR="00432CD4" w:rsidRPr="00013724" w:rsidRDefault="00FD5B9D" w:rsidP="007145A0">
      <w:pPr>
        <w:ind w:right="20"/>
        <w:jc w:val="both"/>
        <w:rPr>
          <w:rFonts w:ascii="Times New Roman" w:eastAsia="Times New Roman" w:hAnsi="Times New Roman"/>
          <w:sz w:val="16"/>
          <w:szCs w:val="16"/>
        </w:rPr>
      </w:pPr>
      <w:r w:rsidRPr="00013724">
        <w:rPr>
          <w:rFonts w:ascii="Times New Roman" w:eastAsia="Times New Roman" w:hAnsi="Times New Roman"/>
          <w:sz w:val="16"/>
          <w:szCs w:val="16"/>
        </w:rPr>
        <w:t>O horário de atendimento ao público</w:t>
      </w:r>
      <w:r w:rsidR="00D019A2" w:rsidRPr="00013724">
        <w:rPr>
          <w:rFonts w:ascii="Times New Roman" w:eastAsia="Times New Roman" w:hAnsi="Times New Roman"/>
          <w:sz w:val="16"/>
          <w:szCs w:val="16"/>
        </w:rPr>
        <w:t xml:space="preserve"> na Casa </w:t>
      </w:r>
      <w:r w:rsidRPr="00013724">
        <w:rPr>
          <w:rFonts w:ascii="Times New Roman" w:eastAsia="Times New Roman" w:hAnsi="Times New Roman"/>
          <w:sz w:val="16"/>
          <w:szCs w:val="16"/>
        </w:rPr>
        <w:t xml:space="preserve">é das </w:t>
      </w:r>
      <w:r w:rsidR="00B46199" w:rsidRPr="00013724">
        <w:rPr>
          <w:rFonts w:ascii="Times New Roman" w:eastAsia="Times New Roman" w:hAnsi="Times New Roman"/>
          <w:sz w:val="16"/>
          <w:szCs w:val="16"/>
        </w:rPr>
        <w:t>8</w:t>
      </w:r>
      <w:r w:rsidRPr="00013724">
        <w:rPr>
          <w:rFonts w:ascii="Times New Roman" w:eastAsia="Times New Roman" w:hAnsi="Times New Roman"/>
          <w:sz w:val="16"/>
          <w:szCs w:val="16"/>
        </w:rPr>
        <w:t>h30min às</w:t>
      </w:r>
      <w:r w:rsidR="00B46199" w:rsidRPr="00013724">
        <w:rPr>
          <w:rFonts w:ascii="Times New Roman" w:eastAsia="Times New Roman" w:hAnsi="Times New Roman"/>
          <w:sz w:val="16"/>
          <w:szCs w:val="16"/>
        </w:rPr>
        <w:t xml:space="preserve"> 11h30</w:t>
      </w:r>
      <w:r w:rsidR="00D019A2" w:rsidRPr="00013724">
        <w:rPr>
          <w:rFonts w:ascii="Times New Roman" w:eastAsia="Times New Roman" w:hAnsi="Times New Roman"/>
          <w:sz w:val="16"/>
          <w:szCs w:val="16"/>
        </w:rPr>
        <w:t>min</w:t>
      </w:r>
      <w:r w:rsidR="00B46199" w:rsidRPr="00013724">
        <w:rPr>
          <w:rFonts w:ascii="Times New Roman" w:eastAsia="Times New Roman" w:hAnsi="Times New Roman"/>
          <w:sz w:val="16"/>
          <w:szCs w:val="16"/>
        </w:rPr>
        <w:t xml:space="preserve"> e das</w:t>
      </w:r>
      <w:r w:rsidRPr="00013724">
        <w:rPr>
          <w:rFonts w:ascii="Times New Roman" w:eastAsia="Times New Roman" w:hAnsi="Times New Roman"/>
          <w:sz w:val="16"/>
          <w:szCs w:val="16"/>
        </w:rPr>
        <w:t xml:space="preserve"> 13h30min</w:t>
      </w:r>
      <w:r w:rsidR="00B46199" w:rsidRPr="00013724">
        <w:rPr>
          <w:rFonts w:ascii="Times New Roman" w:eastAsia="Times New Roman" w:hAnsi="Times New Roman"/>
          <w:sz w:val="16"/>
          <w:szCs w:val="16"/>
        </w:rPr>
        <w:t xml:space="preserve"> às 17h</w:t>
      </w:r>
      <w:r w:rsidRPr="00013724">
        <w:rPr>
          <w:rFonts w:ascii="Times New Roman" w:eastAsia="Times New Roman" w:hAnsi="Times New Roman"/>
          <w:sz w:val="16"/>
          <w:szCs w:val="16"/>
        </w:rPr>
        <w:t xml:space="preserve">. </w:t>
      </w:r>
      <w:r w:rsidR="00CE4DC3">
        <w:rPr>
          <w:rFonts w:ascii="Times New Roman" w:eastAsia="Times New Roman" w:hAnsi="Times New Roman"/>
          <w:sz w:val="16"/>
          <w:szCs w:val="16"/>
        </w:rPr>
        <w:t>A</w:t>
      </w:r>
      <w:r w:rsidR="00CE4DC3" w:rsidRPr="00CE4DC3">
        <w:rPr>
          <w:rFonts w:ascii="Times New Roman" w:eastAsia="Times New Roman" w:hAnsi="Times New Roman"/>
          <w:sz w:val="16"/>
          <w:szCs w:val="16"/>
        </w:rPr>
        <w:t xml:space="preserve"> </w:t>
      </w:r>
      <w:r w:rsidR="00CE4DC3">
        <w:rPr>
          <w:rFonts w:ascii="Times New Roman" w:eastAsia="Times New Roman" w:hAnsi="Times New Roman"/>
          <w:sz w:val="16"/>
          <w:szCs w:val="16"/>
        </w:rPr>
        <w:t xml:space="preserve">próxima </w:t>
      </w:r>
      <w:r w:rsidR="00CE4DC3" w:rsidRPr="00CE4DC3">
        <w:rPr>
          <w:rFonts w:ascii="Times New Roman" w:eastAsia="Times New Roman" w:hAnsi="Times New Roman"/>
          <w:sz w:val="16"/>
          <w:szCs w:val="16"/>
        </w:rPr>
        <w:t>Sessão Ordinária do Poder</w:t>
      </w:r>
      <w:r w:rsidR="00CE4DC3">
        <w:rPr>
          <w:rFonts w:ascii="Times New Roman" w:eastAsia="Times New Roman" w:hAnsi="Times New Roman"/>
          <w:sz w:val="16"/>
          <w:szCs w:val="16"/>
        </w:rPr>
        <w:t xml:space="preserve"> Legislativo no mês de setembro</w:t>
      </w:r>
      <w:r w:rsidR="00CE4DC3" w:rsidRPr="00CE4DC3">
        <w:rPr>
          <w:rFonts w:ascii="Times New Roman" w:eastAsia="Times New Roman" w:hAnsi="Times New Roman"/>
          <w:sz w:val="16"/>
          <w:szCs w:val="16"/>
        </w:rPr>
        <w:t xml:space="preserve"> acontece no dia 28, às 18h30min</w:t>
      </w:r>
      <w:r w:rsidR="00761B59" w:rsidRPr="00013724">
        <w:rPr>
          <w:rFonts w:ascii="Times New Roman" w:eastAsia="Times New Roman" w:hAnsi="Times New Roman"/>
          <w:sz w:val="16"/>
          <w:szCs w:val="16"/>
        </w:rPr>
        <w:t xml:space="preserve">, na Sala das Sessões Engenheiro Firmino </w:t>
      </w:r>
      <w:proofErr w:type="spellStart"/>
      <w:r w:rsidR="00761B59" w:rsidRPr="00013724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="00761B59" w:rsidRPr="00013724">
        <w:rPr>
          <w:rFonts w:ascii="Times New Roman" w:eastAsia="Times New Roman" w:hAnsi="Times New Roman"/>
          <w:sz w:val="16"/>
          <w:szCs w:val="16"/>
        </w:rPr>
        <w:t xml:space="preserve">, na Câmara de Vereadores. </w:t>
      </w:r>
    </w:p>
    <w:p w:rsidR="00F64618" w:rsidRPr="002E485A" w:rsidRDefault="00F64618" w:rsidP="00F64618">
      <w:pPr>
        <w:jc w:val="both"/>
        <w:rPr>
          <w:rFonts w:ascii="Times New Roman" w:eastAsia="Times New Roman" w:hAnsi="Times New Roman"/>
          <w:sz w:val="4"/>
          <w:szCs w:val="16"/>
        </w:rPr>
      </w:pPr>
    </w:p>
    <w:p w:rsidR="00FD5B9D" w:rsidRPr="00013724" w:rsidRDefault="00FD5B9D" w:rsidP="007C6BB4">
      <w:pPr>
        <w:ind w:left="260"/>
        <w:jc w:val="center"/>
        <w:rPr>
          <w:rFonts w:ascii="Times New Roman" w:eastAsia="Times New Roman" w:hAnsi="Times New Roman"/>
          <w:i/>
          <w:sz w:val="16"/>
          <w:szCs w:val="16"/>
        </w:rPr>
      </w:pPr>
      <w:r w:rsidRPr="00013724">
        <w:rPr>
          <w:rFonts w:ascii="Times New Roman" w:eastAsia="Times New Roman" w:hAnsi="Times New Roman"/>
          <w:i/>
          <w:sz w:val="16"/>
          <w:szCs w:val="16"/>
        </w:rPr>
        <w:t>Para maiores informações acesse:</w:t>
      </w:r>
    </w:p>
    <w:p w:rsidR="00FD5B9D" w:rsidRPr="00013724" w:rsidRDefault="00383159" w:rsidP="007C6BB4">
      <w:pPr>
        <w:ind w:left="400"/>
        <w:jc w:val="center"/>
        <w:rPr>
          <w:rFonts w:ascii="Times New Roman" w:eastAsia="Times New Roman" w:hAnsi="Times New Roman"/>
          <w:b/>
          <w:i/>
          <w:sz w:val="16"/>
          <w:szCs w:val="16"/>
        </w:rPr>
      </w:pPr>
      <w:r w:rsidRPr="00013724">
        <w:rPr>
          <w:rFonts w:ascii="Times New Roman" w:eastAsia="Times New Roman" w:hAnsi="Times New Roman"/>
          <w:b/>
          <w:i/>
          <w:sz w:val="16"/>
          <w:szCs w:val="16"/>
        </w:rPr>
        <w:t>www.getuliovargas.rs.leg.br</w:t>
      </w:r>
    </w:p>
    <w:p w:rsidR="00013724" w:rsidRDefault="00013724" w:rsidP="00BB676C">
      <w:pPr>
        <w:spacing w:line="0" w:lineRule="atLeast"/>
        <w:jc w:val="center"/>
        <w:rPr>
          <w:rFonts w:ascii="Times New Roman" w:eastAsia="Times New Roman" w:hAnsi="Times New Roman"/>
          <w:sz w:val="16"/>
          <w:szCs w:val="16"/>
        </w:rPr>
      </w:pPr>
    </w:p>
    <w:p w:rsidR="00FD5B9D" w:rsidRPr="00013724" w:rsidRDefault="00FD5B9D" w:rsidP="00BB676C">
      <w:pPr>
        <w:spacing w:line="0" w:lineRule="atLeast"/>
        <w:jc w:val="center"/>
        <w:rPr>
          <w:rFonts w:ascii="Times New Roman" w:eastAsia="Times New Roman" w:hAnsi="Times New Roman"/>
          <w:sz w:val="16"/>
          <w:szCs w:val="16"/>
        </w:rPr>
      </w:pPr>
      <w:r w:rsidRPr="00013724">
        <w:rPr>
          <w:rFonts w:ascii="Times New Roman" w:eastAsia="Times New Roman" w:hAnsi="Times New Roman"/>
          <w:sz w:val="16"/>
          <w:szCs w:val="16"/>
        </w:rPr>
        <w:t xml:space="preserve">Getúlio Vargas, </w:t>
      </w:r>
      <w:r w:rsidR="00CE4DC3">
        <w:rPr>
          <w:rFonts w:ascii="Times New Roman" w:eastAsia="Times New Roman" w:hAnsi="Times New Roman"/>
          <w:sz w:val="16"/>
          <w:szCs w:val="16"/>
        </w:rPr>
        <w:t>21</w:t>
      </w:r>
      <w:r w:rsidR="0006256F" w:rsidRPr="00013724">
        <w:rPr>
          <w:rFonts w:ascii="Times New Roman" w:eastAsia="Times New Roman" w:hAnsi="Times New Roman"/>
          <w:sz w:val="16"/>
          <w:szCs w:val="16"/>
        </w:rPr>
        <w:t xml:space="preserve"> de setembro</w:t>
      </w:r>
      <w:r w:rsidR="00F23D5E" w:rsidRPr="00013724">
        <w:rPr>
          <w:rFonts w:ascii="Times New Roman" w:eastAsia="Times New Roman" w:hAnsi="Times New Roman"/>
          <w:sz w:val="16"/>
          <w:szCs w:val="16"/>
        </w:rPr>
        <w:t xml:space="preserve"> de </w:t>
      </w:r>
      <w:proofErr w:type="gramStart"/>
      <w:r w:rsidR="00F23D5E" w:rsidRPr="00013724">
        <w:rPr>
          <w:rFonts w:ascii="Times New Roman" w:eastAsia="Times New Roman" w:hAnsi="Times New Roman"/>
          <w:sz w:val="16"/>
          <w:szCs w:val="16"/>
        </w:rPr>
        <w:t>2017</w:t>
      </w:r>
      <w:proofErr w:type="gramEnd"/>
    </w:p>
    <w:p w:rsidR="00744624" w:rsidRPr="002E485A" w:rsidRDefault="00744624" w:rsidP="00BB676C">
      <w:pPr>
        <w:spacing w:line="0" w:lineRule="atLeast"/>
        <w:jc w:val="center"/>
        <w:rPr>
          <w:rFonts w:ascii="Times New Roman" w:eastAsia="Times New Roman" w:hAnsi="Times New Roman"/>
          <w:sz w:val="2"/>
          <w:szCs w:val="16"/>
        </w:rPr>
      </w:pPr>
    </w:p>
    <w:p w:rsidR="00FD5B9D" w:rsidRPr="00013724" w:rsidRDefault="00FD5B9D" w:rsidP="00BB676C">
      <w:pPr>
        <w:spacing w:line="35" w:lineRule="exact"/>
        <w:jc w:val="center"/>
        <w:rPr>
          <w:rFonts w:ascii="Times New Roman" w:eastAsia="Times New Roman" w:hAnsi="Times New Roman"/>
          <w:sz w:val="16"/>
          <w:szCs w:val="16"/>
        </w:rPr>
      </w:pPr>
    </w:p>
    <w:p w:rsidR="00744624" w:rsidRPr="00013724" w:rsidRDefault="00744624" w:rsidP="00BB676C">
      <w:pPr>
        <w:spacing w:line="0" w:lineRule="atLeast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013724">
        <w:rPr>
          <w:rFonts w:ascii="Times New Roman" w:eastAsia="Times New Roman" w:hAnsi="Times New Roman"/>
          <w:b/>
          <w:sz w:val="16"/>
          <w:szCs w:val="16"/>
        </w:rPr>
        <w:t xml:space="preserve">Vilmar </w:t>
      </w:r>
      <w:proofErr w:type="spellStart"/>
      <w:r w:rsidRPr="00013724">
        <w:rPr>
          <w:rFonts w:ascii="Times New Roman" w:eastAsia="Times New Roman" w:hAnsi="Times New Roman"/>
          <w:b/>
          <w:sz w:val="16"/>
          <w:szCs w:val="16"/>
        </w:rPr>
        <w:t>Antonio</w:t>
      </w:r>
      <w:proofErr w:type="spellEnd"/>
      <w:r w:rsidRPr="00013724">
        <w:rPr>
          <w:rFonts w:ascii="Times New Roman" w:eastAsia="Times New Roman" w:hAnsi="Times New Roman"/>
          <w:b/>
          <w:sz w:val="16"/>
          <w:szCs w:val="16"/>
        </w:rPr>
        <w:t xml:space="preserve"> </w:t>
      </w:r>
      <w:proofErr w:type="spellStart"/>
      <w:r w:rsidRPr="00013724">
        <w:rPr>
          <w:rFonts w:ascii="Times New Roman" w:eastAsia="Times New Roman" w:hAnsi="Times New Roman"/>
          <w:b/>
          <w:sz w:val="16"/>
          <w:szCs w:val="16"/>
        </w:rPr>
        <w:t>Soccol</w:t>
      </w:r>
      <w:proofErr w:type="spellEnd"/>
    </w:p>
    <w:p w:rsidR="00744624" w:rsidRPr="00013724" w:rsidRDefault="00FD5B9D" w:rsidP="007145A0">
      <w:pPr>
        <w:spacing w:line="0" w:lineRule="atLeast"/>
        <w:ind w:left="1040"/>
        <w:jc w:val="both"/>
        <w:rPr>
          <w:rFonts w:ascii="Times New Roman" w:eastAsia="Times New Roman" w:hAnsi="Times New Roman"/>
          <w:b/>
          <w:sz w:val="16"/>
          <w:szCs w:val="16"/>
        </w:rPr>
      </w:pPr>
      <w:r w:rsidRPr="00013724">
        <w:rPr>
          <w:rFonts w:ascii="Times New Roman" w:eastAsia="Times New Roman" w:hAnsi="Times New Roman"/>
          <w:b/>
          <w:sz w:val="16"/>
          <w:szCs w:val="16"/>
        </w:rPr>
        <w:t>Presidência</w:t>
      </w:r>
    </w:p>
    <w:sectPr w:rsidR="00744624" w:rsidRPr="00013724" w:rsidSect="00CE4DC3">
      <w:type w:val="continuous"/>
      <w:pgSz w:w="11900" w:h="16838" w:code="9"/>
      <w:pgMar w:top="142" w:right="4802" w:bottom="4111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0450" w:rsidRDefault="003A0450" w:rsidP="000F55C4">
      <w:r>
        <w:separator/>
      </w:r>
    </w:p>
  </w:endnote>
  <w:endnote w:type="continuationSeparator" w:id="0">
    <w:p w:rsidR="003A0450" w:rsidRDefault="003A0450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0450" w:rsidRDefault="003A0450" w:rsidP="000F55C4">
      <w:r>
        <w:separator/>
      </w:r>
    </w:p>
  </w:footnote>
  <w:footnote w:type="continuationSeparator" w:id="0">
    <w:p w:rsidR="003A0450" w:rsidRDefault="003A0450" w:rsidP="000F55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78"/>
    <w:rsid w:val="00013724"/>
    <w:rsid w:val="00042719"/>
    <w:rsid w:val="0006256F"/>
    <w:rsid w:val="000719B8"/>
    <w:rsid w:val="000A087A"/>
    <w:rsid w:val="000B7787"/>
    <w:rsid w:val="000D5B6D"/>
    <w:rsid w:val="000D5D3A"/>
    <w:rsid w:val="000F55C4"/>
    <w:rsid w:val="00100011"/>
    <w:rsid w:val="00110A7C"/>
    <w:rsid w:val="00122BA8"/>
    <w:rsid w:val="00173A30"/>
    <w:rsid w:val="00190A10"/>
    <w:rsid w:val="001B381B"/>
    <w:rsid w:val="001C1ED2"/>
    <w:rsid w:val="001C3D83"/>
    <w:rsid w:val="001C6238"/>
    <w:rsid w:val="001D0DC7"/>
    <w:rsid w:val="00255916"/>
    <w:rsid w:val="00256EBD"/>
    <w:rsid w:val="00266E35"/>
    <w:rsid w:val="00271E07"/>
    <w:rsid w:val="00287F0C"/>
    <w:rsid w:val="00291D13"/>
    <w:rsid w:val="00295F14"/>
    <w:rsid w:val="002B2F9B"/>
    <w:rsid w:val="002C3910"/>
    <w:rsid w:val="002C43C7"/>
    <w:rsid w:val="002C7829"/>
    <w:rsid w:val="002E15DC"/>
    <w:rsid w:val="002E485A"/>
    <w:rsid w:val="002F158A"/>
    <w:rsid w:val="003558BE"/>
    <w:rsid w:val="003737F3"/>
    <w:rsid w:val="00380B8C"/>
    <w:rsid w:val="00383159"/>
    <w:rsid w:val="003A0450"/>
    <w:rsid w:val="003B030D"/>
    <w:rsid w:val="003B20BC"/>
    <w:rsid w:val="003C76A1"/>
    <w:rsid w:val="004017F2"/>
    <w:rsid w:val="00430411"/>
    <w:rsid w:val="00431316"/>
    <w:rsid w:val="00432CD4"/>
    <w:rsid w:val="00434AE3"/>
    <w:rsid w:val="0044326E"/>
    <w:rsid w:val="00461811"/>
    <w:rsid w:val="00481CD9"/>
    <w:rsid w:val="004A5727"/>
    <w:rsid w:val="005159A1"/>
    <w:rsid w:val="00543BA8"/>
    <w:rsid w:val="00550D0C"/>
    <w:rsid w:val="005609C3"/>
    <w:rsid w:val="00586994"/>
    <w:rsid w:val="005A4EF5"/>
    <w:rsid w:val="00614CE0"/>
    <w:rsid w:val="00620BD0"/>
    <w:rsid w:val="0064119A"/>
    <w:rsid w:val="00643C61"/>
    <w:rsid w:val="00644BA4"/>
    <w:rsid w:val="006624DF"/>
    <w:rsid w:val="00663203"/>
    <w:rsid w:val="00670A83"/>
    <w:rsid w:val="00673D8D"/>
    <w:rsid w:val="00682250"/>
    <w:rsid w:val="006D7486"/>
    <w:rsid w:val="006E12A0"/>
    <w:rsid w:val="00701926"/>
    <w:rsid w:val="007145A0"/>
    <w:rsid w:val="00720A3F"/>
    <w:rsid w:val="00722C55"/>
    <w:rsid w:val="00735E45"/>
    <w:rsid w:val="00744624"/>
    <w:rsid w:val="00761B59"/>
    <w:rsid w:val="00792565"/>
    <w:rsid w:val="00796F3F"/>
    <w:rsid w:val="007C6BB4"/>
    <w:rsid w:val="007D5EEB"/>
    <w:rsid w:val="007E44C7"/>
    <w:rsid w:val="007F4978"/>
    <w:rsid w:val="008172A5"/>
    <w:rsid w:val="00830AB3"/>
    <w:rsid w:val="00851D5F"/>
    <w:rsid w:val="00851FA9"/>
    <w:rsid w:val="00884B8B"/>
    <w:rsid w:val="008B4915"/>
    <w:rsid w:val="008D5CFA"/>
    <w:rsid w:val="008E159B"/>
    <w:rsid w:val="00917EE9"/>
    <w:rsid w:val="00923222"/>
    <w:rsid w:val="009359F8"/>
    <w:rsid w:val="0094377E"/>
    <w:rsid w:val="0094631D"/>
    <w:rsid w:val="00957F55"/>
    <w:rsid w:val="0096355E"/>
    <w:rsid w:val="009A68DA"/>
    <w:rsid w:val="009B1C80"/>
    <w:rsid w:val="009C4F81"/>
    <w:rsid w:val="009D49A3"/>
    <w:rsid w:val="009D6D2D"/>
    <w:rsid w:val="00A6000C"/>
    <w:rsid w:val="00A96462"/>
    <w:rsid w:val="00AB694A"/>
    <w:rsid w:val="00AF256C"/>
    <w:rsid w:val="00AF6D19"/>
    <w:rsid w:val="00B0560A"/>
    <w:rsid w:val="00B17F9A"/>
    <w:rsid w:val="00B31FE2"/>
    <w:rsid w:val="00B46199"/>
    <w:rsid w:val="00B6383D"/>
    <w:rsid w:val="00B83515"/>
    <w:rsid w:val="00BB4A76"/>
    <w:rsid w:val="00BB676C"/>
    <w:rsid w:val="00BD6A6B"/>
    <w:rsid w:val="00C03E2D"/>
    <w:rsid w:val="00C24CE1"/>
    <w:rsid w:val="00C2645B"/>
    <w:rsid w:val="00C91903"/>
    <w:rsid w:val="00CD61B3"/>
    <w:rsid w:val="00CE1ECA"/>
    <w:rsid w:val="00CE4DC3"/>
    <w:rsid w:val="00CE64F5"/>
    <w:rsid w:val="00D019A2"/>
    <w:rsid w:val="00D83E21"/>
    <w:rsid w:val="00DB296B"/>
    <w:rsid w:val="00DB7BAD"/>
    <w:rsid w:val="00DD16C1"/>
    <w:rsid w:val="00DE47DE"/>
    <w:rsid w:val="00DE52D8"/>
    <w:rsid w:val="00DF2A0A"/>
    <w:rsid w:val="00E1356F"/>
    <w:rsid w:val="00E25524"/>
    <w:rsid w:val="00E40783"/>
    <w:rsid w:val="00E449EE"/>
    <w:rsid w:val="00E60725"/>
    <w:rsid w:val="00E61C96"/>
    <w:rsid w:val="00E640EF"/>
    <w:rsid w:val="00E95201"/>
    <w:rsid w:val="00EB13C7"/>
    <w:rsid w:val="00EB6A78"/>
    <w:rsid w:val="00EC47D3"/>
    <w:rsid w:val="00ED1F7D"/>
    <w:rsid w:val="00EE6406"/>
    <w:rsid w:val="00EF70AD"/>
    <w:rsid w:val="00F11D60"/>
    <w:rsid w:val="00F209DC"/>
    <w:rsid w:val="00F23D5E"/>
    <w:rsid w:val="00F64618"/>
    <w:rsid w:val="00F65A85"/>
    <w:rsid w:val="00F967E3"/>
    <w:rsid w:val="00FA0620"/>
    <w:rsid w:val="00FD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B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B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FA4E15-F8F3-4C89-8A81-E54FAE316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673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dmin-pc</cp:lastModifiedBy>
  <cp:revision>5</cp:revision>
  <cp:lastPrinted>2017-09-06T14:25:00Z</cp:lastPrinted>
  <dcterms:created xsi:type="dcterms:W3CDTF">2017-09-21T13:55:00Z</dcterms:created>
  <dcterms:modified xsi:type="dcterms:W3CDTF">2017-09-21T14:02:00Z</dcterms:modified>
</cp:coreProperties>
</file>