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24130</wp:posOffset>
            </wp:positionH>
            <wp:positionV relativeFrom="paragraph">
              <wp:posOffset>5080</wp:posOffset>
            </wp:positionV>
            <wp:extent cx="2247900" cy="835025"/>
            <wp:effectExtent b="0" l="0" r="0" t="0"/>
            <wp:wrapSquare wrapText="bothSides" distB="0" distT="0" distL="0" distR="0"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034/2022</w:t>
      </w:r>
    </w:p>
    <w:p w:rsidR="00000000" w:rsidDel="00000000" w:rsidP="00000000" w:rsidRDefault="00000000" w:rsidRPr="00000000" w14:paraId="00000004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37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os representando. Por isso, o convidamos a acompanhar a próxima sessão que acontece no dia 06 de outubro, às 18h30min, na Sala das Sessões Engenheiro Firmino Girardello, na Câmara de Vereadores. 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Lembrando que as Sessões são transmitidas ao vivo por meio do canal oficial da Casa no Youtube (Câmara de Vereadores de Getúlio Vargas). O link da transmissão também é disponibilizado na página no Twitter, em @LegislativoGV e no site www.getuliovargas.rs.leg.br.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  <w:rtl w:val="0"/>
        </w:rPr>
        <w:t xml:space="preserve">*O atendimento na Casa acontece das 8h30 às 11h30, e das 13h30 às 17h, de segunda a sexta-feira.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*O contato com o Poder Legislativo poderá ser feito também por telefone através do número 54 – 3341 3889, ou pelo e-mail: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camaravereadoresgv@gmail.com.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maiores informações acesse:</w:t>
      </w:r>
    </w:p>
    <w:p w:rsidR="00000000" w:rsidDel="00000000" w:rsidP="00000000" w:rsidRDefault="00000000" w:rsidRPr="00000000" w14:paraId="0000001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www.getuliovargas.rs.leg.br</w:t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28 de setembro de 2022.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Dinarte Afonso Tagliari Farias</w:t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6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I2V7A4vEyA8JG+Dxllyzrb302w==">AMUW2mW7CIWVWSkjCm3tkqP4vlKtQZv/Q3RPYLjoU2lvSSLzKMnr2hmQ/YNXp/wtKFz8o4APdLjDP2rLaqiHv36QwMfP/RbycaDyeH84fZ0Dyh0MD05J/Ds=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