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Default="004F2F62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bookmarkStart w:id="0" w:name="_GoBack"/>
      <w:bookmarkEnd w:id="0"/>
      <w:r w:rsidRPr="004F2F62">
        <w:rPr>
          <w:rFonts w:ascii="Times New Roman" w:eastAsia="Times New Roman" w:hAnsi="Times New Roman"/>
          <w:b/>
          <w:sz w:val="22"/>
        </w:rPr>
        <w:t xml:space="preserve"> </w:t>
      </w:r>
      <w:r w:rsidR="00843B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48B79" wp14:editId="3B8791BA">
                <wp:simplePos x="0" y="0"/>
                <wp:positionH relativeFrom="column">
                  <wp:posOffset>-596900</wp:posOffset>
                </wp:positionH>
                <wp:positionV relativeFrom="paragraph">
                  <wp:posOffset>14605</wp:posOffset>
                </wp:positionV>
                <wp:extent cx="4038600" cy="52768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27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61916" id="Rectangle 5" o:spid="_x0000_s1026" style="position:absolute;margin-left:-47pt;margin-top:1.15pt;width:318pt;height:4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5q+eQIAAPwEAAAOAAAAZHJzL2Uyb0RvYy54bWysVFFv2yAQfp+0/4B4T22ndppYdaoqTqZJ&#10;3Vat2w8ggGM0DAxInK7af9+Bkyx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" filled="f"/>
            </w:pict>
          </mc:Fallback>
        </mc:AlternateContent>
      </w:r>
      <w:r w:rsidR="00843B31">
        <w:rPr>
          <w:noProof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 w:rsidR="00CF265A">
        <w:rPr>
          <w:rFonts w:ascii="Times New Roman" w:eastAsia="Times New Roman" w:hAnsi="Times New Roman"/>
          <w:sz w:val="18"/>
        </w:rPr>
        <w:t>3</w:t>
      </w:r>
      <w:r w:rsidR="005D312D">
        <w:rPr>
          <w:rFonts w:ascii="Times New Roman" w:eastAsia="Times New Roman" w:hAnsi="Times New Roman"/>
          <w:sz w:val="18"/>
        </w:rPr>
        <w:t>5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CF265A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5D312D">
          <w:pgSz w:w="11900" w:h="16838"/>
          <w:pgMar w:top="142" w:right="5880" w:bottom="8789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D45C8B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CF265A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sz w:val="16"/>
          <w:szCs w:val="16"/>
        </w:rPr>
        <w:t xml:space="preserve">30 </w:t>
      </w:r>
      <w:r w:rsidR="00CF265A">
        <w:rPr>
          <w:rFonts w:ascii="Times New Roman" w:eastAsia="Times New Roman" w:hAnsi="Times New Roman"/>
          <w:b/>
          <w:sz w:val="16"/>
          <w:szCs w:val="16"/>
        </w:rPr>
        <w:t>setembro</w:t>
      </w:r>
      <w:r w:rsidR="00843B31"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="00843B31" w:rsidRPr="003201BD">
        <w:rPr>
          <w:rFonts w:ascii="Times New Roman" w:eastAsia="Times New Roman" w:hAnsi="Times New Roman"/>
          <w:sz w:val="16"/>
          <w:szCs w:val="16"/>
        </w:rPr>
        <w:t>às 18h</w:t>
      </w:r>
      <w:r w:rsidR="00A95B69">
        <w:rPr>
          <w:rFonts w:ascii="Times New Roman" w:eastAsia="Times New Roman" w:hAnsi="Times New Roman"/>
          <w:sz w:val="16"/>
          <w:szCs w:val="16"/>
        </w:rPr>
        <w:t>30</w:t>
      </w:r>
      <w:r w:rsidR="00843B31" w:rsidRPr="003201BD">
        <w:rPr>
          <w:rFonts w:ascii="Times New Roman" w:eastAsia="Times New Roman" w:hAnsi="Times New Roman"/>
          <w:sz w:val="16"/>
          <w:szCs w:val="16"/>
        </w:rPr>
        <w:t xml:space="preserve">, realizada na sede do Poder Legislativo, na Sala das Sessões Engenheiro Firmino Girardello, sob a Presidência do Vereador </w:t>
      </w:r>
      <w:r w:rsidR="00843B31" w:rsidRPr="008B519C">
        <w:rPr>
          <w:rFonts w:ascii="Times New Roman" w:eastAsia="Times New Roman" w:hAnsi="Times New Roman"/>
          <w:sz w:val="16"/>
          <w:szCs w:val="16"/>
        </w:rPr>
        <w:t>Dinarte Afonso Tagliari Farias</w:t>
      </w:r>
      <w:r w:rsidR="00843B31">
        <w:rPr>
          <w:rFonts w:ascii="Times New Roman" w:eastAsia="Times New Roman" w:hAnsi="Times New Roman"/>
          <w:sz w:val="16"/>
          <w:szCs w:val="16"/>
        </w:rPr>
        <w:t>,</w:t>
      </w:r>
      <w:r w:rsidR="00843B31"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 w:rsidR="00843B31">
        <w:rPr>
          <w:rFonts w:ascii="Times New Roman" w:eastAsia="Times New Roman" w:hAnsi="Times New Roman"/>
          <w:sz w:val="16"/>
          <w:szCs w:val="16"/>
        </w:rPr>
        <w:t>s</w:t>
      </w:r>
      <w:r w:rsidR="00843B31"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 w:rsidR="00835E24">
        <w:rPr>
          <w:rFonts w:ascii="Times New Roman" w:eastAsia="Times New Roman" w:hAnsi="Times New Roman"/>
          <w:sz w:val="16"/>
          <w:szCs w:val="16"/>
        </w:rPr>
        <w:t xml:space="preserve">Aquiles Pessoa da Silva, </w:t>
      </w:r>
      <w:r w:rsidR="00A95B69">
        <w:rPr>
          <w:rFonts w:ascii="Times New Roman" w:eastAsia="Times New Roman" w:hAnsi="Times New Roman"/>
          <w:sz w:val="16"/>
          <w:szCs w:val="16"/>
        </w:rPr>
        <w:t>Amilton José Lazzari</w:t>
      </w:r>
      <w:r w:rsidR="00843B31">
        <w:rPr>
          <w:rFonts w:ascii="Times New Roman" w:eastAsia="Times New Roman" w:hAnsi="Times New Roman"/>
          <w:sz w:val="16"/>
          <w:szCs w:val="16"/>
        </w:rPr>
        <w:t>, Deliane Assunção Ponzi,</w:t>
      </w:r>
      <w:r w:rsidR="00843B31" w:rsidRPr="008B519C">
        <w:rPr>
          <w:rFonts w:ascii="Times New Roman" w:eastAsia="Times New Roman" w:hAnsi="Times New Roman"/>
          <w:sz w:val="16"/>
          <w:szCs w:val="16"/>
        </w:rPr>
        <w:t xml:space="preserve"> Eloi Nardi,</w:t>
      </w:r>
      <w:r w:rsidR="00A95B69">
        <w:rPr>
          <w:rFonts w:ascii="Times New Roman" w:eastAsia="Times New Roman" w:hAnsi="Times New Roman"/>
          <w:sz w:val="16"/>
          <w:szCs w:val="16"/>
        </w:rPr>
        <w:t xml:space="preserve"> </w:t>
      </w:r>
      <w:r w:rsidR="00843B31" w:rsidRPr="008B519C">
        <w:rPr>
          <w:rFonts w:ascii="Times New Roman" w:eastAsia="Times New Roman" w:hAnsi="Times New Roman"/>
          <w:sz w:val="16"/>
          <w:szCs w:val="16"/>
        </w:rPr>
        <w:t>Jeferson Wilian Karpi</w:t>
      </w:r>
      <w:r w:rsidR="00843B31">
        <w:rPr>
          <w:rFonts w:ascii="Times New Roman" w:eastAsia="Times New Roman" w:hAnsi="Times New Roman"/>
          <w:sz w:val="16"/>
          <w:szCs w:val="16"/>
        </w:rPr>
        <w:t>nski</w:t>
      </w:r>
      <w:r w:rsidR="00A95B69">
        <w:rPr>
          <w:rFonts w:ascii="Times New Roman" w:eastAsia="Times New Roman" w:hAnsi="Times New Roman"/>
          <w:sz w:val="16"/>
          <w:szCs w:val="16"/>
        </w:rPr>
        <w:t>,</w:t>
      </w:r>
      <w:r w:rsidR="00843B31">
        <w:rPr>
          <w:rFonts w:ascii="Times New Roman" w:eastAsia="Times New Roman" w:hAnsi="Times New Roman"/>
          <w:sz w:val="16"/>
          <w:szCs w:val="16"/>
        </w:rPr>
        <w:t xml:space="preserve"> Nelson Henrique Rogalski e Paulo Cesar Borgmann.</w:t>
      </w:r>
    </w:p>
    <w:p w:rsidR="00843B31" w:rsidRPr="003201BD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43B31" w:rsidRPr="003201BD" w:rsidRDefault="00843B31" w:rsidP="00CF265A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0B5066" w:rsidRPr="000B5066" w:rsidRDefault="000B5066" w:rsidP="000B506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0B5066">
        <w:rPr>
          <w:rFonts w:ascii="Times New Roman" w:eastAsia="Times New Roman" w:hAnsi="Times New Roman"/>
          <w:b/>
          <w:sz w:val="16"/>
          <w:szCs w:val="16"/>
        </w:rPr>
        <w:t>Pedido de Providências n.º 026/19</w:t>
      </w:r>
      <w:r w:rsidRPr="000B5066">
        <w:rPr>
          <w:rFonts w:ascii="Times New Roman" w:eastAsia="Times New Roman" w:hAnsi="Times New Roman"/>
          <w:sz w:val="16"/>
          <w:szCs w:val="16"/>
        </w:rPr>
        <w:t>, de 26-09-2019 - Bancada da MDB - Solicita que seja realizado uma operação “tapa buracos” na Rua Arcibaldo Somenzi, a partir da Rua Pedro Dalacorte até a Rua Rudolf Figur, bairro Santo André.</w:t>
      </w:r>
    </w:p>
    <w:p w:rsidR="006A0345" w:rsidRDefault="006A0345" w:rsidP="006A034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B5066" w:rsidRPr="000B5066" w:rsidRDefault="000B5066" w:rsidP="000B506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0B5066" w:rsidRPr="000B5066" w:rsidRDefault="000B5066" w:rsidP="000B506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0B5066">
        <w:rPr>
          <w:rFonts w:ascii="Times New Roman" w:eastAsia="Times New Roman" w:hAnsi="Times New Roman"/>
          <w:b/>
          <w:sz w:val="16"/>
          <w:szCs w:val="16"/>
        </w:rPr>
        <w:t>Projeto de Lei n.º 083/19</w:t>
      </w:r>
      <w:r w:rsidRPr="000B5066">
        <w:rPr>
          <w:rFonts w:ascii="Times New Roman" w:eastAsia="Times New Roman" w:hAnsi="Times New Roman"/>
          <w:sz w:val="16"/>
          <w:szCs w:val="16"/>
        </w:rPr>
        <w:t>, de 24-09-2019 - Executivo Municipal – Autoriza o Poder Executivo Municipal a firmar convênio com o CEREST/AU, visando a permissão de uso de equipamentos de informática para a execução e inserção de dados pertinentes à saúde do trabalhador.</w:t>
      </w:r>
    </w:p>
    <w:p w:rsidR="005D312D" w:rsidRDefault="005D312D" w:rsidP="005D312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B5066" w:rsidRPr="000B5066" w:rsidRDefault="000B5066" w:rsidP="000B506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0B5066" w:rsidRPr="000B5066" w:rsidRDefault="000B5066" w:rsidP="000B506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0B5066">
        <w:rPr>
          <w:rFonts w:ascii="Times New Roman" w:eastAsia="Times New Roman" w:hAnsi="Times New Roman"/>
          <w:b/>
          <w:sz w:val="16"/>
          <w:szCs w:val="16"/>
        </w:rPr>
        <w:t>Projeto de Resolução n.º 002/19,</w:t>
      </w:r>
      <w:r w:rsidRPr="000B5066">
        <w:rPr>
          <w:rFonts w:ascii="Times New Roman" w:eastAsia="Times New Roman" w:hAnsi="Times New Roman"/>
          <w:sz w:val="16"/>
          <w:szCs w:val="16"/>
        </w:rPr>
        <w:t xml:space="preserve"> de 25-09-2019 - Mesa Diretora - Fica a Câmara de Vereadores de Getúlio Vargas-RS associada à União dos Vereadores do Rio Grande do Sul, </w:t>
      </w:r>
      <w:r w:rsidRPr="000B5066">
        <w:rPr>
          <w:rFonts w:ascii="Times New Roman" w:eastAsia="Times New Roman" w:hAnsi="Times New Roman"/>
          <w:sz w:val="16"/>
          <w:szCs w:val="16"/>
        </w:rPr>
        <w:lastRenderedPageBreak/>
        <w:t xml:space="preserve">contribuindo mensalmente, e dá outras providências. </w:t>
      </w:r>
    </w:p>
    <w:p w:rsidR="006A0345" w:rsidRDefault="005D312D" w:rsidP="006A034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REJEITADO</w:t>
      </w:r>
      <w:r w:rsidR="006A0345">
        <w:rPr>
          <w:rFonts w:ascii="Times New Roman" w:eastAsia="Times New Roman" w:hAnsi="Times New Roman"/>
          <w:sz w:val="16"/>
          <w:szCs w:val="16"/>
        </w:rPr>
        <w:t xml:space="preserve"> POR UNANIMIDADE</w:t>
      </w:r>
    </w:p>
    <w:p w:rsidR="006A0345" w:rsidRDefault="006A0345" w:rsidP="000B5066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0B5066" w:rsidRPr="000B5066" w:rsidRDefault="000B5066" w:rsidP="000B506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0B5066">
        <w:rPr>
          <w:rFonts w:ascii="Times New Roman" w:eastAsia="Times New Roman" w:hAnsi="Times New Roman"/>
          <w:b/>
          <w:sz w:val="16"/>
          <w:szCs w:val="16"/>
        </w:rPr>
        <w:t>Moção n.º 019/19</w:t>
      </w:r>
      <w:r w:rsidRPr="000B5066">
        <w:rPr>
          <w:rFonts w:ascii="Times New Roman" w:eastAsia="Times New Roman" w:hAnsi="Times New Roman"/>
          <w:sz w:val="16"/>
          <w:szCs w:val="16"/>
        </w:rPr>
        <w:t>, de 24-09-2019 - Vereador Domingo Borges de Oliveira – Solicita que seja manifestado pesar pelo falecimento da Senhora Sonia Salete Graciola Zanelato.</w:t>
      </w:r>
    </w:p>
    <w:p w:rsidR="006A0345" w:rsidRDefault="006A0345" w:rsidP="006A034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B5066" w:rsidRPr="000B5066" w:rsidRDefault="000B5066" w:rsidP="000B506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0B5066" w:rsidRPr="000B5066" w:rsidRDefault="000B5066" w:rsidP="000B506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0B5066">
        <w:rPr>
          <w:rFonts w:ascii="Times New Roman" w:eastAsia="Times New Roman" w:hAnsi="Times New Roman"/>
          <w:b/>
          <w:sz w:val="16"/>
          <w:szCs w:val="16"/>
        </w:rPr>
        <w:t>Moção n.º 020/19,</w:t>
      </w:r>
      <w:r w:rsidRPr="000B5066">
        <w:rPr>
          <w:rFonts w:ascii="Times New Roman" w:eastAsia="Times New Roman" w:hAnsi="Times New Roman"/>
          <w:sz w:val="16"/>
          <w:szCs w:val="16"/>
        </w:rPr>
        <w:t xml:space="preserve"> de 26-09-2019 - Mesa Diretora – Solicita que seja manifestado apoio as reivindicações dos servidores do Poder Judiciário do Estado do Rio Grande do Sul, em relação a não extinção do cargo de oficial escrevente e recomposição pelas perdas inflacionárias dos vencimentos dos servidores.</w:t>
      </w:r>
    </w:p>
    <w:p w:rsidR="00CF265A" w:rsidRDefault="00CF265A" w:rsidP="000B506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APROVADO </w:t>
      </w:r>
      <w:r w:rsidR="005D312D">
        <w:rPr>
          <w:rFonts w:ascii="Times New Roman" w:eastAsia="Times New Roman" w:hAnsi="Times New Roman"/>
          <w:sz w:val="16"/>
          <w:szCs w:val="16"/>
        </w:rPr>
        <w:t>PELA MAIORIA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843B31" w:rsidRPr="003201BD" w:rsidRDefault="00843B31" w:rsidP="00835E24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43B31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 w:rsidR="00D93AE3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Sess</w:t>
      </w:r>
      <w:r w:rsidR="00D93AE3">
        <w:rPr>
          <w:rFonts w:ascii="Times New Roman" w:eastAsia="Times New Roman" w:hAnsi="Times New Roman"/>
          <w:sz w:val="16"/>
          <w:szCs w:val="16"/>
        </w:rPr>
        <w:t xml:space="preserve">ões </w:t>
      </w:r>
      <w:r>
        <w:rPr>
          <w:rFonts w:ascii="Times New Roman" w:eastAsia="Times New Roman" w:hAnsi="Times New Roman"/>
          <w:sz w:val="16"/>
          <w:szCs w:val="16"/>
        </w:rPr>
        <w:t>Ordinária</w:t>
      </w:r>
      <w:r w:rsidR="00D93AE3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CF265A">
        <w:rPr>
          <w:rFonts w:ascii="Times New Roman" w:eastAsia="Times New Roman" w:hAnsi="Times New Roman"/>
          <w:sz w:val="16"/>
          <w:szCs w:val="16"/>
        </w:rPr>
        <w:t xml:space="preserve">de </w:t>
      </w:r>
      <w:r w:rsidR="00D93AE3">
        <w:rPr>
          <w:rFonts w:ascii="Times New Roman" w:eastAsia="Times New Roman" w:hAnsi="Times New Roman"/>
          <w:sz w:val="16"/>
          <w:szCs w:val="16"/>
        </w:rPr>
        <w:t xml:space="preserve">outubro </w:t>
      </w:r>
      <w:r>
        <w:rPr>
          <w:rFonts w:ascii="Times New Roman" w:eastAsia="Times New Roman" w:hAnsi="Times New Roman"/>
          <w:sz w:val="16"/>
          <w:szCs w:val="16"/>
        </w:rPr>
        <w:t>acontec</w:t>
      </w:r>
      <w:r w:rsidR="00CF265A">
        <w:rPr>
          <w:rFonts w:ascii="Times New Roman" w:eastAsia="Times New Roman" w:hAnsi="Times New Roman"/>
          <w:sz w:val="16"/>
          <w:szCs w:val="16"/>
        </w:rPr>
        <w:t>e</w:t>
      </w:r>
      <w:r w:rsidR="00D93AE3">
        <w:rPr>
          <w:rFonts w:ascii="Times New Roman" w:eastAsia="Times New Roman" w:hAnsi="Times New Roman"/>
          <w:sz w:val="16"/>
          <w:szCs w:val="16"/>
        </w:rPr>
        <w:t>m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no</w:t>
      </w:r>
      <w:r w:rsidR="00D93AE3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835E24">
        <w:rPr>
          <w:rFonts w:ascii="Times New Roman" w:eastAsia="Times New Roman" w:hAnsi="Times New Roman"/>
          <w:sz w:val="16"/>
          <w:szCs w:val="16"/>
        </w:rPr>
        <w:t>dia</w:t>
      </w:r>
      <w:r w:rsidR="00D93AE3">
        <w:rPr>
          <w:rFonts w:ascii="Times New Roman" w:eastAsia="Times New Roman" w:hAnsi="Times New Roman"/>
          <w:sz w:val="16"/>
          <w:szCs w:val="16"/>
        </w:rPr>
        <w:t>s 10, 17 e 31</w:t>
      </w:r>
      <w:r w:rsidR="00CF265A" w:rsidRPr="00CF265A">
        <w:rPr>
          <w:rFonts w:ascii="Times New Roman" w:eastAsia="Times New Roman" w:hAnsi="Times New Roman"/>
          <w:sz w:val="16"/>
          <w:szCs w:val="16"/>
        </w:rPr>
        <w:t>,</w:t>
      </w:r>
      <w:r w:rsidR="009E04FE">
        <w:rPr>
          <w:rFonts w:ascii="Times New Roman" w:eastAsia="Times New Roman" w:hAnsi="Times New Roman"/>
          <w:sz w:val="16"/>
          <w:szCs w:val="16"/>
        </w:rPr>
        <w:t xml:space="preserve"> </w:t>
      </w:r>
      <w:r w:rsidRPr="001B612F">
        <w:rPr>
          <w:rFonts w:ascii="Times New Roman" w:eastAsia="Times New Roman" w:hAnsi="Times New Roman"/>
          <w:sz w:val="16"/>
          <w:szCs w:val="16"/>
        </w:rPr>
        <w:t>às 18h30min, na Sala das Sessões Engenheiro Firmino Girardello, na Câmara de Vereadores. Participe!</w:t>
      </w:r>
    </w:p>
    <w:p w:rsidR="00843B31" w:rsidRPr="00CF265A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6"/>
          <w:szCs w:val="16"/>
        </w:rPr>
      </w:pPr>
    </w:p>
    <w:p w:rsidR="00843B31" w:rsidRDefault="00843B31" w:rsidP="00CF265A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843B31" w:rsidRPr="00321846" w:rsidRDefault="00843B31" w:rsidP="00CF265A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843B31" w:rsidRDefault="00843B31" w:rsidP="00CF265A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843B31" w:rsidRPr="003201BD" w:rsidRDefault="00843B31" w:rsidP="00CF265A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0B5066">
        <w:rPr>
          <w:rFonts w:ascii="Times New Roman" w:eastAsia="Times New Roman" w:hAnsi="Times New Roman"/>
          <w:i/>
          <w:sz w:val="16"/>
          <w:szCs w:val="16"/>
        </w:rPr>
        <w:t>2 de outubro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i/>
          <w:sz w:val="16"/>
          <w:szCs w:val="16"/>
        </w:rPr>
        <w:t>de 2019</w:t>
      </w:r>
    </w:p>
    <w:p w:rsidR="00843B31" w:rsidRDefault="00843B31" w:rsidP="00CF265A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843B31" w:rsidRPr="003022F4" w:rsidRDefault="00843B31" w:rsidP="00CF265A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022F4">
        <w:rPr>
          <w:rFonts w:ascii="Times New Roman" w:eastAsia="Times New Roman" w:hAnsi="Times New Roman"/>
          <w:i/>
          <w:sz w:val="16"/>
          <w:szCs w:val="16"/>
        </w:rPr>
        <w:t>Dinarte Afonso Tagliari Farias</w:t>
      </w:r>
    </w:p>
    <w:p w:rsidR="00843B31" w:rsidRPr="003201BD" w:rsidRDefault="00843B31" w:rsidP="00CF265A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CF265A">
      <w:pPr>
        <w:jc w:val="both"/>
      </w:pPr>
    </w:p>
    <w:sectPr w:rsidR="00744624" w:rsidRPr="00843B31" w:rsidSect="005D312D">
      <w:type w:val="continuous"/>
      <w:pgSz w:w="11900" w:h="16838" w:code="9"/>
      <w:pgMar w:top="142" w:right="4802" w:bottom="8789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E0F" w:rsidRDefault="00D90E0F" w:rsidP="000F55C4">
      <w:r>
        <w:separator/>
      </w:r>
    </w:p>
  </w:endnote>
  <w:endnote w:type="continuationSeparator" w:id="0">
    <w:p w:rsidR="00D90E0F" w:rsidRDefault="00D90E0F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E0F" w:rsidRDefault="00D90E0F" w:rsidP="000F55C4">
      <w:r>
        <w:separator/>
      </w:r>
    </w:p>
  </w:footnote>
  <w:footnote w:type="continuationSeparator" w:id="0">
    <w:p w:rsidR="00D90E0F" w:rsidRDefault="00D90E0F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506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285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A56D5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4F2F62"/>
    <w:rsid w:val="004F615A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C5866"/>
    <w:rsid w:val="005D312D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A0345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35E24"/>
    <w:rsid w:val="00843B31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45B"/>
    <w:rsid w:val="00C91903"/>
    <w:rsid w:val="00CB4D61"/>
    <w:rsid w:val="00CD61B3"/>
    <w:rsid w:val="00CE1ECA"/>
    <w:rsid w:val="00CE4DC3"/>
    <w:rsid w:val="00CE64F5"/>
    <w:rsid w:val="00CF265A"/>
    <w:rsid w:val="00D019A2"/>
    <w:rsid w:val="00D01D2A"/>
    <w:rsid w:val="00D45C8B"/>
    <w:rsid w:val="00D83E21"/>
    <w:rsid w:val="00D90E0F"/>
    <w:rsid w:val="00D93AE3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FFABAA-E1CD-4BE2-ACE1-E930BEE9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834C2-F700-4377-86C5-925D0F7E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2019-10-02T17:21:00Z</cp:lastPrinted>
  <dcterms:created xsi:type="dcterms:W3CDTF">2019-10-10T16:45:00Z</dcterms:created>
  <dcterms:modified xsi:type="dcterms:W3CDTF">2019-10-10T16:45:00Z</dcterms:modified>
</cp:coreProperties>
</file>