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4376FF">
        <w:rPr>
          <w:rFonts w:ascii="Times New Roman" w:eastAsia="Times New Roman" w:hAnsi="Times New Roman"/>
          <w:sz w:val="18"/>
          <w:szCs w:val="14"/>
        </w:rPr>
        <w:t>20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617B00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participar </w:t>
      </w:r>
      <w:r>
        <w:rPr>
          <w:rFonts w:ascii="Times New Roman" w:eastAsia="Times New Roman" w:hAnsi="Times New Roman"/>
          <w:sz w:val="14"/>
          <w:szCs w:val="14"/>
        </w:rPr>
        <w:t xml:space="preserve">da </w:t>
      </w:r>
      <w:r w:rsidRPr="004376FF">
        <w:rPr>
          <w:rFonts w:ascii="Times New Roman" w:eastAsia="Times New Roman" w:hAnsi="Times New Roman"/>
          <w:sz w:val="14"/>
          <w:szCs w:val="14"/>
        </w:rPr>
        <w:t>próxima Sess</w:t>
      </w:r>
      <w:r>
        <w:rPr>
          <w:rFonts w:ascii="Times New Roman" w:eastAsia="Times New Roman" w:hAnsi="Times New Roman"/>
          <w:sz w:val="14"/>
          <w:szCs w:val="14"/>
        </w:rPr>
        <w:t>ão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 ser</w:t>
      </w:r>
      <w:r w:rsidR="006A22AE">
        <w:rPr>
          <w:rFonts w:ascii="Times New Roman" w:eastAsia="Times New Roman" w:hAnsi="Times New Roman"/>
          <w:sz w:val="14"/>
          <w:szCs w:val="14"/>
        </w:rPr>
        <w:t>á realizada no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>dia 2 de julho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617B00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</w:t>
      </w:r>
      <w:bookmarkStart w:id="0" w:name="_GoBack"/>
      <w:bookmarkEnd w:id="0"/>
      <w:r w:rsidR="004A43E4" w:rsidRPr="004A43E4">
        <w:rPr>
          <w:rFonts w:ascii="Times New Roman" w:eastAsia="Times New Roman" w:hAnsi="Times New Roman"/>
          <w:sz w:val="14"/>
          <w:szCs w:val="14"/>
        </w:rPr>
        <w:t>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6A22AE">
        <w:rPr>
          <w:rFonts w:ascii="Times New Roman" w:eastAsia="Times New Roman" w:hAnsi="Times New Roman"/>
          <w:i/>
          <w:sz w:val="14"/>
          <w:szCs w:val="14"/>
        </w:rPr>
        <w:t>24</w:t>
      </w:r>
      <w:r w:rsidR="00FF41FE">
        <w:rPr>
          <w:rFonts w:ascii="Times New Roman" w:eastAsia="Times New Roman" w:hAnsi="Times New Roman"/>
          <w:i/>
          <w:sz w:val="14"/>
          <w:szCs w:val="14"/>
        </w:rPr>
        <w:t xml:space="preserve"> de junho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CC1D17" w:rsidRPr="00780A63" w:rsidRDefault="00780A63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BD5" w:rsidRDefault="00E42BD5" w:rsidP="000F55C4">
      <w:r>
        <w:separator/>
      </w:r>
    </w:p>
  </w:endnote>
  <w:endnote w:type="continuationSeparator" w:id="0">
    <w:p w:rsidR="00E42BD5" w:rsidRDefault="00E42BD5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BD5" w:rsidRDefault="00E42BD5" w:rsidP="000F55C4">
      <w:r>
        <w:separator/>
      </w:r>
    </w:p>
  </w:footnote>
  <w:footnote w:type="continuationSeparator" w:id="0">
    <w:p w:rsidR="00E42BD5" w:rsidRDefault="00E42BD5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5EC2-8812-45B6-AD7A-FFF9987E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2020-06-24T14:16:00Z</dcterms:created>
  <dcterms:modified xsi:type="dcterms:W3CDTF">2020-06-24T14:16:00Z</dcterms:modified>
</cp:coreProperties>
</file>