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DE" w:rsidRDefault="007174DE" w:rsidP="007174D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Relação de Cargos de Confiança do Poder Legislativo</w:t>
      </w:r>
    </w:p>
    <w:p w:rsidR="007174DE" w:rsidRDefault="007174DE" w:rsidP="007174DE">
      <w:pPr>
        <w:pStyle w:val="Default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98"/>
      </w:tblGrid>
      <w:tr w:rsidR="007174DE" w:rsidTr="007174DE">
        <w:tc>
          <w:tcPr>
            <w:tcW w:w="10598" w:type="dxa"/>
          </w:tcPr>
          <w:tbl>
            <w:tblPr>
              <w:tblW w:w="11876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61"/>
              <w:gridCol w:w="2181"/>
              <w:gridCol w:w="3631"/>
              <w:gridCol w:w="2803"/>
            </w:tblGrid>
            <w:tr w:rsidR="007174DE" w:rsidRPr="007174DE" w:rsidTr="008B5526">
              <w:tblPrEx>
                <w:tblCellMar>
                  <w:top w:w="0" w:type="dxa"/>
                  <w:bottom w:w="0" w:type="dxa"/>
                </w:tblCellMar>
              </w:tblPrEx>
              <w:trPr>
                <w:trHeight w:val="387"/>
                <w:jc w:val="center"/>
              </w:trPr>
              <w:tc>
                <w:tcPr>
                  <w:tcW w:w="326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8"/>
                      <w:szCs w:val="28"/>
                    </w:rPr>
                  </w:pPr>
                  <w:bookmarkStart w:id="0" w:name="_GoBack"/>
                  <w:r w:rsidRPr="007174DE">
                    <w:t xml:space="preserve"> </w:t>
                  </w:r>
                  <w:r w:rsidRPr="007174DE">
                    <w:rPr>
                      <w:b/>
                      <w:bCs/>
                      <w:sz w:val="28"/>
                      <w:szCs w:val="28"/>
                    </w:rPr>
                    <w:t xml:space="preserve">Nome </w:t>
                  </w:r>
                </w:p>
              </w:tc>
              <w:tc>
                <w:tcPr>
                  <w:tcW w:w="2181" w:type="dxa"/>
                </w:tcPr>
                <w:p w:rsidR="007174DE" w:rsidRPr="007174DE" w:rsidRDefault="007174DE" w:rsidP="007174D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174DE">
                    <w:rPr>
                      <w:b/>
                      <w:bCs/>
                      <w:sz w:val="28"/>
                      <w:szCs w:val="28"/>
                    </w:rPr>
                    <w:t xml:space="preserve">Data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N</w:t>
                  </w:r>
                  <w:r w:rsidRPr="007174DE">
                    <w:rPr>
                      <w:b/>
                      <w:bCs/>
                      <w:sz w:val="28"/>
                      <w:szCs w:val="28"/>
                    </w:rPr>
                    <w:t xml:space="preserve">omeação </w:t>
                  </w:r>
                </w:p>
              </w:tc>
              <w:tc>
                <w:tcPr>
                  <w:tcW w:w="3631" w:type="dxa"/>
                </w:tcPr>
                <w:p w:rsidR="007174DE" w:rsidRPr="007174DE" w:rsidRDefault="007174DE" w:rsidP="00262A0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174DE">
                    <w:rPr>
                      <w:b/>
                      <w:bCs/>
                      <w:sz w:val="28"/>
                      <w:szCs w:val="28"/>
                    </w:rPr>
                    <w:t xml:space="preserve">Cargo </w:t>
                  </w:r>
                </w:p>
              </w:tc>
              <w:tc>
                <w:tcPr>
                  <w:tcW w:w="2803" w:type="dxa"/>
                </w:tcPr>
                <w:p w:rsidR="007174DE" w:rsidRPr="007174DE" w:rsidRDefault="007174DE" w:rsidP="00262A0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174DE">
                    <w:rPr>
                      <w:b/>
                      <w:bCs/>
                      <w:sz w:val="28"/>
                      <w:szCs w:val="28"/>
                    </w:rPr>
                    <w:t xml:space="preserve">Setor </w:t>
                  </w:r>
                </w:p>
              </w:tc>
            </w:tr>
            <w:tr w:rsidR="007174DE" w:rsidRPr="007174DE" w:rsidTr="008B5526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  <w:jc w:val="center"/>
              </w:trPr>
              <w:tc>
                <w:tcPr>
                  <w:tcW w:w="326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Cristiane </w:t>
                  </w:r>
                  <w:proofErr w:type="spellStart"/>
                  <w:r w:rsidRPr="007174DE">
                    <w:rPr>
                      <w:b/>
                      <w:bCs/>
                      <w:sz w:val="23"/>
                      <w:szCs w:val="23"/>
                    </w:rPr>
                    <w:t>Piccoli</w:t>
                  </w:r>
                  <w:proofErr w:type="spellEnd"/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174DE">
                    <w:rPr>
                      <w:b/>
                      <w:bCs/>
                      <w:sz w:val="23"/>
                      <w:szCs w:val="23"/>
                    </w:rPr>
                    <w:t>Dalapria</w:t>
                  </w:r>
                  <w:proofErr w:type="spellEnd"/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18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02-01-2009 </w:t>
                  </w:r>
                </w:p>
              </w:tc>
              <w:tc>
                <w:tcPr>
                  <w:tcW w:w="363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Diretora Administrativa </w:t>
                  </w:r>
                </w:p>
              </w:tc>
              <w:tc>
                <w:tcPr>
                  <w:tcW w:w="2803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Secretaria Geral </w:t>
                  </w:r>
                </w:p>
              </w:tc>
            </w:tr>
            <w:tr w:rsidR="007174DE" w:rsidRPr="007174DE" w:rsidTr="008B5526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  <w:jc w:val="center"/>
              </w:trPr>
              <w:tc>
                <w:tcPr>
                  <w:tcW w:w="326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b/>
                      <w:bCs/>
                      <w:sz w:val="23"/>
                      <w:szCs w:val="23"/>
                    </w:rPr>
                    <w:t>Bruna Salvador</w:t>
                  </w:r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18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>01</w:t>
                  </w:r>
                  <w:r w:rsidRPr="007174DE">
                    <w:rPr>
                      <w:sz w:val="23"/>
                      <w:szCs w:val="23"/>
                    </w:rPr>
                    <w:t>-0</w:t>
                  </w:r>
                  <w:r w:rsidRPr="007174DE">
                    <w:rPr>
                      <w:sz w:val="23"/>
                      <w:szCs w:val="23"/>
                    </w:rPr>
                    <w:t>2</w:t>
                  </w:r>
                  <w:r w:rsidRPr="007174DE">
                    <w:rPr>
                      <w:sz w:val="23"/>
                      <w:szCs w:val="23"/>
                    </w:rPr>
                    <w:t>-201</w:t>
                  </w:r>
                  <w:r w:rsidRPr="007174DE">
                    <w:rPr>
                      <w:sz w:val="23"/>
                      <w:szCs w:val="23"/>
                    </w:rPr>
                    <w:t>6</w:t>
                  </w:r>
                  <w:r w:rsidRPr="007174DE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363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Assessora de Comunicação </w:t>
                  </w:r>
                </w:p>
              </w:tc>
              <w:tc>
                <w:tcPr>
                  <w:tcW w:w="2803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Comunicação Social </w:t>
                  </w:r>
                </w:p>
              </w:tc>
            </w:tr>
            <w:tr w:rsidR="007174DE" w:rsidRPr="007174DE" w:rsidTr="008B5526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  <w:jc w:val="center"/>
              </w:trPr>
              <w:tc>
                <w:tcPr>
                  <w:tcW w:w="326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Marília Martinelli Moreira </w:t>
                  </w:r>
                </w:p>
              </w:tc>
              <w:tc>
                <w:tcPr>
                  <w:tcW w:w="218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29-01-2010 </w:t>
                  </w:r>
                </w:p>
              </w:tc>
              <w:tc>
                <w:tcPr>
                  <w:tcW w:w="363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Chefe de Gabinete da Presidência </w:t>
                  </w:r>
                </w:p>
              </w:tc>
              <w:tc>
                <w:tcPr>
                  <w:tcW w:w="2803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Gabinete da Presidência </w:t>
                  </w:r>
                </w:p>
              </w:tc>
            </w:tr>
            <w:tr w:rsidR="007174DE" w:rsidRPr="007174DE" w:rsidTr="008B5526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  <w:jc w:val="center"/>
              </w:trPr>
              <w:tc>
                <w:tcPr>
                  <w:tcW w:w="326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Lucas </w:t>
                  </w:r>
                  <w:proofErr w:type="spellStart"/>
                  <w:r w:rsidRPr="007174DE">
                    <w:rPr>
                      <w:b/>
                      <w:bCs/>
                      <w:sz w:val="23"/>
                      <w:szCs w:val="23"/>
                    </w:rPr>
                    <w:t>Serafini</w:t>
                  </w:r>
                  <w:proofErr w:type="spellEnd"/>
                  <w:r w:rsidRPr="007174DE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18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>01-02-201</w:t>
                  </w:r>
                  <w:r w:rsidRPr="007174DE">
                    <w:rPr>
                      <w:sz w:val="23"/>
                      <w:szCs w:val="23"/>
                    </w:rPr>
                    <w:t>6</w:t>
                  </w:r>
                  <w:r w:rsidRPr="007174DE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3631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Assessora Jurídica </w:t>
                  </w:r>
                </w:p>
              </w:tc>
              <w:tc>
                <w:tcPr>
                  <w:tcW w:w="2803" w:type="dxa"/>
                </w:tcPr>
                <w:p w:rsidR="007174DE" w:rsidRPr="007174DE" w:rsidRDefault="007174DE" w:rsidP="007174DE">
                  <w:pPr>
                    <w:pStyle w:val="Default"/>
                    <w:spacing w:line="360" w:lineRule="auto"/>
                    <w:rPr>
                      <w:sz w:val="23"/>
                      <w:szCs w:val="23"/>
                    </w:rPr>
                  </w:pPr>
                  <w:r w:rsidRPr="007174DE">
                    <w:rPr>
                      <w:sz w:val="23"/>
                      <w:szCs w:val="23"/>
                    </w:rPr>
                    <w:t xml:space="preserve">Jurídico </w:t>
                  </w:r>
                </w:p>
              </w:tc>
            </w:tr>
            <w:bookmarkEnd w:id="0"/>
          </w:tbl>
          <w:p w:rsidR="007174DE" w:rsidRDefault="007174DE"/>
        </w:tc>
      </w:tr>
    </w:tbl>
    <w:p w:rsidR="00AA278C" w:rsidRDefault="00AA278C" w:rsidP="007174DE"/>
    <w:p w:rsidR="007174DE" w:rsidRDefault="007174DE" w:rsidP="007174DE"/>
    <w:p w:rsidR="007174DE" w:rsidRPr="007174DE" w:rsidRDefault="007174DE" w:rsidP="007174DE">
      <w:pPr>
        <w:jc w:val="center"/>
        <w:rPr>
          <w:rFonts w:ascii="Times New Roman" w:hAnsi="Times New Roman" w:cs="Times New Roman"/>
        </w:rPr>
      </w:pPr>
      <w:r w:rsidRPr="007174DE">
        <w:rPr>
          <w:rFonts w:ascii="Times New Roman" w:hAnsi="Times New Roman" w:cs="Times New Roman"/>
          <w:b/>
          <w:bCs/>
          <w:sz w:val="28"/>
          <w:szCs w:val="28"/>
        </w:rPr>
        <w:t>Relação de Servidor Efetivo cedido pelo Executivo Municipal</w:t>
      </w:r>
    </w:p>
    <w:p w:rsidR="007174DE" w:rsidRDefault="007174DE" w:rsidP="007174D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43"/>
        <w:gridCol w:w="2943"/>
        <w:gridCol w:w="2943"/>
      </w:tblGrid>
      <w:tr w:rsidR="007174DE" w:rsidTr="007174D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943" w:type="dxa"/>
          </w:tcPr>
          <w:p w:rsidR="007174DE" w:rsidRDefault="007174DE" w:rsidP="007174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Nome </w:t>
            </w:r>
          </w:p>
        </w:tc>
        <w:tc>
          <w:tcPr>
            <w:tcW w:w="2943" w:type="dxa"/>
          </w:tcPr>
          <w:p w:rsidR="007174DE" w:rsidRDefault="007174DE" w:rsidP="007174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Data Nomeação </w:t>
            </w:r>
          </w:p>
        </w:tc>
        <w:tc>
          <w:tcPr>
            <w:tcW w:w="2943" w:type="dxa"/>
          </w:tcPr>
          <w:p w:rsidR="007174DE" w:rsidRDefault="007174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Cargo </w:t>
            </w:r>
          </w:p>
        </w:tc>
        <w:tc>
          <w:tcPr>
            <w:tcW w:w="2943" w:type="dxa"/>
          </w:tcPr>
          <w:p w:rsidR="007174DE" w:rsidRDefault="007174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Setor </w:t>
            </w:r>
          </w:p>
        </w:tc>
      </w:tr>
      <w:tr w:rsidR="007174DE" w:rsidTr="007174D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43" w:type="dxa"/>
          </w:tcPr>
          <w:p w:rsidR="007174DE" w:rsidRDefault="007174DE">
            <w:pPr>
              <w:pStyle w:val="Default"/>
              <w:rPr>
                <w:sz w:val="23"/>
                <w:szCs w:val="23"/>
              </w:rPr>
            </w:pPr>
          </w:p>
          <w:p w:rsidR="007174DE" w:rsidRDefault="007174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Marilene </w:t>
            </w:r>
            <w:proofErr w:type="spellStart"/>
            <w:r>
              <w:rPr>
                <w:sz w:val="23"/>
                <w:szCs w:val="23"/>
              </w:rPr>
              <w:t>Bernieri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43" w:type="dxa"/>
          </w:tcPr>
          <w:p w:rsidR="007174DE" w:rsidRDefault="007174DE">
            <w:pPr>
              <w:pStyle w:val="Default"/>
              <w:rPr>
                <w:sz w:val="23"/>
                <w:szCs w:val="23"/>
              </w:rPr>
            </w:pPr>
          </w:p>
          <w:p w:rsidR="007174DE" w:rsidRDefault="007174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13-03-1995 </w:t>
            </w:r>
          </w:p>
        </w:tc>
        <w:tc>
          <w:tcPr>
            <w:tcW w:w="2943" w:type="dxa"/>
          </w:tcPr>
          <w:p w:rsidR="007174DE" w:rsidRDefault="007174DE">
            <w:pPr>
              <w:pStyle w:val="Default"/>
              <w:rPr>
                <w:sz w:val="23"/>
                <w:szCs w:val="23"/>
              </w:rPr>
            </w:pPr>
          </w:p>
          <w:p w:rsidR="007174DE" w:rsidRDefault="007174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Servente </w:t>
            </w:r>
          </w:p>
        </w:tc>
        <w:tc>
          <w:tcPr>
            <w:tcW w:w="2943" w:type="dxa"/>
          </w:tcPr>
          <w:p w:rsidR="007174DE" w:rsidRDefault="007174DE">
            <w:pPr>
              <w:pStyle w:val="Default"/>
              <w:rPr>
                <w:sz w:val="23"/>
                <w:szCs w:val="23"/>
              </w:rPr>
            </w:pPr>
          </w:p>
          <w:p w:rsidR="007174DE" w:rsidRDefault="007174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Copa, cozinha e </w:t>
            </w:r>
            <w:proofErr w:type="gramStart"/>
            <w:r>
              <w:rPr>
                <w:sz w:val="23"/>
                <w:szCs w:val="23"/>
              </w:rPr>
              <w:t>limpeza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174DE" w:rsidRDefault="007174DE" w:rsidP="007174DE"/>
    <w:sectPr w:rsidR="007174DE" w:rsidSect="007174DE">
      <w:pgSz w:w="16838" w:h="11906" w:orient="landscape"/>
      <w:pgMar w:top="1701" w:right="422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DE"/>
    <w:rsid w:val="00150813"/>
    <w:rsid w:val="007174DE"/>
    <w:rsid w:val="00883CD5"/>
    <w:rsid w:val="008B5526"/>
    <w:rsid w:val="00AA278C"/>
    <w:rsid w:val="00C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7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7174DE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174DE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174D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174D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7174D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uiPriority w:val="59"/>
    <w:rsid w:val="0071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7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7174DE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174DE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174D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174D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7174D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uiPriority w:val="59"/>
    <w:rsid w:val="0071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2</cp:revision>
  <cp:lastPrinted>2016-02-24T12:01:00Z</cp:lastPrinted>
  <dcterms:created xsi:type="dcterms:W3CDTF">2016-02-24T11:50:00Z</dcterms:created>
  <dcterms:modified xsi:type="dcterms:W3CDTF">2016-02-24T12:02:00Z</dcterms:modified>
</cp:coreProperties>
</file>