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D5B9D" w:rsidRPr="00EB6A78" w:rsidRDefault="00927574" w:rsidP="007145A0">
      <w:pPr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3621462" wp14:editId="64B4AC78">
                <wp:simplePos x="0" y="0"/>
                <wp:positionH relativeFrom="column">
                  <wp:posOffset>-593138</wp:posOffset>
                </wp:positionH>
                <wp:positionV relativeFrom="paragraph">
                  <wp:posOffset>13347</wp:posOffset>
                </wp:positionV>
                <wp:extent cx="4038600" cy="7410091"/>
                <wp:effectExtent l="0" t="0" r="19050" b="19685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8600" cy="7410091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-46.7pt;margin-top:1.05pt;width:318pt;height:583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" filled="f"/>
            </w:pict>
          </mc:Fallback>
        </mc:AlternateContent>
      </w:r>
      <w:r w:rsidR="0036076B">
        <w:rPr>
          <w:noProof/>
        </w:rPr>
        <w:drawing>
          <wp:anchor distT="0" distB="0" distL="114300" distR="114300" simplePos="0" relativeHeight="251657216" behindDoc="0" locked="0" layoutInCell="1" allowOverlap="1" wp14:anchorId="2B3067D1" wp14:editId="7B0B8108">
            <wp:simplePos x="0" y="0"/>
            <wp:positionH relativeFrom="column">
              <wp:posOffset>-436880</wp:posOffset>
            </wp:positionH>
            <wp:positionV relativeFrom="paragraph">
              <wp:posOffset>47625</wp:posOffset>
            </wp:positionV>
            <wp:extent cx="323850" cy="396240"/>
            <wp:effectExtent l="0" t="0" r="0" b="3810"/>
            <wp:wrapSquare wrapText="bothSides"/>
            <wp:docPr id="3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1C80">
        <w:rPr>
          <w:rFonts w:ascii="Times New Roman" w:eastAsia="Times New Roman" w:hAnsi="Times New Roman"/>
          <w:b/>
          <w:sz w:val="22"/>
        </w:rPr>
        <w:t xml:space="preserve"> </w:t>
      </w:r>
      <w:r w:rsidR="00FD5B9D" w:rsidRPr="00EB6A78">
        <w:rPr>
          <w:rFonts w:ascii="Times New Roman" w:eastAsia="Times New Roman" w:hAnsi="Times New Roman"/>
          <w:b/>
          <w:sz w:val="22"/>
        </w:rPr>
        <w:t>Estado do Rio Grande do Sul</w:t>
      </w:r>
    </w:p>
    <w:p w:rsidR="00FD5B9D" w:rsidRPr="00EB6A78" w:rsidRDefault="00FD5B9D" w:rsidP="007145A0">
      <w:pPr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  <w:r w:rsidRPr="00EB6A78">
        <w:rPr>
          <w:rFonts w:ascii="Times New Roman" w:eastAsia="Times New Roman" w:hAnsi="Times New Roman"/>
          <w:b/>
          <w:sz w:val="22"/>
        </w:rPr>
        <w:t>Câmara de Vereadores de Getúlio Vargas</w:t>
      </w:r>
    </w:p>
    <w:p w:rsidR="00F23D5E" w:rsidRPr="00013724" w:rsidRDefault="00EB6A78" w:rsidP="007145A0">
      <w:pPr>
        <w:spacing w:line="237" w:lineRule="auto"/>
        <w:jc w:val="both"/>
        <w:rPr>
          <w:rFonts w:ascii="Times New Roman" w:eastAsia="Times New Roman" w:hAnsi="Times New Roman"/>
          <w:sz w:val="18"/>
        </w:rPr>
      </w:pPr>
      <w:r w:rsidRPr="00013724">
        <w:rPr>
          <w:rFonts w:ascii="Times New Roman" w:eastAsia="Times New Roman" w:hAnsi="Times New Roman"/>
          <w:sz w:val="18"/>
        </w:rPr>
        <w:t xml:space="preserve">Boletim Informativo Nº. </w:t>
      </w:r>
      <w:r w:rsidR="006E12A0" w:rsidRPr="00013724">
        <w:rPr>
          <w:rFonts w:ascii="Times New Roman" w:eastAsia="Times New Roman" w:hAnsi="Times New Roman"/>
          <w:sz w:val="18"/>
        </w:rPr>
        <w:t>0</w:t>
      </w:r>
      <w:r w:rsidR="00C0770E">
        <w:rPr>
          <w:rFonts w:ascii="Times New Roman" w:eastAsia="Times New Roman" w:hAnsi="Times New Roman"/>
          <w:sz w:val="18"/>
        </w:rPr>
        <w:t>0</w:t>
      </w:r>
      <w:r w:rsidR="003201BD">
        <w:rPr>
          <w:rFonts w:ascii="Times New Roman" w:eastAsia="Times New Roman" w:hAnsi="Times New Roman"/>
          <w:sz w:val="18"/>
        </w:rPr>
        <w:t>7</w:t>
      </w:r>
      <w:r w:rsidR="00877EFE">
        <w:rPr>
          <w:rFonts w:ascii="Times New Roman" w:eastAsia="Times New Roman" w:hAnsi="Times New Roman"/>
          <w:sz w:val="18"/>
        </w:rPr>
        <w:t>/2019</w:t>
      </w:r>
      <w:bookmarkStart w:id="0" w:name="_GoBack"/>
      <w:bookmarkEnd w:id="0"/>
    </w:p>
    <w:p w:rsidR="00F64618" w:rsidRPr="00F64618" w:rsidRDefault="00F64618" w:rsidP="007145A0">
      <w:pPr>
        <w:spacing w:line="237" w:lineRule="auto"/>
        <w:jc w:val="both"/>
        <w:rPr>
          <w:rFonts w:ascii="Times New Roman" w:eastAsia="Times New Roman" w:hAnsi="Times New Roman"/>
          <w:sz w:val="6"/>
        </w:rPr>
      </w:pPr>
    </w:p>
    <w:p w:rsidR="00F64618" w:rsidRPr="00F64618" w:rsidRDefault="00F64618" w:rsidP="00F64618">
      <w:pPr>
        <w:jc w:val="both"/>
        <w:rPr>
          <w:rFonts w:ascii="Times New Roman" w:eastAsia="Times New Roman" w:hAnsi="Times New Roman"/>
          <w:sz w:val="4"/>
        </w:rPr>
        <w:sectPr w:rsidR="00F64618" w:rsidRPr="00F64618" w:rsidSect="003201BD">
          <w:pgSz w:w="11900" w:h="16838"/>
          <w:pgMar w:top="142" w:right="5880" w:bottom="4678" w:left="1720" w:header="0" w:footer="0" w:gutter="0"/>
          <w:cols w:space="0" w:equalWidth="0">
            <w:col w:w="4300"/>
          </w:cols>
          <w:docGrid w:linePitch="360"/>
        </w:sectPr>
      </w:pPr>
    </w:p>
    <w:p w:rsidR="003201BD" w:rsidRDefault="003201BD" w:rsidP="003201BD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b/>
          <w:sz w:val="16"/>
          <w:szCs w:val="16"/>
        </w:rPr>
        <w:lastRenderedPageBreak/>
        <w:t xml:space="preserve">Sessão Ordinária do dia 7 de março de 2019, </w:t>
      </w:r>
      <w:r w:rsidRPr="003201BD">
        <w:rPr>
          <w:rFonts w:ascii="Times New Roman" w:eastAsia="Times New Roman" w:hAnsi="Times New Roman"/>
          <w:sz w:val="16"/>
          <w:szCs w:val="16"/>
        </w:rPr>
        <w:t xml:space="preserve">às 18h30min, realizada na sede do Poder Legislativo, na Sala das Sessões Engenheiro Firmino </w:t>
      </w:r>
      <w:proofErr w:type="spellStart"/>
      <w:r w:rsidRPr="003201BD">
        <w:rPr>
          <w:rFonts w:ascii="Times New Roman" w:eastAsia="Times New Roman" w:hAnsi="Times New Roman"/>
          <w:sz w:val="16"/>
          <w:szCs w:val="16"/>
        </w:rPr>
        <w:t>Girardello</w:t>
      </w:r>
      <w:proofErr w:type="spellEnd"/>
      <w:r w:rsidRPr="003201BD">
        <w:rPr>
          <w:rFonts w:ascii="Times New Roman" w:eastAsia="Times New Roman" w:hAnsi="Times New Roman"/>
          <w:sz w:val="16"/>
          <w:szCs w:val="16"/>
        </w:rPr>
        <w:t xml:space="preserve">, sob a Presidência do Vereador Paulo Cesar </w:t>
      </w:r>
      <w:proofErr w:type="spellStart"/>
      <w:r w:rsidRPr="003201BD">
        <w:rPr>
          <w:rFonts w:ascii="Times New Roman" w:eastAsia="Times New Roman" w:hAnsi="Times New Roman"/>
          <w:sz w:val="16"/>
          <w:szCs w:val="16"/>
        </w:rPr>
        <w:t>Borgmann</w:t>
      </w:r>
      <w:proofErr w:type="spellEnd"/>
      <w:r w:rsidRPr="003201BD">
        <w:rPr>
          <w:rFonts w:ascii="Times New Roman" w:eastAsia="Times New Roman" w:hAnsi="Times New Roman"/>
          <w:sz w:val="16"/>
          <w:szCs w:val="16"/>
        </w:rPr>
        <w:t xml:space="preserve">, Secretariado pelo Vereador Vilmar </w:t>
      </w:r>
      <w:proofErr w:type="spellStart"/>
      <w:r w:rsidRPr="003201BD">
        <w:rPr>
          <w:rFonts w:ascii="Times New Roman" w:eastAsia="Times New Roman" w:hAnsi="Times New Roman"/>
          <w:sz w:val="16"/>
          <w:szCs w:val="16"/>
        </w:rPr>
        <w:t>Antonio</w:t>
      </w:r>
      <w:proofErr w:type="spellEnd"/>
      <w:r w:rsidRPr="003201BD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Pr="003201BD">
        <w:rPr>
          <w:rFonts w:ascii="Times New Roman" w:eastAsia="Times New Roman" w:hAnsi="Times New Roman"/>
          <w:sz w:val="16"/>
          <w:szCs w:val="16"/>
        </w:rPr>
        <w:t>Soccol</w:t>
      </w:r>
      <w:proofErr w:type="spellEnd"/>
      <w:r w:rsidRPr="003201BD">
        <w:rPr>
          <w:rFonts w:ascii="Times New Roman" w:eastAsia="Times New Roman" w:hAnsi="Times New Roman"/>
          <w:sz w:val="16"/>
          <w:szCs w:val="16"/>
        </w:rPr>
        <w:t xml:space="preserve"> 2.º Secretário, com presença dos Vereadores: Amilton José </w:t>
      </w:r>
      <w:proofErr w:type="spellStart"/>
      <w:r w:rsidRPr="003201BD">
        <w:rPr>
          <w:rFonts w:ascii="Times New Roman" w:eastAsia="Times New Roman" w:hAnsi="Times New Roman"/>
          <w:sz w:val="16"/>
          <w:szCs w:val="16"/>
        </w:rPr>
        <w:t>Lazzari</w:t>
      </w:r>
      <w:proofErr w:type="spellEnd"/>
      <w:r w:rsidRPr="003201BD">
        <w:rPr>
          <w:rFonts w:ascii="Times New Roman" w:eastAsia="Times New Roman" w:hAnsi="Times New Roman"/>
          <w:sz w:val="16"/>
          <w:szCs w:val="16"/>
        </w:rPr>
        <w:t xml:space="preserve">, Aquiles Pessoa da Silva, </w:t>
      </w:r>
      <w:proofErr w:type="spellStart"/>
      <w:r w:rsidRPr="003201BD">
        <w:rPr>
          <w:rFonts w:ascii="Times New Roman" w:eastAsia="Times New Roman" w:hAnsi="Times New Roman"/>
          <w:sz w:val="16"/>
          <w:szCs w:val="16"/>
        </w:rPr>
        <w:t>Deliane</w:t>
      </w:r>
      <w:proofErr w:type="spellEnd"/>
      <w:r w:rsidRPr="003201BD">
        <w:rPr>
          <w:rFonts w:ascii="Times New Roman" w:eastAsia="Times New Roman" w:hAnsi="Times New Roman"/>
          <w:sz w:val="16"/>
          <w:szCs w:val="16"/>
        </w:rPr>
        <w:t xml:space="preserve"> Assunção </w:t>
      </w:r>
      <w:proofErr w:type="spellStart"/>
      <w:r w:rsidRPr="003201BD">
        <w:rPr>
          <w:rFonts w:ascii="Times New Roman" w:eastAsia="Times New Roman" w:hAnsi="Times New Roman"/>
          <w:sz w:val="16"/>
          <w:szCs w:val="16"/>
        </w:rPr>
        <w:t>Ponzi</w:t>
      </w:r>
      <w:proofErr w:type="spellEnd"/>
      <w:r w:rsidRPr="003201BD">
        <w:rPr>
          <w:rFonts w:ascii="Times New Roman" w:eastAsia="Times New Roman" w:hAnsi="Times New Roman"/>
          <w:sz w:val="16"/>
          <w:szCs w:val="16"/>
        </w:rPr>
        <w:t xml:space="preserve">, </w:t>
      </w:r>
      <w:proofErr w:type="spellStart"/>
      <w:r w:rsidRPr="003201BD">
        <w:rPr>
          <w:rFonts w:ascii="Times New Roman" w:eastAsia="Times New Roman" w:hAnsi="Times New Roman"/>
          <w:sz w:val="16"/>
          <w:szCs w:val="16"/>
        </w:rPr>
        <w:t>Dinarte</w:t>
      </w:r>
      <w:proofErr w:type="spellEnd"/>
      <w:r w:rsidRPr="003201BD">
        <w:rPr>
          <w:rFonts w:ascii="Times New Roman" w:eastAsia="Times New Roman" w:hAnsi="Times New Roman"/>
          <w:sz w:val="16"/>
          <w:szCs w:val="16"/>
        </w:rPr>
        <w:t xml:space="preserve"> Afonso </w:t>
      </w:r>
      <w:proofErr w:type="spellStart"/>
      <w:r w:rsidRPr="003201BD">
        <w:rPr>
          <w:rFonts w:ascii="Times New Roman" w:eastAsia="Times New Roman" w:hAnsi="Times New Roman"/>
          <w:sz w:val="16"/>
          <w:szCs w:val="16"/>
        </w:rPr>
        <w:t>Tagliari</w:t>
      </w:r>
      <w:proofErr w:type="spellEnd"/>
      <w:r w:rsidRPr="003201BD">
        <w:rPr>
          <w:rFonts w:ascii="Times New Roman" w:eastAsia="Times New Roman" w:hAnsi="Times New Roman"/>
          <w:sz w:val="16"/>
          <w:szCs w:val="16"/>
        </w:rPr>
        <w:t xml:space="preserve"> Farias, </w:t>
      </w:r>
      <w:proofErr w:type="spellStart"/>
      <w:r w:rsidRPr="003201BD">
        <w:rPr>
          <w:rFonts w:ascii="Times New Roman" w:eastAsia="Times New Roman" w:hAnsi="Times New Roman"/>
          <w:sz w:val="16"/>
          <w:szCs w:val="16"/>
        </w:rPr>
        <w:t>Eloi</w:t>
      </w:r>
      <w:proofErr w:type="spellEnd"/>
      <w:r w:rsidRPr="003201BD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Pr="003201BD">
        <w:rPr>
          <w:rFonts w:ascii="Times New Roman" w:eastAsia="Times New Roman" w:hAnsi="Times New Roman"/>
          <w:sz w:val="16"/>
          <w:szCs w:val="16"/>
        </w:rPr>
        <w:t>Nardi</w:t>
      </w:r>
      <w:proofErr w:type="spellEnd"/>
      <w:r w:rsidRPr="003201BD">
        <w:rPr>
          <w:rFonts w:ascii="Times New Roman" w:eastAsia="Times New Roman" w:hAnsi="Times New Roman"/>
          <w:sz w:val="16"/>
          <w:szCs w:val="16"/>
        </w:rPr>
        <w:t xml:space="preserve">, Jeferson </w:t>
      </w:r>
      <w:proofErr w:type="spellStart"/>
      <w:r w:rsidRPr="003201BD">
        <w:rPr>
          <w:rFonts w:ascii="Times New Roman" w:eastAsia="Times New Roman" w:hAnsi="Times New Roman"/>
          <w:sz w:val="16"/>
          <w:szCs w:val="16"/>
        </w:rPr>
        <w:t>Wilian</w:t>
      </w:r>
      <w:proofErr w:type="spellEnd"/>
      <w:r w:rsidRPr="003201BD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Pr="003201BD">
        <w:rPr>
          <w:rFonts w:ascii="Times New Roman" w:eastAsia="Times New Roman" w:hAnsi="Times New Roman"/>
          <w:sz w:val="16"/>
          <w:szCs w:val="16"/>
        </w:rPr>
        <w:t>Karpinski</w:t>
      </w:r>
      <w:proofErr w:type="spellEnd"/>
      <w:r w:rsidRPr="003201BD">
        <w:rPr>
          <w:rFonts w:ascii="Times New Roman" w:eastAsia="Times New Roman" w:hAnsi="Times New Roman"/>
          <w:sz w:val="16"/>
          <w:szCs w:val="16"/>
        </w:rPr>
        <w:t>.</w:t>
      </w:r>
    </w:p>
    <w:p w:rsidR="003201BD" w:rsidRPr="003201BD" w:rsidRDefault="003201BD" w:rsidP="003201BD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3201BD" w:rsidRPr="003201BD" w:rsidRDefault="003201BD" w:rsidP="003201BD">
      <w:pPr>
        <w:spacing w:line="258" w:lineRule="auto"/>
        <w:jc w:val="center"/>
        <w:rPr>
          <w:rFonts w:ascii="Times New Roman" w:eastAsia="Times New Roman" w:hAnsi="Times New Roman"/>
          <w:b/>
          <w:sz w:val="16"/>
          <w:szCs w:val="16"/>
        </w:rPr>
      </w:pPr>
      <w:r w:rsidRPr="003201BD">
        <w:rPr>
          <w:rFonts w:ascii="Times New Roman" w:eastAsia="Times New Roman" w:hAnsi="Times New Roman"/>
          <w:b/>
          <w:sz w:val="16"/>
          <w:szCs w:val="16"/>
        </w:rPr>
        <w:t>PROPOSIÇÕES EM PAUTA</w:t>
      </w:r>
    </w:p>
    <w:p w:rsidR="003201BD" w:rsidRPr="003201BD" w:rsidRDefault="003201BD" w:rsidP="003201BD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b/>
          <w:sz w:val="16"/>
          <w:szCs w:val="16"/>
        </w:rPr>
        <w:t>Requerimento n.º 02/19</w:t>
      </w:r>
      <w:r w:rsidRPr="003201BD">
        <w:rPr>
          <w:rFonts w:ascii="Times New Roman" w:eastAsia="Times New Roman" w:hAnsi="Times New Roman"/>
          <w:sz w:val="16"/>
          <w:szCs w:val="16"/>
        </w:rPr>
        <w:t xml:space="preserve">, de 28-03-2019 - Vereadora </w:t>
      </w:r>
      <w:proofErr w:type="spellStart"/>
      <w:r w:rsidRPr="003201BD">
        <w:rPr>
          <w:rFonts w:ascii="Times New Roman" w:eastAsia="Times New Roman" w:hAnsi="Times New Roman"/>
          <w:sz w:val="16"/>
          <w:szCs w:val="16"/>
        </w:rPr>
        <w:t>Deliane</w:t>
      </w:r>
      <w:proofErr w:type="spellEnd"/>
      <w:r w:rsidRPr="003201BD">
        <w:rPr>
          <w:rFonts w:ascii="Times New Roman" w:eastAsia="Times New Roman" w:hAnsi="Times New Roman"/>
          <w:sz w:val="16"/>
          <w:szCs w:val="16"/>
        </w:rPr>
        <w:t xml:space="preserve"> Assunção </w:t>
      </w:r>
      <w:proofErr w:type="spellStart"/>
      <w:r w:rsidRPr="003201BD">
        <w:rPr>
          <w:rFonts w:ascii="Times New Roman" w:eastAsia="Times New Roman" w:hAnsi="Times New Roman"/>
          <w:sz w:val="16"/>
          <w:szCs w:val="16"/>
        </w:rPr>
        <w:t>Ponzi</w:t>
      </w:r>
      <w:proofErr w:type="spellEnd"/>
      <w:r w:rsidRPr="003201BD">
        <w:rPr>
          <w:rFonts w:ascii="Times New Roman" w:eastAsia="Times New Roman" w:hAnsi="Times New Roman"/>
          <w:sz w:val="16"/>
          <w:szCs w:val="16"/>
        </w:rPr>
        <w:t xml:space="preserve"> - Sugere a Mesa Diretora que realize Sessão em homenagem aos 25 anos de fundação da Pastoral da Saúde, em nosso Município.</w:t>
      </w:r>
    </w:p>
    <w:p w:rsidR="003201BD" w:rsidRPr="003201BD" w:rsidRDefault="003201BD" w:rsidP="003201BD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3201BD" w:rsidRPr="003201BD" w:rsidRDefault="003201BD" w:rsidP="003201BD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3201BD" w:rsidRPr="003201BD" w:rsidRDefault="003201BD" w:rsidP="003201BD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b/>
          <w:sz w:val="16"/>
          <w:szCs w:val="16"/>
        </w:rPr>
        <w:t>Pedido de Providências n.º 004/19,</w:t>
      </w:r>
      <w:r w:rsidRPr="003201BD">
        <w:rPr>
          <w:rFonts w:ascii="Times New Roman" w:eastAsia="Times New Roman" w:hAnsi="Times New Roman"/>
          <w:sz w:val="16"/>
          <w:szCs w:val="16"/>
        </w:rPr>
        <w:t xml:space="preserve"> de 28- 02-2019 - Vereadora </w:t>
      </w:r>
      <w:proofErr w:type="spellStart"/>
      <w:r w:rsidRPr="003201BD">
        <w:rPr>
          <w:rFonts w:ascii="Times New Roman" w:eastAsia="Times New Roman" w:hAnsi="Times New Roman"/>
          <w:sz w:val="16"/>
          <w:szCs w:val="16"/>
        </w:rPr>
        <w:t>Deliane</w:t>
      </w:r>
      <w:proofErr w:type="spellEnd"/>
      <w:r w:rsidRPr="003201BD">
        <w:rPr>
          <w:rFonts w:ascii="Times New Roman" w:eastAsia="Times New Roman" w:hAnsi="Times New Roman"/>
          <w:sz w:val="16"/>
          <w:szCs w:val="16"/>
        </w:rPr>
        <w:t xml:space="preserve"> Assunção </w:t>
      </w:r>
      <w:proofErr w:type="spellStart"/>
      <w:proofErr w:type="gramStart"/>
      <w:r w:rsidRPr="003201BD">
        <w:rPr>
          <w:rFonts w:ascii="Times New Roman" w:eastAsia="Times New Roman" w:hAnsi="Times New Roman"/>
          <w:sz w:val="16"/>
          <w:szCs w:val="16"/>
        </w:rPr>
        <w:t>Ponzi</w:t>
      </w:r>
      <w:proofErr w:type="spellEnd"/>
      <w:proofErr w:type="gramEnd"/>
    </w:p>
    <w:p w:rsidR="003201BD" w:rsidRPr="003201BD" w:rsidRDefault="003201BD" w:rsidP="003201BD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 xml:space="preserve">– Solicita que seja dada atenção especial nas vias de escoamento de água pluvial e boca de lobo existentes na Rua Rodolfo Jaime Muller, </w:t>
      </w:r>
      <w:proofErr w:type="gramStart"/>
      <w:r w:rsidRPr="003201BD">
        <w:rPr>
          <w:rFonts w:ascii="Times New Roman" w:eastAsia="Times New Roman" w:hAnsi="Times New Roman"/>
          <w:sz w:val="16"/>
          <w:szCs w:val="16"/>
        </w:rPr>
        <w:t>bairro Nova</w:t>
      </w:r>
      <w:proofErr w:type="gramEnd"/>
      <w:r w:rsidRPr="003201BD">
        <w:rPr>
          <w:rFonts w:ascii="Times New Roman" w:eastAsia="Times New Roman" w:hAnsi="Times New Roman"/>
          <w:sz w:val="16"/>
          <w:szCs w:val="16"/>
        </w:rPr>
        <w:t xml:space="preserve"> Era, no trecho compreendido entre os números 1.010 e 1.030.</w:t>
      </w:r>
    </w:p>
    <w:p w:rsidR="003201BD" w:rsidRPr="003201BD" w:rsidRDefault="003201BD" w:rsidP="003201BD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3201BD" w:rsidRPr="003201BD" w:rsidRDefault="003201BD" w:rsidP="003201BD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3201BD" w:rsidRPr="003201BD" w:rsidRDefault="003201BD" w:rsidP="003201BD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b/>
          <w:sz w:val="16"/>
          <w:szCs w:val="16"/>
        </w:rPr>
        <w:t>Projeto de Lei n.º 014/19,</w:t>
      </w:r>
      <w:r w:rsidRPr="003201BD">
        <w:rPr>
          <w:rFonts w:ascii="Times New Roman" w:eastAsia="Times New Roman" w:hAnsi="Times New Roman"/>
          <w:sz w:val="16"/>
          <w:szCs w:val="16"/>
        </w:rPr>
        <w:t xml:space="preserve"> de 27-02-2019 - Inclui nova Ação no Anexo de Programas, Objetivos e Metas da Administração, na Relação Cadastral de Ações de Governo nas DIRETRIZES ORÇAMENTÁRIAS (LDO)</w:t>
      </w:r>
      <w:proofErr w:type="gramStart"/>
      <w:r w:rsidRPr="003201BD">
        <w:rPr>
          <w:rFonts w:ascii="Times New Roman" w:eastAsia="Times New Roman" w:hAnsi="Times New Roman"/>
          <w:sz w:val="16"/>
          <w:szCs w:val="16"/>
        </w:rPr>
        <w:t>-</w:t>
      </w:r>
      <w:proofErr w:type="gramEnd"/>
    </w:p>
    <w:p w:rsidR="003201BD" w:rsidRPr="003201BD" w:rsidRDefault="003201BD" w:rsidP="003201BD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Lei Municipal nº. 5.427/18, na Secretaria Municipal de Saúde, Assistência Social.</w:t>
      </w:r>
    </w:p>
    <w:p w:rsidR="003201BD" w:rsidRPr="003201BD" w:rsidRDefault="003201BD" w:rsidP="003201BD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3201BD" w:rsidRDefault="003201BD" w:rsidP="003201BD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3201BD" w:rsidRPr="003201BD" w:rsidRDefault="003201BD" w:rsidP="003201BD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b/>
          <w:sz w:val="16"/>
          <w:szCs w:val="16"/>
        </w:rPr>
        <w:t>Projeto de Lei n.º 015/19,</w:t>
      </w:r>
      <w:r w:rsidRPr="003201BD">
        <w:rPr>
          <w:rFonts w:ascii="Times New Roman" w:eastAsia="Times New Roman" w:hAnsi="Times New Roman"/>
          <w:sz w:val="16"/>
          <w:szCs w:val="16"/>
        </w:rPr>
        <w:t xml:space="preserve"> de 27-02-2019 - Executivo Municipal - Autoriza o Poder Executivo Municipal, abrir um Crédito Especial no valor de R$ 24.482,19 (Vinte e quatro mil, quatrocentos e oitenta dois reais e dezenove centavos), destinado </w:t>
      </w:r>
      <w:proofErr w:type="gramStart"/>
      <w:r w:rsidRPr="003201BD">
        <w:rPr>
          <w:rFonts w:ascii="Times New Roman" w:eastAsia="Times New Roman" w:hAnsi="Times New Roman"/>
          <w:sz w:val="16"/>
          <w:szCs w:val="16"/>
        </w:rPr>
        <w:t>a</w:t>
      </w:r>
      <w:proofErr w:type="gramEnd"/>
      <w:r w:rsidRPr="003201BD">
        <w:rPr>
          <w:rFonts w:ascii="Times New Roman" w:eastAsia="Times New Roman" w:hAnsi="Times New Roman"/>
          <w:sz w:val="16"/>
          <w:szCs w:val="16"/>
        </w:rPr>
        <w:t xml:space="preserve"> execução de Ações compatíveis com a Tipificação Nacional dos Serviços </w:t>
      </w:r>
      <w:proofErr w:type="spellStart"/>
      <w:r w:rsidRPr="003201BD">
        <w:rPr>
          <w:rFonts w:ascii="Times New Roman" w:eastAsia="Times New Roman" w:hAnsi="Times New Roman"/>
          <w:sz w:val="16"/>
          <w:szCs w:val="16"/>
        </w:rPr>
        <w:t>Socioassistênciais</w:t>
      </w:r>
      <w:proofErr w:type="spellEnd"/>
      <w:r w:rsidRPr="003201BD">
        <w:rPr>
          <w:rFonts w:ascii="Times New Roman" w:eastAsia="Times New Roman" w:hAnsi="Times New Roman"/>
          <w:sz w:val="16"/>
          <w:szCs w:val="16"/>
        </w:rPr>
        <w:t>, nos termos da Portaria MDS 1.324/2018.</w:t>
      </w:r>
    </w:p>
    <w:p w:rsidR="003201BD" w:rsidRPr="003201BD" w:rsidRDefault="003201BD" w:rsidP="003201BD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3201BD" w:rsidRPr="003201BD" w:rsidRDefault="003201BD" w:rsidP="003201BD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3201BD" w:rsidRPr="003201BD" w:rsidRDefault="003201BD" w:rsidP="003201BD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b/>
          <w:sz w:val="16"/>
          <w:szCs w:val="16"/>
        </w:rPr>
        <w:t>Projeto de Lei n.º 016/19,</w:t>
      </w:r>
      <w:r w:rsidRPr="003201BD">
        <w:rPr>
          <w:rFonts w:ascii="Times New Roman" w:eastAsia="Times New Roman" w:hAnsi="Times New Roman"/>
          <w:sz w:val="16"/>
          <w:szCs w:val="16"/>
        </w:rPr>
        <w:t xml:space="preserve"> de 27-02-2019 - Executivo Municipal - Autoriza o Município a conceder permissão de uso de  forma gratuita e da outras providências.</w:t>
      </w:r>
    </w:p>
    <w:p w:rsidR="003201BD" w:rsidRPr="003201BD" w:rsidRDefault="003201BD" w:rsidP="003201BD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3201BD" w:rsidRPr="003201BD" w:rsidRDefault="003201BD" w:rsidP="003201BD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 xml:space="preserve"> </w:t>
      </w:r>
    </w:p>
    <w:p w:rsidR="003201BD" w:rsidRPr="003201BD" w:rsidRDefault="003201BD" w:rsidP="003201BD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b/>
          <w:sz w:val="16"/>
          <w:szCs w:val="16"/>
        </w:rPr>
        <w:lastRenderedPageBreak/>
        <w:t>Projeto de Lei n.º 017/19,</w:t>
      </w:r>
      <w:r w:rsidRPr="003201BD">
        <w:rPr>
          <w:rFonts w:ascii="Times New Roman" w:eastAsia="Times New Roman" w:hAnsi="Times New Roman"/>
          <w:sz w:val="16"/>
          <w:szCs w:val="16"/>
        </w:rPr>
        <w:t xml:space="preserve"> de 28-02-2019 - Executivo Municipal - Altera a redação do caput do Artigo 1º da Lei Municipal 5.472/18, que autorizou o Poder Executivo Municipal  a efetuar a contratação de 03 (três) Professores de Séries Finais do Ensino Fundamental Português/Inglês, em caráter temporário de excepcional interesse público.</w:t>
      </w:r>
    </w:p>
    <w:p w:rsidR="003201BD" w:rsidRPr="003201BD" w:rsidRDefault="003201BD" w:rsidP="003201BD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3201BD" w:rsidRPr="003201BD" w:rsidRDefault="003201BD" w:rsidP="003201BD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3201BD" w:rsidRPr="003201BD" w:rsidRDefault="003201BD" w:rsidP="003201BD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b/>
          <w:sz w:val="16"/>
          <w:szCs w:val="16"/>
        </w:rPr>
        <w:t>Projeto de Lei n.º 018/19,</w:t>
      </w:r>
      <w:r w:rsidRPr="003201BD">
        <w:rPr>
          <w:rFonts w:ascii="Times New Roman" w:eastAsia="Times New Roman" w:hAnsi="Times New Roman"/>
          <w:sz w:val="16"/>
          <w:szCs w:val="16"/>
        </w:rPr>
        <w:t xml:space="preserve"> de 28-02-2019 - Executivo Municipal - Autoriza o Poder Executivo Municipal a efetuar a contratação de 01 (uma) Servente, em caráter temporário de excepcional interesse público.</w:t>
      </w:r>
    </w:p>
    <w:p w:rsidR="003201BD" w:rsidRPr="003201BD" w:rsidRDefault="003201BD" w:rsidP="003201BD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3201BD" w:rsidRPr="003201BD" w:rsidRDefault="003201BD" w:rsidP="003201BD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3201BD" w:rsidRPr="003201BD" w:rsidRDefault="003201BD" w:rsidP="003201BD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b/>
          <w:sz w:val="16"/>
          <w:szCs w:val="16"/>
        </w:rPr>
        <w:t xml:space="preserve">Projeto de Lei n.º 019/19, </w:t>
      </w:r>
      <w:r w:rsidRPr="003201BD">
        <w:rPr>
          <w:rFonts w:ascii="Times New Roman" w:eastAsia="Times New Roman" w:hAnsi="Times New Roman"/>
          <w:sz w:val="16"/>
          <w:szCs w:val="16"/>
        </w:rPr>
        <w:t>de 28-02-2019 - Executivo Municipal - Autoriza o Poder Executivo Municipal a efetuar a contratação de 01 (um) Auxiliar de Professor, em caráter temporário de excepcional interesse público.</w:t>
      </w:r>
    </w:p>
    <w:p w:rsidR="003201BD" w:rsidRPr="003201BD" w:rsidRDefault="003201BD" w:rsidP="003201BD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3201BD" w:rsidRPr="003201BD" w:rsidRDefault="003201BD" w:rsidP="003201BD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3201BD" w:rsidRPr="003201BD" w:rsidRDefault="003201BD" w:rsidP="003201BD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b/>
          <w:sz w:val="16"/>
          <w:szCs w:val="16"/>
        </w:rPr>
        <w:t>Indicação n.º 005/19,</w:t>
      </w:r>
      <w:r w:rsidRPr="003201BD">
        <w:rPr>
          <w:rFonts w:ascii="Times New Roman" w:eastAsia="Times New Roman" w:hAnsi="Times New Roman"/>
          <w:sz w:val="16"/>
          <w:szCs w:val="16"/>
        </w:rPr>
        <w:t xml:space="preserve"> de 01-03-2019 - Vereador Paulo Cesar </w:t>
      </w:r>
      <w:proofErr w:type="spellStart"/>
      <w:r w:rsidRPr="003201BD">
        <w:rPr>
          <w:rFonts w:ascii="Times New Roman" w:eastAsia="Times New Roman" w:hAnsi="Times New Roman"/>
          <w:sz w:val="16"/>
          <w:szCs w:val="16"/>
        </w:rPr>
        <w:t>Borgmann</w:t>
      </w:r>
      <w:proofErr w:type="spellEnd"/>
      <w:r w:rsidRPr="003201BD">
        <w:rPr>
          <w:rFonts w:ascii="Times New Roman" w:eastAsia="Times New Roman" w:hAnsi="Times New Roman"/>
          <w:sz w:val="16"/>
          <w:szCs w:val="16"/>
        </w:rPr>
        <w:t xml:space="preserve"> - Sugere ao Executivo Municipal a criação de legislação no sentido de possibilitar</w:t>
      </w:r>
      <w:r w:rsidRPr="003201BD">
        <w:rPr>
          <w:rFonts w:ascii="Times New Roman" w:eastAsia="Times New Roman" w:hAnsi="Times New Roman"/>
          <w:sz w:val="16"/>
          <w:szCs w:val="16"/>
        </w:rPr>
        <w:tab/>
        <w:t>o</w:t>
      </w:r>
      <w:r>
        <w:rPr>
          <w:rFonts w:ascii="Times New Roman" w:eastAsia="Times New Roman" w:hAnsi="Times New Roman"/>
          <w:sz w:val="16"/>
          <w:szCs w:val="16"/>
        </w:rPr>
        <w:t xml:space="preserve"> </w:t>
      </w:r>
      <w:r w:rsidRPr="003201BD">
        <w:rPr>
          <w:rFonts w:ascii="Times New Roman" w:eastAsia="Times New Roman" w:hAnsi="Times New Roman"/>
          <w:sz w:val="16"/>
          <w:szCs w:val="16"/>
        </w:rPr>
        <w:t>parcelamento</w:t>
      </w:r>
      <w:r>
        <w:rPr>
          <w:rFonts w:ascii="Times New Roman" w:eastAsia="Times New Roman" w:hAnsi="Times New Roman"/>
          <w:sz w:val="16"/>
          <w:szCs w:val="16"/>
        </w:rPr>
        <w:t xml:space="preserve"> </w:t>
      </w:r>
      <w:r w:rsidRPr="003201BD">
        <w:rPr>
          <w:rFonts w:ascii="Times New Roman" w:eastAsia="Times New Roman" w:hAnsi="Times New Roman"/>
          <w:sz w:val="16"/>
          <w:szCs w:val="16"/>
        </w:rPr>
        <w:t>de</w:t>
      </w:r>
      <w:r>
        <w:rPr>
          <w:rFonts w:ascii="Times New Roman" w:eastAsia="Times New Roman" w:hAnsi="Times New Roman"/>
          <w:sz w:val="16"/>
          <w:szCs w:val="16"/>
        </w:rPr>
        <w:t xml:space="preserve"> </w:t>
      </w:r>
      <w:r w:rsidRPr="003201BD">
        <w:rPr>
          <w:rFonts w:ascii="Times New Roman" w:eastAsia="Times New Roman" w:hAnsi="Times New Roman"/>
          <w:sz w:val="16"/>
          <w:szCs w:val="16"/>
        </w:rPr>
        <w:t>dívidas protestadas dos munícipes, com a respectiva baixa do protesto no momento do parcelamento. APROVADO POR UNANIMIDADE</w:t>
      </w:r>
    </w:p>
    <w:p w:rsidR="003201BD" w:rsidRPr="003201BD" w:rsidRDefault="003201BD" w:rsidP="003201BD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3201BD" w:rsidRPr="003201BD" w:rsidRDefault="003201BD" w:rsidP="003201BD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b/>
          <w:sz w:val="16"/>
          <w:szCs w:val="16"/>
        </w:rPr>
        <w:t>Indicação n.º 006/19,</w:t>
      </w:r>
      <w:r w:rsidRPr="003201BD">
        <w:rPr>
          <w:rFonts w:ascii="Times New Roman" w:eastAsia="Times New Roman" w:hAnsi="Times New Roman"/>
          <w:sz w:val="16"/>
          <w:szCs w:val="16"/>
        </w:rPr>
        <w:t xml:space="preserve"> de 01-03-2019 - Vereador Aquiles Pessoa da Silva - Sugere ao Executivo Municipal que sejam revistos os vencimentos básicos dos servidores públicos que recebem valor abaixo do salário mínimo nacional, com intuito de adequação às normas da Constituição Federal.</w:t>
      </w:r>
    </w:p>
    <w:p w:rsidR="003201BD" w:rsidRDefault="003201BD" w:rsidP="003201BD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3201BD" w:rsidRPr="003201BD" w:rsidRDefault="003201BD" w:rsidP="003201BD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3201BD" w:rsidRPr="003201BD" w:rsidRDefault="003201BD" w:rsidP="003201BD">
      <w:pPr>
        <w:spacing w:line="258" w:lineRule="auto"/>
        <w:jc w:val="center"/>
        <w:rPr>
          <w:rFonts w:ascii="Times New Roman" w:eastAsia="Times New Roman" w:hAnsi="Times New Roman"/>
          <w:b/>
          <w:sz w:val="16"/>
          <w:szCs w:val="16"/>
        </w:rPr>
      </w:pPr>
      <w:r w:rsidRPr="003201BD">
        <w:rPr>
          <w:rFonts w:ascii="Times New Roman" w:eastAsia="Times New Roman" w:hAnsi="Times New Roman"/>
          <w:b/>
          <w:sz w:val="16"/>
          <w:szCs w:val="16"/>
        </w:rPr>
        <w:t>COMUNICADOS</w:t>
      </w:r>
    </w:p>
    <w:p w:rsidR="003201BD" w:rsidRPr="003201BD" w:rsidRDefault="003201BD" w:rsidP="003201BD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 xml:space="preserve">O horário de atendimento ao público na Casa é das 8h30min às 11h30min e das 13h30min às 17h. A Sessão Ordinária do Poder Legislativo em março será realizada no dia 28, às 18h30min, na Sala das Sessões Engenheiro Firmino </w:t>
      </w:r>
      <w:proofErr w:type="spellStart"/>
      <w:r w:rsidRPr="003201BD">
        <w:rPr>
          <w:rFonts w:ascii="Times New Roman" w:eastAsia="Times New Roman" w:hAnsi="Times New Roman"/>
          <w:sz w:val="16"/>
          <w:szCs w:val="16"/>
        </w:rPr>
        <w:t>Girardello</w:t>
      </w:r>
      <w:proofErr w:type="spellEnd"/>
      <w:r w:rsidRPr="003201BD">
        <w:rPr>
          <w:rFonts w:ascii="Times New Roman" w:eastAsia="Times New Roman" w:hAnsi="Times New Roman"/>
          <w:sz w:val="16"/>
          <w:szCs w:val="16"/>
        </w:rPr>
        <w:t>, na Câmara de Vereadores. Participe!</w:t>
      </w:r>
    </w:p>
    <w:p w:rsidR="003201BD" w:rsidRDefault="003201BD" w:rsidP="003201BD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Para maiores informações acesse:</w:t>
      </w:r>
    </w:p>
    <w:p w:rsidR="003201BD" w:rsidRPr="003201BD" w:rsidRDefault="003201BD" w:rsidP="003201BD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3201BD" w:rsidRPr="003201BD" w:rsidRDefault="003201BD" w:rsidP="003201BD">
      <w:pPr>
        <w:spacing w:line="258" w:lineRule="auto"/>
        <w:jc w:val="center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www.getuliovargas.rs.leg.br</w:t>
      </w:r>
    </w:p>
    <w:p w:rsidR="003201BD" w:rsidRPr="003201BD" w:rsidRDefault="003201BD" w:rsidP="003201BD">
      <w:pPr>
        <w:spacing w:line="258" w:lineRule="auto"/>
        <w:jc w:val="center"/>
        <w:rPr>
          <w:rFonts w:ascii="Times New Roman" w:eastAsia="Times New Roman" w:hAnsi="Times New Roman"/>
          <w:i/>
          <w:sz w:val="16"/>
          <w:szCs w:val="16"/>
        </w:rPr>
      </w:pPr>
      <w:r w:rsidRPr="003201BD">
        <w:rPr>
          <w:rFonts w:ascii="Times New Roman" w:eastAsia="Times New Roman" w:hAnsi="Times New Roman"/>
          <w:i/>
          <w:sz w:val="16"/>
          <w:szCs w:val="16"/>
        </w:rPr>
        <w:t xml:space="preserve">Getúlio Vargas, 13 de março de </w:t>
      </w:r>
      <w:proofErr w:type="gramStart"/>
      <w:r w:rsidRPr="003201BD">
        <w:rPr>
          <w:rFonts w:ascii="Times New Roman" w:eastAsia="Times New Roman" w:hAnsi="Times New Roman"/>
          <w:i/>
          <w:sz w:val="16"/>
          <w:szCs w:val="16"/>
        </w:rPr>
        <w:t>2019</w:t>
      </w:r>
      <w:proofErr w:type="gramEnd"/>
    </w:p>
    <w:p w:rsidR="003201BD" w:rsidRPr="003201BD" w:rsidRDefault="003201BD" w:rsidP="003201BD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3201BD" w:rsidRPr="003201BD" w:rsidRDefault="003201BD" w:rsidP="003201BD">
      <w:pPr>
        <w:spacing w:line="258" w:lineRule="auto"/>
        <w:jc w:val="center"/>
        <w:rPr>
          <w:rFonts w:ascii="Times New Roman" w:eastAsia="Times New Roman" w:hAnsi="Times New Roman"/>
          <w:b/>
          <w:sz w:val="16"/>
          <w:szCs w:val="16"/>
        </w:rPr>
      </w:pPr>
      <w:r w:rsidRPr="003201BD">
        <w:rPr>
          <w:rFonts w:ascii="Times New Roman" w:eastAsia="Times New Roman" w:hAnsi="Times New Roman"/>
          <w:b/>
          <w:sz w:val="16"/>
          <w:szCs w:val="16"/>
        </w:rPr>
        <w:t xml:space="preserve">Paulo Cesar </w:t>
      </w:r>
      <w:proofErr w:type="spellStart"/>
      <w:r w:rsidRPr="003201BD">
        <w:rPr>
          <w:rFonts w:ascii="Times New Roman" w:eastAsia="Times New Roman" w:hAnsi="Times New Roman"/>
          <w:b/>
          <w:sz w:val="16"/>
          <w:szCs w:val="16"/>
        </w:rPr>
        <w:t>Borgmann</w:t>
      </w:r>
      <w:proofErr w:type="spellEnd"/>
    </w:p>
    <w:p w:rsidR="00744624" w:rsidRPr="003201BD" w:rsidRDefault="003201BD" w:rsidP="003201BD">
      <w:pPr>
        <w:spacing w:line="258" w:lineRule="auto"/>
        <w:jc w:val="center"/>
        <w:rPr>
          <w:rFonts w:ascii="Times New Roman" w:eastAsia="Times New Roman" w:hAnsi="Times New Roman"/>
          <w:b/>
          <w:sz w:val="16"/>
          <w:szCs w:val="16"/>
        </w:rPr>
      </w:pPr>
      <w:r w:rsidRPr="003201BD">
        <w:rPr>
          <w:rFonts w:ascii="Times New Roman" w:eastAsia="Times New Roman" w:hAnsi="Times New Roman"/>
          <w:b/>
          <w:sz w:val="16"/>
          <w:szCs w:val="16"/>
        </w:rPr>
        <w:t>Presidência</w:t>
      </w:r>
    </w:p>
    <w:sectPr w:rsidR="00744624" w:rsidRPr="003201BD" w:rsidSect="003201BD">
      <w:type w:val="continuous"/>
      <w:pgSz w:w="11900" w:h="16838" w:code="9"/>
      <w:pgMar w:top="142" w:right="4802" w:bottom="4678" w:left="862" w:header="0" w:footer="0" w:gutter="0"/>
      <w:paperSrc w:first="8"/>
      <w:cols w:num="2" w:space="0" w:equalWidth="0">
        <w:col w:w="2966" w:space="141"/>
        <w:col w:w="3129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D63" w:rsidRDefault="00300D63" w:rsidP="000F55C4">
      <w:r>
        <w:separator/>
      </w:r>
    </w:p>
  </w:endnote>
  <w:endnote w:type="continuationSeparator" w:id="0">
    <w:p w:rsidR="00300D63" w:rsidRDefault="00300D63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D63" w:rsidRDefault="00300D63" w:rsidP="000F55C4">
      <w:r>
        <w:separator/>
      </w:r>
    </w:p>
  </w:footnote>
  <w:footnote w:type="continuationSeparator" w:id="0">
    <w:p w:rsidR="00300D63" w:rsidRDefault="00300D63" w:rsidP="000F55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A78"/>
    <w:rsid w:val="00013724"/>
    <w:rsid w:val="00042719"/>
    <w:rsid w:val="0006256F"/>
    <w:rsid w:val="000719B8"/>
    <w:rsid w:val="000A087A"/>
    <w:rsid w:val="000B7787"/>
    <w:rsid w:val="000D5B6D"/>
    <w:rsid w:val="000D5D3A"/>
    <w:rsid w:val="000F55C4"/>
    <w:rsid w:val="00100011"/>
    <w:rsid w:val="00110A7C"/>
    <w:rsid w:val="00122BA8"/>
    <w:rsid w:val="00173A30"/>
    <w:rsid w:val="00190A10"/>
    <w:rsid w:val="00197CA6"/>
    <w:rsid w:val="001B381B"/>
    <w:rsid w:val="001C1ED2"/>
    <w:rsid w:val="001C3D83"/>
    <w:rsid w:val="001C6238"/>
    <w:rsid w:val="001D0DC7"/>
    <w:rsid w:val="00207C90"/>
    <w:rsid w:val="00221527"/>
    <w:rsid w:val="00255916"/>
    <w:rsid w:val="00256EBD"/>
    <w:rsid w:val="00266E35"/>
    <w:rsid w:val="00271E07"/>
    <w:rsid w:val="00287F0C"/>
    <w:rsid w:val="00291D13"/>
    <w:rsid w:val="00295F14"/>
    <w:rsid w:val="002B2F9B"/>
    <w:rsid w:val="002C3910"/>
    <w:rsid w:val="002C43C7"/>
    <w:rsid w:val="002C7829"/>
    <w:rsid w:val="002E15DC"/>
    <w:rsid w:val="002E485A"/>
    <w:rsid w:val="002E654E"/>
    <w:rsid w:val="002F158A"/>
    <w:rsid w:val="00300D63"/>
    <w:rsid w:val="003201BD"/>
    <w:rsid w:val="003558BE"/>
    <w:rsid w:val="0036076B"/>
    <w:rsid w:val="003737F3"/>
    <w:rsid w:val="00380B8C"/>
    <w:rsid w:val="003816D6"/>
    <w:rsid w:val="00383159"/>
    <w:rsid w:val="003A0450"/>
    <w:rsid w:val="003B030D"/>
    <w:rsid w:val="003B20BC"/>
    <w:rsid w:val="003C76A1"/>
    <w:rsid w:val="004017F2"/>
    <w:rsid w:val="00430411"/>
    <w:rsid w:val="00431316"/>
    <w:rsid w:val="00432CD4"/>
    <w:rsid w:val="00434AE3"/>
    <w:rsid w:val="0044326E"/>
    <w:rsid w:val="00452D7F"/>
    <w:rsid w:val="00461811"/>
    <w:rsid w:val="00481CD9"/>
    <w:rsid w:val="004A3A99"/>
    <w:rsid w:val="004A5727"/>
    <w:rsid w:val="004C7AB4"/>
    <w:rsid w:val="004D1DF4"/>
    <w:rsid w:val="004E3CFE"/>
    <w:rsid w:val="00504CDE"/>
    <w:rsid w:val="005159A1"/>
    <w:rsid w:val="00543BA8"/>
    <w:rsid w:val="00550D0C"/>
    <w:rsid w:val="005609C3"/>
    <w:rsid w:val="00586994"/>
    <w:rsid w:val="005A4EF5"/>
    <w:rsid w:val="00614CE0"/>
    <w:rsid w:val="00620BD0"/>
    <w:rsid w:val="0064119A"/>
    <w:rsid w:val="00643C61"/>
    <w:rsid w:val="00644BA4"/>
    <w:rsid w:val="006624DF"/>
    <w:rsid w:val="00663203"/>
    <w:rsid w:val="00670A83"/>
    <w:rsid w:val="00673D8D"/>
    <w:rsid w:val="00682250"/>
    <w:rsid w:val="006D4EBF"/>
    <w:rsid w:val="006D7486"/>
    <w:rsid w:val="006E12A0"/>
    <w:rsid w:val="00701926"/>
    <w:rsid w:val="00706A55"/>
    <w:rsid w:val="00712D35"/>
    <w:rsid w:val="007145A0"/>
    <w:rsid w:val="00720A3F"/>
    <w:rsid w:val="00722C55"/>
    <w:rsid w:val="00735E45"/>
    <w:rsid w:val="00744624"/>
    <w:rsid w:val="00761B59"/>
    <w:rsid w:val="00792565"/>
    <w:rsid w:val="00796F3F"/>
    <w:rsid w:val="007B3064"/>
    <w:rsid w:val="007C6BB4"/>
    <w:rsid w:val="007D5EEB"/>
    <w:rsid w:val="007D6446"/>
    <w:rsid w:val="007E44C7"/>
    <w:rsid w:val="007F4978"/>
    <w:rsid w:val="0080302D"/>
    <w:rsid w:val="008172A5"/>
    <w:rsid w:val="00830AB3"/>
    <w:rsid w:val="00851D5F"/>
    <w:rsid w:val="00851FA9"/>
    <w:rsid w:val="00861E71"/>
    <w:rsid w:val="00877EFE"/>
    <w:rsid w:val="00884B8B"/>
    <w:rsid w:val="008B4915"/>
    <w:rsid w:val="008D5CFA"/>
    <w:rsid w:val="008D6835"/>
    <w:rsid w:val="008E159B"/>
    <w:rsid w:val="00914804"/>
    <w:rsid w:val="00917EE9"/>
    <w:rsid w:val="00923222"/>
    <w:rsid w:val="00927574"/>
    <w:rsid w:val="009359F8"/>
    <w:rsid w:val="0094377E"/>
    <w:rsid w:val="0094631D"/>
    <w:rsid w:val="00957F55"/>
    <w:rsid w:val="0096355E"/>
    <w:rsid w:val="009A68DA"/>
    <w:rsid w:val="009B1C80"/>
    <w:rsid w:val="009C4F81"/>
    <w:rsid w:val="009D49A3"/>
    <w:rsid w:val="009D6D2D"/>
    <w:rsid w:val="00A425AE"/>
    <w:rsid w:val="00A6000C"/>
    <w:rsid w:val="00A96462"/>
    <w:rsid w:val="00AB694A"/>
    <w:rsid w:val="00AE1C39"/>
    <w:rsid w:val="00AF256C"/>
    <w:rsid w:val="00AF6D19"/>
    <w:rsid w:val="00B0560A"/>
    <w:rsid w:val="00B17F9A"/>
    <w:rsid w:val="00B31FE2"/>
    <w:rsid w:val="00B46199"/>
    <w:rsid w:val="00B613AF"/>
    <w:rsid w:val="00B6383D"/>
    <w:rsid w:val="00B83515"/>
    <w:rsid w:val="00BB4A76"/>
    <w:rsid w:val="00BB676C"/>
    <w:rsid w:val="00BD6525"/>
    <w:rsid w:val="00BD6A6B"/>
    <w:rsid w:val="00C03E2D"/>
    <w:rsid w:val="00C0770E"/>
    <w:rsid w:val="00C24CE1"/>
    <w:rsid w:val="00C2645B"/>
    <w:rsid w:val="00C91903"/>
    <w:rsid w:val="00CD61B3"/>
    <w:rsid w:val="00CE1ECA"/>
    <w:rsid w:val="00CE4DC3"/>
    <w:rsid w:val="00CE64F5"/>
    <w:rsid w:val="00D019A2"/>
    <w:rsid w:val="00D83E21"/>
    <w:rsid w:val="00DA052D"/>
    <w:rsid w:val="00DB296B"/>
    <w:rsid w:val="00DB7BAD"/>
    <w:rsid w:val="00DD16C1"/>
    <w:rsid w:val="00DE0503"/>
    <w:rsid w:val="00DE47DE"/>
    <w:rsid w:val="00DE52D8"/>
    <w:rsid w:val="00DF2A0A"/>
    <w:rsid w:val="00E1356F"/>
    <w:rsid w:val="00E25524"/>
    <w:rsid w:val="00E40783"/>
    <w:rsid w:val="00E449EE"/>
    <w:rsid w:val="00E60725"/>
    <w:rsid w:val="00E61C96"/>
    <w:rsid w:val="00E640EF"/>
    <w:rsid w:val="00E67C8D"/>
    <w:rsid w:val="00E95201"/>
    <w:rsid w:val="00EB13C7"/>
    <w:rsid w:val="00EB6A78"/>
    <w:rsid w:val="00EC47D3"/>
    <w:rsid w:val="00ED1F7D"/>
    <w:rsid w:val="00EE6406"/>
    <w:rsid w:val="00EF70AD"/>
    <w:rsid w:val="00F11D60"/>
    <w:rsid w:val="00F209DC"/>
    <w:rsid w:val="00F23D5E"/>
    <w:rsid w:val="00F413A9"/>
    <w:rsid w:val="00F64618"/>
    <w:rsid w:val="00F65A85"/>
    <w:rsid w:val="00F73114"/>
    <w:rsid w:val="00F967E3"/>
    <w:rsid w:val="00FA0620"/>
    <w:rsid w:val="00FD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D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D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12B808-C0F6-43F0-A607-3715610CC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599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dmin-pc</cp:lastModifiedBy>
  <cp:revision>3</cp:revision>
  <cp:lastPrinted>2019-03-06T17:40:00Z</cp:lastPrinted>
  <dcterms:created xsi:type="dcterms:W3CDTF">2019-03-14T14:09:00Z</dcterms:created>
  <dcterms:modified xsi:type="dcterms:W3CDTF">2019-03-26T17:21:00Z</dcterms:modified>
</cp:coreProperties>
</file>