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 xml:space="preserve">LEI Nº 5.144 DE </w:t>
      </w:r>
      <w:r>
        <w:rPr>
          <w:rFonts w:ascii="Arial" w:hAnsi="Arial" w:cs="Arial"/>
          <w:b/>
          <w:bCs/>
          <w:color w:val="000000"/>
          <w:u w:val="single"/>
        </w:rPr>
        <w:t>29  DE  ABRIL  DE  2016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6813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Autoriza o Executivo Municipal firmar convênio com a Fundação Hospitalar Oftalmológica Universitária Lions para atendimento</w:t>
      </w:r>
      <w:r>
        <w:rPr>
          <w:rFonts w:ascii="Arial" w:hAnsi="Arial" w:cs="Arial"/>
          <w:color w:val="000000"/>
        </w:rPr>
        <w:tab/>
        <w:t>oftalmológico ambulatorial.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6813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6813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6813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</w:t>
      </w:r>
      <w:r>
        <w:rPr>
          <w:rFonts w:ascii="Arial" w:hAnsi="Arial" w:cs="Arial"/>
          <w:color w:val="000000"/>
        </w:rPr>
        <w:t>lio Vargas, Estado do Rio Grande do Sul, faço saber que a Câmara Municipal de Vereadores aprovou e eu sanciono e promulgo a seguinte Lei: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1º Fica o Executivo Municipal autorizado a firmar convênio com a Fundação Hospitalar Oftalmológica Universitária </w:t>
      </w:r>
      <w:r>
        <w:rPr>
          <w:rFonts w:ascii="Arial" w:hAnsi="Arial" w:cs="Arial"/>
          <w:color w:val="000000"/>
        </w:rPr>
        <w:t>Lions (Hospital de Olhos Dyógenes Auildo Martins Pinto) CNPJ nº 00.765.384/0001-33, para realização de atendimento oftalmológico a nível ambulatorial à população do Município, conforme minuta de convênio anexa.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O prazo do presente convênio será de</w:t>
      </w:r>
      <w:r>
        <w:rPr>
          <w:rFonts w:ascii="Arial" w:hAnsi="Arial" w:cs="Arial"/>
          <w:color w:val="000000"/>
        </w:rPr>
        <w:t xml:space="preserve"> 12 (doze) meses, a partir de 01 de maio de 2016, podendo ser prorrogado por igual período.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3º As despesas decorrentes desta Lei correrão por conta da seguinte dotação orçamentária: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10 - SECRETARIA MUNICIPAL DE SAÚDE E ASSISTÊNCIA SOCIAL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10301000192.</w:t>
      </w:r>
      <w:r>
        <w:rPr>
          <w:rFonts w:ascii="Arial" w:hAnsi="Arial" w:cs="Arial"/>
          <w:color w:val="000000"/>
        </w:rPr>
        <w:t>055 - MANUTENÇÃO DA VIGILÂNCIA DE SAÚDE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3.3.90.39.00.0000 - Outros Serviços de Terceiros - Pessoa Jurídica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4º Esta Lei entrará em vigor na data de sua publicação.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PREFEITURA MUNICIPAL DE GETÚLIO VARGAS,  29 de abril de 2016.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de Administração.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CONVÊNIO PARA ATENDIMENTO OFTALMOLÓGICO AMBULATORIAL Nº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lastRenderedPageBreak/>
        <w:t>........................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</w:rPr>
        <w:t>MUNICÍPIO DE GETÚLIO VARGAS</w:t>
      </w:r>
      <w:r>
        <w:rPr>
          <w:rFonts w:ascii="Arial" w:hAnsi="Arial" w:cs="Arial"/>
          <w:color w:val="000000"/>
        </w:rPr>
        <w:t>, pessoa jurídic</w:t>
      </w:r>
      <w:r>
        <w:rPr>
          <w:rFonts w:ascii="Arial" w:hAnsi="Arial" w:cs="Arial"/>
          <w:color w:val="000000"/>
        </w:rPr>
        <w:t>a de direito público interno, com sede Av. Engº. Firmino Girardello, 85, inscrito no CNPJ sob o n° 87.613.410/0001-96, neste ato representado por seu Prefeito Municipal Senhor PEDRO PAULO PREZZOTTO, CPF nº 053.651.390-20, brasileiro, casado, residente e do</w:t>
      </w:r>
      <w:r>
        <w:rPr>
          <w:rFonts w:ascii="Arial" w:hAnsi="Arial" w:cs="Arial"/>
          <w:color w:val="000000"/>
        </w:rPr>
        <w:t xml:space="preserve">miciliado neste Município, de ora em diante denominado simplesmente MUNICÍPIO.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A FUNDAÇÃO HOSPITALAR OFTALMOLÓGICA UNIVERSITÁRIA LIONS – HOSPITAL DE OLHOS  Dyógenes Auildo Martins Pinto</w:t>
      </w:r>
      <w:r>
        <w:rPr>
          <w:rFonts w:ascii="Arial" w:hAnsi="Arial" w:cs="Arial"/>
          <w:color w:val="000000"/>
        </w:rPr>
        <w:t>, pessoa jurídica de direito privado, inscrita no CNPJ sob o n° 00.76</w:t>
      </w:r>
      <w:r>
        <w:rPr>
          <w:rFonts w:ascii="Arial" w:hAnsi="Arial" w:cs="Arial"/>
          <w:color w:val="000000"/>
        </w:rPr>
        <w:t>5.384/0001-33, com sede no Campus I da UPF, Bairro São José, na cidade de Passo Fundo – RS, neste ato representada por seu Presidente  ADELAR LUCIETTO, brasileiro, casado, residente e domiciliado em Passo Fundo - RS, na  Av. Brasil nº 1.033, apto.  401  po</w:t>
      </w:r>
      <w:r>
        <w:rPr>
          <w:rFonts w:ascii="Arial" w:hAnsi="Arial" w:cs="Arial"/>
          <w:color w:val="000000"/>
        </w:rPr>
        <w:t>rtador  RG. 6031616921 inscrito no CPF sob o nº 180.505.650-68  de ora em diante denominado simplesmente de Hospital de Olhos.</w:t>
      </w:r>
      <w:r>
        <w:rPr>
          <w:rFonts w:ascii="Arial" w:hAnsi="Arial" w:cs="Arial"/>
          <w:color w:val="000000"/>
        </w:rPr>
        <w:br/>
        <w:t>As partes acima descritas e caracterizadas resolvem celebrar o presente CONVÊNIO de participação e interesse mútuo na prestação d</w:t>
      </w:r>
      <w:r>
        <w:rPr>
          <w:rFonts w:ascii="Arial" w:hAnsi="Arial" w:cs="Arial"/>
          <w:color w:val="000000"/>
        </w:rPr>
        <w:t>e serviços à saúde pública, mediante as cláusulas e condições acordadas entre as partes: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CLÁUSULA PRIMEIRA - DO OBJETO</w:t>
      </w:r>
      <w:r>
        <w:rPr>
          <w:rFonts w:ascii="Arial" w:hAnsi="Arial" w:cs="Arial"/>
          <w:color w:val="000000"/>
        </w:rPr>
        <w:br/>
        <w:t>O presente CONVÊNIO tem por objeto a prestação de atendimento oftalmológico, preventivo e curativo à  população residente no Município d</w:t>
      </w:r>
      <w:r>
        <w:rPr>
          <w:rFonts w:ascii="Arial" w:hAnsi="Arial" w:cs="Arial"/>
          <w:color w:val="000000"/>
        </w:rPr>
        <w:t>e Getúlio Vargas, que deverá ser encaminhada por intermédio da Secretaria Municipal de Saúde e Assistência Social.</w:t>
      </w:r>
      <w:r>
        <w:rPr>
          <w:rFonts w:ascii="Arial" w:hAnsi="Arial" w:cs="Arial"/>
          <w:color w:val="000000"/>
        </w:rPr>
        <w:br/>
        <w:t>Parágrafo único. O Município, através da Secretaria Municipal de Saúde e Assistência Social, determinará a quantidade de testes de acuidade v</w:t>
      </w:r>
      <w:r>
        <w:rPr>
          <w:rFonts w:ascii="Arial" w:hAnsi="Arial" w:cs="Arial"/>
          <w:color w:val="000000"/>
        </w:rPr>
        <w:t xml:space="preserve">isual, consultas, exames e cirurgias utilizadas mensalmente pelo Município, de acordo com a sua necessidade e disponibilidade de recursos, não existindo cota mensal mínima e/ou máxima. 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CLÁUSULA SEGUNDA - DOS OBJETIVOS</w:t>
      </w:r>
      <w:r>
        <w:rPr>
          <w:rFonts w:ascii="Arial" w:hAnsi="Arial" w:cs="Arial"/>
          <w:color w:val="000000"/>
        </w:rPr>
        <w:br/>
        <w:t>O presente convênio tem por objetivo</w:t>
      </w:r>
      <w:r>
        <w:rPr>
          <w:rFonts w:ascii="Arial" w:hAnsi="Arial" w:cs="Arial"/>
          <w:color w:val="000000"/>
        </w:rPr>
        <w:t xml:space="preserve"> garantir o atendimento oftalmológico a nível ambulatorial à população do Município, embasado em indicadores observados pela Portaria Nº 3.046/82 do EX-INAMPS, atualmente MS (Ministério da Saúde), na área de abrangência da 6ª Coordenadoria Regional de Saúd</w:t>
      </w:r>
      <w:r>
        <w:rPr>
          <w:rFonts w:ascii="Arial" w:hAnsi="Arial" w:cs="Arial"/>
          <w:color w:val="000000"/>
        </w:rPr>
        <w:t>e de Passo Fundo e demais Coordenadorias de Saúde, macro região norte do Estado e da área de abrangência do Distrito Leonístico LD-7.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CLÁUSULA TERCEIRA - DOS SERVIÇOS DISPONIBILIZADOS</w:t>
      </w:r>
      <w:r>
        <w:rPr>
          <w:rFonts w:ascii="Arial" w:hAnsi="Arial" w:cs="Arial"/>
          <w:color w:val="000000"/>
        </w:rPr>
        <w:br/>
        <w:t>Fica disponibilizado ao Municí</w:t>
      </w:r>
      <w:r>
        <w:rPr>
          <w:rFonts w:ascii="Arial" w:hAnsi="Arial" w:cs="Arial"/>
          <w:color w:val="000000"/>
        </w:rPr>
        <w:t>pio,  consultas, exames  e cirurgias oftalmológicas.</w:t>
      </w:r>
      <w:r>
        <w:rPr>
          <w:rFonts w:ascii="Arial" w:hAnsi="Arial" w:cs="Arial"/>
          <w:color w:val="000000"/>
        </w:rPr>
        <w:br/>
        <w:t>Parágrafo único. Fica  estabelecido pela entidade que a partir de 01.05.2016 o  valor fixado para a Tabela Social é de R$ 120,00 (cento e vinte reais). Exames de diagnose dar-se-ão conforme  a Tabela  do</w:t>
      </w:r>
      <w:r>
        <w:rPr>
          <w:rFonts w:ascii="Arial" w:hAnsi="Arial" w:cs="Arial"/>
          <w:color w:val="000000"/>
        </w:rPr>
        <w:t xml:space="preserve"> Anexo I, de acordo com o que dispõe o parágrafo único do art. 4º da Portaria nº 1.286 de 26.10.93. 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CLÁUSULA QUARTA - DAS OBRIGAÇÕES DO MUNICÍPIO</w:t>
      </w:r>
      <w:r>
        <w:rPr>
          <w:rFonts w:ascii="Arial" w:hAnsi="Arial" w:cs="Arial"/>
          <w:color w:val="000000"/>
        </w:rPr>
        <w:br/>
        <w:t>O Município compromete-se em  efetuar o pagamento dos valores pactuados entre as partes de acordo com a clá</w:t>
      </w:r>
      <w:r>
        <w:rPr>
          <w:rFonts w:ascii="Arial" w:hAnsi="Arial" w:cs="Arial"/>
          <w:color w:val="000000"/>
        </w:rPr>
        <w:t>usula terceira do presente instrumento até o décimo dia útil do mês subsequente.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t>CLÁUSULA QUINTA - DO VALOR DO CONVÊNIO</w:t>
      </w:r>
      <w:r>
        <w:rPr>
          <w:rFonts w:ascii="Arial" w:hAnsi="Arial" w:cs="Arial"/>
          <w:color w:val="000000"/>
        </w:rPr>
        <w:br/>
        <w:t>O  Município pagará, mensalmente, ao Hospital de Olhos o valor correspondente a totalidade dos serviços prestados no mês, devendo o pag</w:t>
      </w:r>
      <w:r>
        <w:rPr>
          <w:rFonts w:ascii="Arial" w:hAnsi="Arial" w:cs="Arial"/>
          <w:color w:val="000000"/>
        </w:rPr>
        <w:t>amento ser efetuado até o 10° (décimo) dia útil do mês subsequente ao vencido, por intermédio de depósito bancário identificado em conta corrente de n° 6.247-2 que o Hospital de Olhos mantém junto a agência nº 092-2 do Banco do Brasil S/A, que será informa</w:t>
      </w:r>
      <w:r>
        <w:rPr>
          <w:rFonts w:ascii="Arial" w:hAnsi="Arial" w:cs="Arial"/>
          <w:color w:val="000000"/>
        </w:rPr>
        <w:t>da ao Município, através de fatura.</w:t>
      </w:r>
      <w:r>
        <w:rPr>
          <w:rFonts w:ascii="Arial" w:hAnsi="Arial" w:cs="Arial"/>
          <w:color w:val="000000"/>
        </w:rPr>
        <w:br/>
        <w:t xml:space="preserve">§ 1º A falta de pagamento e/ou  atraso  superior  a 10 (dez) dias implicará na suspensão temporária da prestação de serviços. </w:t>
      </w:r>
      <w:r>
        <w:rPr>
          <w:rFonts w:ascii="Arial" w:hAnsi="Arial" w:cs="Arial"/>
          <w:color w:val="000000"/>
        </w:rPr>
        <w:br/>
        <w:t>§ 2º A responsabilidade financeira do Município limitar-se-á ao montante dos serviços efetiva</w:t>
      </w:r>
      <w:r>
        <w:rPr>
          <w:rFonts w:ascii="Arial" w:hAnsi="Arial" w:cs="Arial"/>
          <w:color w:val="000000"/>
        </w:rPr>
        <w:t xml:space="preserve">mente  prestados  constantes da fatura.  </w:t>
      </w:r>
      <w:r>
        <w:rPr>
          <w:rFonts w:ascii="Arial" w:hAnsi="Arial" w:cs="Arial"/>
          <w:color w:val="000000"/>
        </w:rPr>
        <w:br/>
        <w:t xml:space="preserve">§ 3º Em caso de atraso no pagamento o Município, pagará, </w:t>
      </w:r>
      <w:r>
        <w:rPr>
          <w:rFonts w:ascii="Arial" w:hAnsi="Arial" w:cs="Arial"/>
          <w:i/>
          <w:iCs/>
          <w:color w:val="000000"/>
        </w:rPr>
        <w:t>pro rata die</w:t>
      </w:r>
      <w:r>
        <w:rPr>
          <w:rFonts w:ascii="Arial" w:hAnsi="Arial" w:cs="Arial"/>
          <w:color w:val="000000"/>
        </w:rPr>
        <w:t>, os juros legais de 1% (um por cento) ao mês, mais correção monetária medida pela TR-Taxa Referencial, sobre o saldo a ser pago nos termos deste</w:t>
      </w:r>
      <w:r>
        <w:rPr>
          <w:rFonts w:ascii="Arial" w:hAnsi="Arial" w:cs="Arial"/>
          <w:color w:val="000000"/>
        </w:rPr>
        <w:t xml:space="preserve"> CONVÊNIO.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CLÁUSULA SEXTA – DA AUDITORIA</w:t>
      </w:r>
      <w:r>
        <w:rPr>
          <w:rFonts w:ascii="Arial" w:hAnsi="Arial" w:cs="Arial"/>
          <w:color w:val="000000"/>
        </w:rPr>
        <w:br/>
        <w:t>O Município poderá indicar um auditor contábil e/ou um auditor médico aos quais será deferida a incumbência específica de acompanhar e fiscalizar o andamento e cumprimento deste CONVÊNIO.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CLÁUSULA  SÉTIMA – DA VIG</w:t>
      </w:r>
      <w:r>
        <w:rPr>
          <w:rFonts w:ascii="Arial" w:hAnsi="Arial" w:cs="Arial"/>
          <w:b/>
          <w:bCs/>
          <w:color w:val="000000"/>
        </w:rPr>
        <w:t>ÊNCIA</w:t>
      </w:r>
      <w:r>
        <w:rPr>
          <w:rFonts w:ascii="Arial" w:hAnsi="Arial" w:cs="Arial"/>
          <w:color w:val="000000"/>
        </w:rPr>
        <w:br/>
        <w:t>O presente CONVÊNIO tem a vigência de 12 (doze) meses, a contar de 01 de maio de 2016, podendo o mesmo ser prorrogado por igual período através de termo aditivo, desde que haja interesse entre as partes.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presente contrato  poderá ser rescindido a q</w:t>
      </w:r>
      <w:r>
        <w:rPr>
          <w:rFonts w:ascii="Arial" w:hAnsi="Arial" w:cs="Arial"/>
          <w:color w:val="000000"/>
        </w:rPr>
        <w:t xml:space="preserve">ualquer tempo, sem que haja qualquer tipo de indenização, desde que a parte interessada comunique a outra parte como no mínimo 30 (trinta) dias de antecedência . 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CLÁUSULA  OITAVA – DA RESPONSABILIDADE</w:t>
      </w:r>
      <w:r>
        <w:rPr>
          <w:rFonts w:ascii="Arial" w:hAnsi="Arial" w:cs="Arial"/>
          <w:color w:val="000000"/>
        </w:rPr>
        <w:br/>
        <w:t xml:space="preserve">O Município se responsabiliza em fornecer anualmente </w:t>
      </w:r>
      <w:r>
        <w:rPr>
          <w:rFonts w:ascii="Arial" w:hAnsi="Arial" w:cs="Arial"/>
          <w:color w:val="000000"/>
        </w:rPr>
        <w:t>ao Hospital de Olhos no término do exercício Declaração de Serviços Prestados, bem como a relação de valores repassados ao Hospital  no respectivo período.</w:t>
      </w:r>
      <w:r>
        <w:rPr>
          <w:rFonts w:ascii="Arial" w:hAnsi="Arial" w:cs="Arial"/>
          <w:color w:val="000000"/>
        </w:rPr>
        <w:br/>
        <w:t>Parágrafo único. Fica estabelecido  em 15 de março  do ano subsequente a data limite para entrega da</w:t>
      </w:r>
      <w:r>
        <w:rPr>
          <w:rFonts w:ascii="Arial" w:hAnsi="Arial" w:cs="Arial"/>
          <w:color w:val="000000"/>
        </w:rPr>
        <w:t xml:space="preserve"> Declaração de Serviços Prestados, tendo em vista o prazo  estabelecido para a prestação de contas da Fundações, em cumprimento da legislação em vigor. 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CLÁUSULA NONA – DA LEGALIDADE</w:t>
      </w:r>
      <w:r>
        <w:rPr>
          <w:rFonts w:ascii="Arial" w:hAnsi="Arial" w:cs="Arial"/>
          <w:color w:val="000000"/>
        </w:rPr>
        <w:br/>
        <w:t>Este convênio é regido em todos os seus termos pela Lei n.º 8.666, de 21</w:t>
      </w:r>
      <w:r>
        <w:rPr>
          <w:rFonts w:ascii="Arial" w:hAnsi="Arial" w:cs="Arial"/>
          <w:color w:val="000000"/>
        </w:rPr>
        <w:t xml:space="preserve"> de junho de 1993, e suas alterações posteriores.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CLÁUSULA  DÉCIMA  – DA ÁREA DE COBERTURA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presente convênio destina-se exclusivamente dar cobertura no atendimento oftalmológico aos pacientes que comprovadamente residem no Município de Getúlio Vargas, a</w:t>
      </w:r>
      <w:r>
        <w:rPr>
          <w:rFonts w:ascii="Arial" w:hAnsi="Arial" w:cs="Arial"/>
          <w:color w:val="000000"/>
        </w:rPr>
        <w:t xml:space="preserve"> fim de comprovação os pacientes ficam obrigados apresentar o encaminhamento da Secretaria Municipal de Saúde e Assistência Social.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 CLÁUSULA DÉCIMA PRIMEIRA – DAS ANUÊNCIAS</w:t>
      </w:r>
      <w:r>
        <w:rPr>
          <w:rFonts w:ascii="Arial" w:hAnsi="Arial" w:cs="Arial"/>
          <w:color w:val="000000"/>
        </w:rPr>
        <w:br/>
        <w:t>Assinam o presente  contrato como testemunhas o Sra. Clediana Lúcia Pinotti, Sec</w:t>
      </w:r>
      <w:r>
        <w:rPr>
          <w:rFonts w:ascii="Arial" w:hAnsi="Arial" w:cs="Arial"/>
          <w:color w:val="000000"/>
        </w:rPr>
        <w:t>retário Municipal de Saúde e Assistência Social, e o Sr. Ivan Paulo Xavier de Freitas, Administrador do Hospital de Olhos.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t>CLÁUSULA DÉCIMA SEGUNDA – DO FORO</w:t>
      </w:r>
      <w:r>
        <w:rPr>
          <w:rFonts w:ascii="Arial" w:hAnsi="Arial" w:cs="Arial"/>
          <w:color w:val="000000"/>
        </w:rPr>
        <w:br/>
        <w:t>Fica eleito o foro da Comarca de Passo Fundo, Estado do Rio Grande do Sul, excluído qualquer outro</w:t>
      </w:r>
      <w:r>
        <w:rPr>
          <w:rFonts w:ascii="Arial" w:hAnsi="Arial" w:cs="Arial"/>
          <w:color w:val="000000"/>
        </w:rPr>
        <w:t>, por mais privilegiado que seja, para dirimir as dúvidas eventualmente suscitadas e decorrentes do presente convênio.</w:t>
      </w:r>
      <w:r>
        <w:rPr>
          <w:rFonts w:ascii="Arial" w:hAnsi="Arial" w:cs="Arial"/>
          <w:color w:val="000000"/>
        </w:rPr>
        <w:br/>
        <w:t>E, por estarem justos e acordados, firmam o presente Termo de Convênio de  contrato em quatro vias de igual  forma e teor, na presença de</w:t>
      </w:r>
      <w:r>
        <w:rPr>
          <w:rFonts w:ascii="Arial" w:hAnsi="Arial" w:cs="Arial"/>
          <w:color w:val="000000"/>
        </w:rPr>
        <w:t xml:space="preserve"> duas testemunhas instrumentais que a tudo participaram.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Getúlio Vargas, ........................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                _____________________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                             Adelar Lucietto</w:t>
      </w:r>
      <w:r>
        <w:rPr>
          <w:rFonts w:ascii="Arial" w:hAnsi="Arial" w:cs="Arial"/>
          <w:color w:val="000000"/>
        </w:rPr>
        <w:br/>
        <w:t>Prefeito Munic</w:t>
      </w:r>
      <w:r>
        <w:rPr>
          <w:rFonts w:ascii="Arial" w:hAnsi="Arial" w:cs="Arial"/>
          <w:color w:val="000000"/>
        </w:rPr>
        <w:t xml:space="preserve">ipal                                              Presidente        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Testemunhas:   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_________________________________         _____________________________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Clediana Lú</w:t>
      </w:r>
      <w:r>
        <w:rPr>
          <w:rFonts w:ascii="Arial" w:hAnsi="Arial" w:cs="Arial"/>
          <w:color w:val="000000"/>
        </w:rPr>
        <w:t xml:space="preserve">cia Pinotti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>Ivan Paulo Xavier de Freitas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Secretária de Saúde e Assistência Social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Administrador  - Hospital de Olhos</w:t>
      </w: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E83BCF" w:rsidRDefault="00E83BCF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sectPr w:rsidR="00E83BCF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CF" w:rsidRDefault="00E83BCF">
      <w:pPr>
        <w:spacing w:after="0" w:line="240" w:lineRule="auto"/>
      </w:pPr>
      <w:r>
        <w:separator/>
      </w:r>
    </w:p>
  </w:endnote>
  <w:endnote w:type="continuationSeparator" w:id="0">
    <w:p w:rsidR="00E83BCF" w:rsidRDefault="00E8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83BCF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CF" w:rsidRDefault="00E83BCF">
      <w:pPr>
        <w:spacing w:after="0" w:line="240" w:lineRule="auto"/>
      </w:pPr>
      <w:r>
        <w:separator/>
      </w:r>
    </w:p>
  </w:footnote>
  <w:footnote w:type="continuationSeparator" w:id="0">
    <w:p w:rsidR="00E83BCF" w:rsidRDefault="00E8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83BC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0C39B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E83BC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E83BC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BA"/>
    <w:rsid w:val="000C39BA"/>
    <w:rsid w:val="00E8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2016-06-06T13:28:00Z</dcterms:created>
  <dcterms:modified xsi:type="dcterms:W3CDTF">2016-06-06T13:28:00Z</dcterms:modified>
</cp:coreProperties>
</file>