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041/2022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10 de novembro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Anderson Franklin da Silva, Aquiles Pessoa da Silva, Dianete Maria Rampazzo Dalla Costa, Ines Aparecida Borba, Jeferson Wilian Karpinski, Lisiane Brandalise e Nilso João Talgatti.  </w:t>
      </w:r>
    </w:p>
    <w:p w:rsidR="00000000" w:rsidDel="00000000" w:rsidP="00000000" w:rsidRDefault="00000000" w:rsidRPr="00000000" w14:paraId="00000005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017/2022 de 07/11/2022 - Vereadora Dianete Maria Rampazzo Dalla Costa – Solicita que seja construído banheiros e colocados mais bancos e torneiras na parte externa do Ginásio Municipal Ataliba Flores.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018/2022 de 08/11/2022 - Vereadora Ines Aparecida Borba – Solicita reparos na ponte localizada na Rua Reverendo Guilherme Doege, no Bairro São José.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134/2022 de 07/11/2022 - Executivo Municipal – Autoriza a criação de crédito especial de transposição de dotação orçamentária e dá outras providências.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135/2022 de 07/11/2022 - Executivo Municipal – Autoriza a criação de crédito especial de transposição de dotação orçamentária e dá outras providências.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136/2022 de 07/11/2022 - Executivo Municipal – Autoriza a criação de crédito especial de transposição de dotação orçamentária e dá outras providências.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137/2022 de 08/11/2022 - Executivo Municipal – Institui o Plano Local de Inovação e Tecnologia Educacional e dá outras providências. 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próxima Sessão acontece no dia 23 de novembro (excepcionalmente em uma quarta-feira) às 18h30min, na Sala das Sessões Engenheiro Firmino Girardello, na Câmara de Vereadores;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8h30 às 11h30, e das 13h30 às 17h, de segunda a sexta-feira;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As sessões são transmitidas ao vivo no canal de YouTube da Casa (Câmara de Vereadores de Getúlio Vargas). O link será disponibilizado momentos antes de cada transmissão nas redes sociais e no site da Câmara.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16 de novembro de 2022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0"/>
      <w:szCs w:val="20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spacing w:after="120" w:before="240"/>
      <w:outlineLvl w:val="0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Hyperlink"/>
    <w:rPr>
      <w:color w:val="000080"/>
      <w:u w:val="single"/>
      <w:lang w:bidi="zxx" w:eastAsia="zxx" w:val="zxx"/>
    </w:rPr>
  </w:style>
  <w:style w:type="character" w:styleId="Strong">
    <w:name w:val="Strong"/>
    <w:qFormat w:val="1"/>
    <w:rPr>
      <w:b w:val="1"/>
      <w:bCs w:val="1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Mangal"/>
      <w:lang w:bidi="zxx" w:eastAsia="zxx" w:val="zxx"/>
    </w:rPr>
  </w:style>
  <w:style w:type="paragraph" w:styleId="Ttulododocumento">
    <w:name w:val="Title"/>
    <w:basedOn w:val="Normal"/>
    <w:next w:val="Normal"/>
    <w:uiPriority w:val="10"/>
    <w:qFormat w:val="1"/>
    <w:pPr>
      <w:keepNext w:val="1"/>
      <w:spacing w:after="120" w:before="240"/>
    </w:pPr>
    <w:rPr>
      <w:rFonts w:ascii="Liberation Sans" w:cs="Liberation Sans" w:eastAsia="Liberation Sans" w:hAnsi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Ku7lG9o85xrEKkbnyjQ1VKwdlw==">AMUW2mUA+oj5/pUd7+Ovc1D/fRY4hktdUMaQ/zQJ8+NlcRaHCWtyIrTTPm5hFFUv2MH45+JMgrfEqYuPYr447TkqQzgpZF610jsXNZpMet/rM6j4HyXV84astdsBmt3jgLISASRIlC/u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2022-10-05T14:57:00Z</dcterms:created>
  <dc:creator>Andrei-PC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