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138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 xml:space="preserve">LEI Nº 5.143 DE </w:t>
      </w:r>
      <w:r>
        <w:rPr>
          <w:rFonts w:ascii="Arial" w:hAnsi="Arial" w:cs="Arial"/>
          <w:b/>
          <w:bCs/>
          <w:color w:val="000000"/>
          <w:u w:val="single"/>
        </w:rPr>
        <w:t>29  DE ABRIL  DE  2016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6787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Autoriza o Município de Getúlio Vargas, através do Poder Executivo, a formalizar Termo Simplificado de Convênio com a Associação de Estudantes Universitários Getuliense - AEUGE, para o repasse de contribuiçã</w:t>
      </w:r>
      <w:r>
        <w:rPr>
          <w:rFonts w:ascii="Arial" w:hAnsi="Arial" w:cs="Arial"/>
          <w:color w:val="000000"/>
          <w:sz w:val="20"/>
          <w:szCs w:val="20"/>
        </w:rPr>
        <w:t>o para subsidiar o transporte dos estudantes do Município para outras cidades.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6787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 Prefeito Municipal de Getúlio Vargas, Estado do Rio Grande do Sul, faço saber que a Câmara Municipal de Vereadores aprovou e eu sanciono e promulg</w:t>
      </w:r>
      <w:r>
        <w:rPr>
          <w:rFonts w:ascii="Arial" w:hAnsi="Arial" w:cs="Arial"/>
          <w:color w:val="000000"/>
          <w:sz w:val="20"/>
          <w:szCs w:val="20"/>
        </w:rPr>
        <w:t>o a seguinte Lei: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Fica o Poder Executivo Municipal autorizado a repassar contribuição à ASSOCIAÇÃO DE ESTUDANTES UNIVERSITÁRIOS GETULIENSE - AEUGE, mediante Termo Simplificado de Convênio, conforme minuta anexa, visando auxiliar financeiramente os</w:t>
      </w:r>
      <w:r>
        <w:rPr>
          <w:rFonts w:ascii="Arial" w:hAnsi="Arial" w:cs="Arial"/>
          <w:color w:val="000000"/>
          <w:sz w:val="20"/>
          <w:szCs w:val="20"/>
        </w:rPr>
        <w:t xml:space="preserve"> estudantes do Município de Getúlio Vargas matriculados em instituição regular de ensino localizada em município diverso do da sua residência, no valor de aproximadamente R$ 11.000,00 (onze mil reais) mensais, podendo sofrer alterações semestrais, mediante</w:t>
      </w:r>
      <w:r>
        <w:rPr>
          <w:rFonts w:ascii="Arial" w:hAnsi="Arial" w:cs="Arial"/>
          <w:color w:val="000000"/>
          <w:sz w:val="20"/>
          <w:szCs w:val="20"/>
        </w:rPr>
        <w:t xml:space="preserve"> a realização de novos cadastros no Programa Passe Livre Estudantil.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O auxílio financeiro deverá ser utilizado pela Associação de Estudantes Universitários Getulienses - AEUGE exclusivamente para custear as despesas de transporte escolar dos estud</w:t>
      </w:r>
      <w:r>
        <w:rPr>
          <w:rFonts w:ascii="Arial" w:hAnsi="Arial" w:cs="Arial"/>
          <w:color w:val="000000"/>
          <w:sz w:val="20"/>
          <w:szCs w:val="20"/>
        </w:rPr>
        <w:t>antes do Município de Getúlio Vargas matriculados em instituição regular de ensino localizada em município diverso do da sua residência, devidamente comprováveis mediante documentação hábil em posterior prestação de contas.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O prazo para execução c</w:t>
      </w:r>
      <w:r>
        <w:rPr>
          <w:rFonts w:ascii="Arial" w:hAnsi="Arial" w:cs="Arial"/>
          <w:color w:val="000000"/>
          <w:sz w:val="20"/>
          <w:szCs w:val="20"/>
        </w:rPr>
        <w:t>onvenial será da data de sua assinatura até 31 de dezembro de 2016, sendo que a prestação de contas referente ao recurso recebido deverá ser apresentada em até 20 (vinte) dias após o recebimento do valor mensal.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4º As despesas decorrentes desta Lei c</w:t>
      </w:r>
      <w:r>
        <w:rPr>
          <w:rFonts w:ascii="Arial" w:hAnsi="Arial" w:cs="Arial"/>
          <w:color w:val="000000"/>
          <w:sz w:val="20"/>
          <w:szCs w:val="20"/>
        </w:rPr>
        <w:t>orrerão por conta de dotações orçamentárias próprias.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5º Esta Lei entrará em vigor na data de sua publicação.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PREFEITURA MUNICIPAL DE GETÚLIO VARGAS,  29 de abril de 2016.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4549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4549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4549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4549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</w:t>
      </w:r>
      <w:r>
        <w:rPr>
          <w:rFonts w:ascii="Arial" w:hAnsi="Arial" w:cs="Arial"/>
          <w:color w:val="000000"/>
          <w:sz w:val="20"/>
          <w:szCs w:val="20"/>
        </w:rPr>
        <w:br/>
        <w:t>Prefeito Municipal.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84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Registre-se e publique-se.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4408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4408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4408" w:right="120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4408" w:right="1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JULIANO NARDI,</w:t>
      </w:r>
      <w:r>
        <w:rPr>
          <w:rFonts w:ascii="Arial" w:hAnsi="Arial" w:cs="Arial"/>
          <w:color w:val="000000"/>
          <w:sz w:val="20"/>
          <w:szCs w:val="20"/>
        </w:rPr>
        <w:br/>
        <w:t>Secretário de Administração.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TERMO SIMPLIFICADO DE CONVÊNIO</w:t>
      </w:r>
      <w:r>
        <w:rPr>
          <w:rFonts w:ascii="Arial" w:hAnsi="Arial" w:cs="Arial"/>
          <w:color w:val="000000"/>
        </w:rPr>
        <w:br/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1. Programa/Ação: </w:t>
      </w:r>
      <w:r>
        <w:rPr>
          <w:rFonts w:ascii="Arial" w:hAnsi="Arial" w:cs="Arial"/>
          <w:color w:val="000000"/>
        </w:rPr>
        <w:t>Contribuição para subsidiar o transporte dos estudantes do Município para outras cidades. Recursos d</w:t>
      </w:r>
      <w:r>
        <w:rPr>
          <w:rFonts w:ascii="Arial" w:hAnsi="Arial" w:cs="Arial"/>
          <w:color w:val="000000"/>
        </w:rPr>
        <w:t>o Programa Passe Livre Estudantil (Lei Municipal nº ......)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2.Nº Termo (TSC): ...........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3. Concedente: O MUNICÍPIO DE GETÚLIO VARGAS</w:t>
      </w:r>
      <w:r>
        <w:rPr>
          <w:rFonts w:ascii="Arial" w:hAnsi="Arial" w:cs="Arial"/>
          <w:color w:val="000000"/>
        </w:rPr>
        <w:t xml:space="preserve">, pessoa jurídica de direito público interno, inscrito no CNPJ sob nº 87.613.410/0001-96, com sede administrativa a Av. </w:t>
      </w:r>
      <w:r>
        <w:rPr>
          <w:rFonts w:ascii="Arial" w:hAnsi="Arial" w:cs="Arial"/>
          <w:color w:val="000000"/>
        </w:rPr>
        <w:t>Engº. Firmino Girardello, 85, nesta Cidade, representado neste ato por seu Prefeito Municipal Senhor PEDRO PAULO PREZZOTTO, brasileiro, casado, portador do CPF nº  053.651.390-20, residente e domiciliado nesta Cidade.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4. Convenente: ASSOCIAÇÃO DE ESTUDANT</w:t>
      </w:r>
      <w:r>
        <w:rPr>
          <w:rFonts w:ascii="Arial" w:hAnsi="Arial" w:cs="Arial"/>
          <w:b/>
          <w:bCs/>
          <w:color w:val="000000"/>
        </w:rPr>
        <w:t>ES UNIVERSITÁRIOS GETULIENSE - AEUGE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5. CNPJ</w:t>
      </w:r>
      <w:r>
        <w:rPr>
          <w:rFonts w:ascii="Arial" w:hAnsi="Arial" w:cs="Arial"/>
          <w:color w:val="000000"/>
        </w:rPr>
        <w:t>: 07.912.068/0001-96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6. Sede</w:t>
      </w:r>
      <w:r>
        <w:rPr>
          <w:rFonts w:ascii="Arial" w:hAnsi="Arial" w:cs="Arial"/>
          <w:color w:val="000000"/>
        </w:rPr>
        <w:t>: Rua Jacob Gremmelmaier, 718, Centro - Getúlio Vargas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7. Representante Legal:</w:t>
      </w:r>
      <w:r>
        <w:rPr>
          <w:rFonts w:ascii="Arial" w:hAnsi="Arial" w:cs="Arial"/>
          <w:color w:val="000000"/>
        </w:rPr>
        <w:t xml:space="preserve"> .....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8. CPF</w:t>
      </w:r>
      <w:r>
        <w:rPr>
          <w:rFonts w:ascii="Arial" w:hAnsi="Arial" w:cs="Arial"/>
          <w:color w:val="000000"/>
        </w:rPr>
        <w:t>:  .....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9. Residência</w:t>
      </w:r>
      <w:r>
        <w:rPr>
          <w:rFonts w:ascii="Arial" w:hAnsi="Arial" w:cs="Arial"/>
          <w:color w:val="000000"/>
        </w:rPr>
        <w:t>:  .....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10. Objeto:</w:t>
      </w:r>
      <w:r>
        <w:rPr>
          <w:rFonts w:ascii="Arial" w:hAnsi="Arial" w:cs="Arial"/>
          <w:color w:val="000000"/>
        </w:rPr>
        <w:t xml:space="preserve"> Custear despesas de transporte escolar de estudan</w:t>
      </w:r>
      <w:r>
        <w:rPr>
          <w:rFonts w:ascii="Arial" w:hAnsi="Arial" w:cs="Arial"/>
          <w:color w:val="000000"/>
        </w:rPr>
        <w:t>tes do Município de Getúlio Vargas matriculados em instituição regular de ensino localizada em município diverso do da sua residência, mediante documentação hábil em posterior prestação de contas.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11. Valor total:</w:t>
      </w:r>
      <w:r>
        <w:rPr>
          <w:rFonts w:ascii="Arial" w:hAnsi="Arial" w:cs="Arial"/>
          <w:color w:val="000000"/>
        </w:rPr>
        <w:t xml:space="preserve"> Aproximadamente R$ 11.000,00 (onze mil re</w:t>
      </w:r>
      <w:r>
        <w:rPr>
          <w:rFonts w:ascii="Arial" w:hAnsi="Arial" w:cs="Arial"/>
          <w:color w:val="000000"/>
        </w:rPr>
        <w:t>ais) mensais, podendo sofrer alterações semestrais, mediante a realização de novos cadastros no Programa Passe Livre Estudantil.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12. Prazo de prestação de contas (pelo Convenente):</w:t>
      </w:r>
      <w:r>
        <w:rPr>
          <w:rFonts w:ascii="Arial" w:hAnsi="Arial" w:cs="Arial"/>
          <w:color w:val="000000"/>
        </w:rPr>
        <w:t xml:space="preserve"> A prestação de contas deverá ser apresentada em até 20 (vinte) dias apó</w:t>
      </w:r>
      <w:r>
        <w:rPr>
          <w:rFonts w:ascii="Arial" w:hAnsi="Arial" w:cs="Arial"/>
          <w:color w:val="000000"/>
        </w:rPr>
        <w:t>s o recebimento dos recursos mensais.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13. Vigência</w:t>
      </w:r>
      <w:r>
        <w:rPr>
          <w:rFonts w:ascii="Arial" w:hAnsi="Arial" w:cs="Arial"/>
          <w:color w:val="000000"/>
        </w:rPr>
        <w:t>: O prazo de execução do presente Termo Simplificado de Convênio é da data de sua assinatura até 31 de dezembro de 2016.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14. Condições Especiais:</w:t>
      </w:r>
      <w:r>
        <w:rPr>
          <w:rFonts w:ascii="Arial" w:hAnsi="Arial" w:cs="Arial"/>
          <w:color w:val="000000"/>
        </w:rPr>
        <w:br/>
        <w:t>I - Integram este convênio, independentemente de transcriç</w:t>
      </w:r>
      <w:r>
        <w:rPr>
          <w:rFonts w:ascii="Arial" w:hAnsi="Arial" w:cs="Arial"/>
          <w:color w:val="000000"/>
        </w:rPr>
        <w:t>ão, que acatam as partes e se comprometem a cumprir, as normas da Lei Federal nº 8.666/93, no que couber.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O Convenente se compromete:</w:t>
      </w:r>
      <w:r>
        <w:rPr>
          <w:rFonts w:ascii="Arial" w:hAnsi="Arial" w:cs="Arial"/>
          <w:color w:val="000000"/>
        </w:rPr>
        <w:br/>
        <w:t>a) promover a execução do convênio na forma e prazos estabelecidos neste Termo;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 xml:space="preserve">b) aplicar os recursos discriminados </w:t>
      </w:r>
      <w:r>
        <w:rPr>
          <w:rFonts w:ascii="Arial" w:hAnsi="Arial" w:cs="Arial"/>
          <w:color w:val="000000"/>
        </w:rPr>
        <w:t>exclusivamente na consecução do objeto;</w:t>
      </w:r>
      <w:r>
        <w:rPr>
          <w:rFonts w:ascii="Arial" w:hAnsi="Arial" w:cs="Arial"/>
          <w:color w:val="000000"/>
        </w:rPr>
        <w:br/>
        <w:t>c) permitir e facilitar ao Concedente o acesso a toda documentação indispensável à fiscalização da aplicação dos recursos;</w:t>
      </w:r>
      <w:r>
        <w:rPr>
          <w:rFonts w:ascii="Arial" w:hAnsi="Arial" w:cs="Arial"/>
          <w:color w:val="000000"/>
        </w:rPr>
        <w:br/>
        <w:t>d) observar e exigir na consecução do objeto o cumprimento de todas as orientações específica</w:t>
      </w:r>
      <w:r>
        <w:rPr>
          <w:rFonts w:ascii="Arial" w:hAnsi="Arial" w:cs="Arial"/>
          <w:color w:val="000000"/>
        </w:rPr>
        <w:t>s emanadas do Concedente;</w:t>
      </w:r>
      <w:r>
        <w:rPr>
          <w:rFonts w:ascii="Arial" w:hAnsi="Arial" w:cs="Arial"/>
          <w:color w:val="000000"/>
        </w:rPr>
        <w:br/>
        <w:t>e) comprovar o bom e regular emprego dos recursos recebidos;</w:t>
      </w:r>
      <w:r>
        <w:rPr>
          <w:rFonts w:ascii="Arial" w:hAnsi="Arial" w:cs="Arial"/>
          <w:color w:val="000000"/>
        </w:rPr>
        <w:br/>
        <w:t>f) manter o Concedente informado sobre quaisquer eventos que dificultem ou interrompam o curso normal de execução do convênio;</w:t>
      </w:r>
      <w:r>
        <w:rPr>
          <w:rFonts w:ascii="Arial" w:hAnsi="Arial" w:cs="Arial"/>
          <w:color w:val="000000"/>
        </w:rPr>
        <w:br/>
        <w:t>g) não substabelecer as obrigações assumid</w:t>
      </w:r>
      <w:r>
        <w:rPr>
          <w:rFonts w:ascii="Arial" w:hAnsi="Arial" w:cs="Arial"/>
          <w:color w:val="000000"/>
        </w:rPr>
        <w:t>as neste Termo;</w:t>
      </w:r>
      <w:r>
        <w:rPr>
          <w:rFonts w:ascii="Arial" w:hAnsi="Arial" w:cs="Arial"/>
          <w:color w:val="000000"/>
        </w:rPr>
        <w:br/>
        <w:t>j) apresentar as prestações de contas, acompanhadas de documentos comprobatórios de aplicação dos recursos, de acordo com as instruções do concedente: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1 - Extrato bancário integral do período, contendo a entrada e saída do recurso;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2 - Extr</w:t>
      </w:r>
      <w:r>
        <w:rPr>
          <w:rFonts w:ascii="Arial" w:hAnsi="Arial" w:cs="Arial"/>
          <w:color w:val="000000"/>
        </w:rPr>
        <w:t>ato de rendimentos da aplicação financeira, quando houver;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3 - Comprovante de devolução do saldo do recurso ao Município, não aplicado no mês da competência, quando ocorrer;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4 - Demonstrativo de execução de repasse (anexo I);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5 - Demonstrativo dos alunos b</w:t>
      </w:r>
      <w:r>
        <w:rPr>
          <w:rFonts w:ascii="Arial" w:hAnsi="Arial" w:cs="Arial"/>
          <w:color w:val="000000"/>
        </w:rPr>
        <w:t>eneficiados (anexo II);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6 - Nota fiscal do transportador emitida em nome da AEUGE;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7 - Comprovante de pagamento ao transportador;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8 - Recibo de pagamento ou depósito bancário para o aluno.</w:t>
      </w:r>
      <w:r>
        <w:rPr>
          <w:rFonts w:ascii="Arial" w:hAnsi="Arial" w:cs="Arial"/>
          <w:color w:val="000000"/>
        </w:rPr>
        <w:br/>
        <w:t>III - Para solução das pendências é eleito o foro da Comarca de Get</w:t>
      </w:r>
      <w:r>
        <w:rPr>
          <w:rFonts w:ascii="Arial" w:hAnsi="Arial" w:cs="Arial"/>
          <w:color w:val="000000"/>
        </w:rPr>
        <w:t>úlio Vargas, RS.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16. Dotação Orçamentária</w:t>
      </w:r>
      <w:r>
        <w:rPr>
          <w:rFonts w:ascii="Arial" w:hAnsi="Arial" w:cs="Arial"/>
          <w:color w:val="000000"/>
        </w:rPr>
        <w:br/>
        <w:t>As despesas decorrentes do presente convênio correrão por conta de dotações orçamentárias próprias.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17. Local e data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Getúlio Vargas, ...................................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Bel. PEDRO PAULO PREZZOTTO,      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</w:t>
      </w:r>
      <w:r>
        <w:rPr>
          <w:rFonts w:ascii="Arial" w:hAnsi="Arial" w:cs="Arial"/>
          <w:color w:val="000000"/>
        </w:rPr>
        <w:t xml:space="preserve">to Municipal.                                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ASSOCIAÇÃO DE ESTUDANTES UNIVERSITÁRIOS</w:t>
      </w:r>
    </w:p>
    <w:p w:rsidR="00000000" w:rsidRDefault="00F647A9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GETULIENSE - AEUGE,</w:t>
      </w:r>
    </w:p>
    <w:p w:rsidR="00F647A9" w:rsidRDefault="00F647A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Convenente.</w:t>
      </w:r>
    </w:p>
    <w:sectPr w:rsidR="00F647A9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A9" w:rsidRDefault="00F647A9">
      <w:pPr>
        <w:spacing w:after="0" w:line="240" w:lineRule="auto"/>
      </w:pPr>
      <w:r>
        <w:separator/>
      </w:r>
    </w:p>
  </w:endnote>
  <w:endnote w:type="continuationSeparator" w:id="0">
    <w:p w:rsidR="00F647A9" w:rsidRDefault="00F6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647A9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A9" w:rsidRDefault="00F647A9">
      <w:pPr>
        <w:spacing w:after="0" w:line="240" w:lineRule="auto"/>
      </w:pPr>
      <w:r>
        <w:separator/>
      </w:r>
    </w:p>
  </w:footnote>
  <w:footnote w:type="continuationSeparator" w:id="0">
    <w:p w:rsidR="00F647A9" w:rsidRDefault="00F6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647A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FE108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F647A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F647A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8A"/>
    <w:rsid w:val="00F647A9"/>
    <w:rsid w:val="00F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2016-06-06T13:27:00Z</dcterms:created>
  <dcterms:modified xsi:type="dcterms:W3CDTF">2016-06-06T13:27:00Z</dcterms:modified>
</cp:coreProperties>
</file>