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C0EB1" w14:textId="7594FD4F" w:rsidR="00995A6D" w:rsidRPr="00293925" w:rsidRDefault="00A97665" w:rsidP="00A9766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93925">
        <w:rPr>
          <w:rFonts w:ascii="Arial" w:hAnsi="Arial" w:cs="Arial"/>
          <w:b/>
          <w:bCs/>
          <w:sz w:val="28"/>
          <w:szCs w:val="28"/>
        </w:rPr>
        <w:t>OBRA DE 2024</w:t>
      </w:r>
    </w:p>
    <w:p w14:paraId="18C78860" w14:textId="77777777" w:rsidR="00655AD3" w:rsidRDefault="00655AD3" w:rsidP="00A97665">
      <w:pPr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13992" w:type="dxa"/>
        <w:tblLook w:val="04A0" w:firstRow="1" w:lastRow="0" w:firstColumn="1" w:lastColumn="0" w:noHBand="0" w:noVBand="1"/>
      </w:tblPr>
      <w:tblGrid>
        <w:gridCol w:w="3224"/>
        <w:gridCol w:w="3407"/>
        <w:gridCol w:w="1902"/>
        <w:gridCol w:w="1662"/>
        <w:gridCol w:w="2081"/>
        <w:gridCol w:w="1716"/>
      </w:tblGrid>
      <w:tr w:rsidR="00B4170A" w14:paraId="2B795D9B" w14:textId="69BC2D71" w:rsidTr="00B4170A">
        <w:tc>
          <w:tcPr>
            <w:tcW w:w="3238" w:type="dxa"/>
          </w:tcPr>
          <w:p w14:paraId="214ED7F8" w14:textId="7CADD5CE" w:rsidR="00B4170A" w:rsidRDefault="00B4170A" w:rsidP="00A97665">
            <w:pPr>
              <w:spacing w:line="60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OBJETO</w:t>
            </w:r>
          </w:p>
        </w:tc>
        <w:tc>
          <w:tcPr>
            <w:tcW w:w="3415" w:type="dxa"/>
          </w:tcPr>
          <w:p w14:paraId="68BFFC2A" w14:textId="01EE37CC" w:rsidR="00B4170A" w:rsidRDefault="00B4170A" w:rsidP="00A97665">
            <w:pPr>
              <w:spacing w:line="60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EMPRESA CONTRATADA</w:t>
            </w:r>
          </w:p>
        </w:tc>
        <w:tc>
          <w:tcPr>
            <w:tcW w:w="1907" w:type="dxa"/>
          </w:tcPr>
          <w:p w14:paraId="2839C481" w14:textId="22D13274" w:rsidR="00B4170A" w:rsidRDefault="00B4170A" w:rsidP="00A97665">
            <w:pPr>
              <w:spacing w:line="60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SITUAÇÃO</w:t>
            </w:r>
          </w:p>
        </w:tc>
        <w:tc>
          <w:tcPr>
            <w:tcW w:w="1669" w:type="dxa"/>
          </w:tcPr>
          <w:p w14:paraId="4B345C42" w14:textId="2B05C599" w:rsidR="00B4170A" w:rsidRDefault="00B4170A" w:rsidP="00A97665">
            <w:pPr>
              <w:spacing w:line="60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DATA INÍCIO</w:t>
            </w:r>
          </w:p>
        </w:tc>
        <w:tc>
          <w:tcPr>
            <w:tcW w:w="2085" w:type="dxa"/>
          </w:tcPr>
          <w:p w14:paraId="32C43030" w14:textId="02E7160F" w:rsidR="00B4170A" w:rsidRDefault="00B4170A" w:rsidP="00A97665">
            <w:pPr>
              <w:spacing w:line="60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DATA CONCLUSÃO</w:t>
            </w:r>
          </w:p>
        </w:tc>
        <w:tc>
          <w:tcPr>
            <w:tcW w:w="1678" w:type="dxa"/>
          </w:tcPr>
          <w:p w14:paraId="7328331F" w14:textId="7C84FCC7" w:rsidR="00B4170A" w:rsidRDefault="00B4170A" w:rsidP="00A97665">
            <w:pPr>
              <w:spacing w:line="60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PERCENTUAL CONCLUÍDO</w:t>
            </w:r>
          </w:p>
        </w:tc>
      </w:tr>
      <w:tr w:rsidR="00B4170A" w14:paraId="5AA664F5" w14:textId="683E1BC1" w:rsidTr="00B4170A">
        <w:tc>
          <w:tcPr>
            <w:tcW w:w="3238" w:type="dxa"/>
          </w:tcPr>
          <w:p w14:paraId="6A08D7AD" w14:textId="08F26650" w:rsidR="00B4170A" w:rsidRPr="00B4170A" w:rsidRDefault="00B4170A" w:rsidP="00655AD3">
            <w:pPr>
              <w:spacing w:line="480" w:lineRule="auto"/>
              <w:jc w:val="both"/>
              <w:rPr>
                <w:rFonts w:ascii="Arial" w:hAnsi="Arial" w:cs="Arial"/>
                <w:b/>
                <w:bCs/>
              </w:rPr>
            </w:pPr>
            <w:r w:rsidRPr="00B4170A">
              <w:rPr>
                <w:rFonts w:ascii="Arial" w:hAnsi="Arial" w:cs="Arial"/>
              </w:rPr>
              <w:t>R</w:t>
            </w:r>
            <w:r w:rsidRPr="00B4170A">
              <w:rPr>
                <w:rFonts w:ascii="Arial" w:hAnsi="Arial" w:cs="Arial"/>
              </w:rPr>
              <w:t xml:space="preserve">eforma e ampliação do prédio da Câmara </w:t>
            </w:r>
            <w:proofErr w:type="gramStart"/>
            <w:r w:rsidRPr="00B4170A">
              <w:rPr>
                <w:rFonts w:ascii="Arial" w:hAnsi="Arial" w:cs="Arial"/>
              </w:rPr>
              <w:t>de  Vereadores</w:t>
            </w:r>
            <w:proofErr w:type="gramEnd"/>
            <w:r w:rsidRPr="00B4170A">
              <w:rPr>
                <w:rFonts w:ascii="Arial" w:hAnsi="Arial" w:cs="Arial"/>
              </w:rPr>
              <w:t xml:space="preserve"> de Getúlio Vargas, para adequação da acessibilidade</w:t>
            </w:r>
            <w:r w:rsidRPr="00B4170A">
              <w:rPr>
                <w:rFonts w:ascii="Arial" w:hAnsi="Arial" w:cs="Arial"/>
              </w:rPr>
              <w:t>.</w:t>
            </w:r>
          </w:p>
        </w:tc>
        <w:tc>
          <w:tcPr>
            <w:tcW w:w="3415" w:type="dxa"/>
          </w:tcPr>
          <w:p w14:paraId="319056DF" w14:textId="7C251F87" w:rsidR="00B4170A" w:rsidRDefault="00B4170A" w:rsidP="00655AD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B4170A">
              <w:rPr>
                <w:rFonts w:ascii="Arial" w:hAnsi="Arial" w:cs="Arial"/>
              </w:rPr>
              <w:t>HORUS EMPREENDIMENTOS IMOBILIÁRIOS LTDA</w:t>
            </w:r>
          </w:p>
          <w:p w14:paraId="7046F5EA" w14:textId="4FB017DD" w:rsidR="00B4170A" w:rsidRPr="00B4170A" w:rsidRDefault="00B4170A" w:rsidP="00655AD3">
            <w:pPr>
              <w:spacing w:line="480" w:lineRule="auto"/>
              <w:jc w:val="both"/>
              <w:rPr>
                <w:rFonts w:ascii="Arial" w:hAnsi="Arial" w:cs="Arial"/>
                <w:b/>
                <w:bCs/>
              </w:rPr>
            </w:pPr>
            <w:r w:rsidRPr="00B4170A">
              <w:rPr>
                <w:rFonts w:ascii="Arial" w:hAnsi="Arial" w:cs="Arial"/>
              </w:rPr>
              <w:t>CNPJ N.º 27.859.410/0001-49</w:t>
            </w:r>
          </w:p>
        </w:tc>
        <w:tc>
          <w:tcPr>
            <w:tcW w:w="1907" w:type="dxa"/>
          </w:tcPr>
          <w:p w14:paraId="60D40147" w14:textId="77777777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</w:p>
          <w:p w14:paraId="6D550BB0" w14:textId="4041EA98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B4170A">
              <w:rPr>
                <w:rFonts w:ascii="Arial" w:hAnsi="Arial" w:cs="Arial"/>
              </w:rPr>
              <w:t>Concluída</w:t>
            </w:r>
          </w:p>
        </w:tc>
        <w:tc>
          <w:tcPr>
            <w:tcW w:w="1669" w:type="dxa"/>
          </w:tcPr>
          <w:p w14:paraId="1449CBF5" w14:textId="77777777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</w:p>
          <w:p w14:paraId="72AE5E8A" w14:textId="6E222CA0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B4170A">
              <w:rPr>
                <w:rFonts w:ascii="Arial" w:hAnsi="Arial" w:cs="Arial"/>
              </w:rPr>
              <w:t>08-01-2024</w:t>
            </w:r>
          </w:p>
        </w:tc>
        <w:tc>
          <w:tcPr>
            <w:tcW w:w="2085" w:type="dxa"/>
          </w:tcPr>
          <w:p w14:paraId="2C264B85" w14:textId="77777777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</w:p>
          <w:p w14:paraId="266DBADD" w14:textId="542BFEC3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B4170A">
              <w:rPr>
                <w:rFonts w:ascii="Arial" w:hAnsi="Arial" w:cs="Arial"/>
              </w:rPr>
              <w:t>19-12-2024</w:t>
            </w:r>
          </w:p>
        </w:tc>
        <w:tc>
          <w:tcPr>
            <w:tcW w:w="1678" w:type="dxa"/>
          </w:tcPr>
          <w:p w14:paraId="4BD439EF" w14:textId="77777777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</w:p>
          <w:p w14:paraId="75161F4C" w14:textId="56A0A52B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B4170A">
              <w:rPr>
                <w:rFonts w:ascii="Arial" w:hAnsi="Arial" w:cs="Arial"/>
              </w:rPr>
              <w:t>100%</w:t>
            </w:r>
          </w:p>
          <w:p w14:paraId="31BB9FBE" w14:textId="77777777" w:rsidR="00B4170A" w:rsidRPr="00B4170A" w:rsidRDefault="00B4170A" w:rsidP="00655AD3">
            <w:pPr>
              <w:spacing w:line="60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731ED332" w14:textId="77777777" w:rsidR="00A97665" w:rsidRPr="00A97665" w:rsidRDefault="00A97665" w:rsidP="00A97665">
      <w:pPr>
        <w:jc w:val="both"/>
        <w:rPr>
          <w:rFonts w:ascii="Arial" w:hAnsi="Arial" w:cs="Arial"/>
          <w:b/>
          <w:bCs/>
        </w:rPr>
      </w:pPr>
    </w:p>
    <w:p w14:paraId="0289A53E" w14:textId="6520F76E" w:rsidR="00A97665" w:rsidRPr="00293925" w:rsidRDefault="00B4170A" w:rsidP="00293925">
      <w:pPr>
        <w:spacing w:line="360" w:lineRule="auto"/>
        <w:rPr>
          <w:rFonts w:ascii="Arial" w:hAnsi="Arial" w:cs="Arial"/>
        </w:rPr>
      </w:pPr>
      <w:r w:rsidRPr="00293925">
        <w:rPr>
          <w:rFonts w:ascii="Arial" w:hAnsi="Arial" w:cs="Arial"/>
          <w:b/>
          <w:bCs/>
        </w:rPr>
        <w:t>QUANTITATIVOS E PREÇOS UNITÁRIOS E TOTAIS CONTRATADOS</w:t>
      </w:r>
      <w:r w:rsidRPr="00293925">
        <w:rPr>
          <w:rFonts w:ascii="Arial" w:hAnsi="Arial" w:cs="Arial"/>
        </w:rPr>
        <w:t xml:space="preserve"> DE ACORDO COM A </w:t>
      </w:r>
      <w:r w:rsidR="00293925">
        <w:rPr>
          <w:rFonts w:ascii="Arial" w:hAnsi="Arial" w:cs="Arial"/>
        </w:rPr>
        <w:t xml:space="preserve">PLANILHA </w:t>
      </w:r>
      <w:proofErr w:type="gramStart"/>
      <w:r w:rsidR="00293925">
        <w:rPr>
          <w:rFonts w:ascii="Arial" w:hAnsi="Arial" w:cs="Arial"/>
        </w:rPr>
        <w:t xml:space="preserve">ORÇAMENTÁRIA </w:t>
      </w:r>
      <w:r w:rsidRPr="00293925">
        <w:rPr>
          <w:rFonts w:ascii="Arial" w:hAnsi="Arial" w:cs="Arial"/>
        </w:rPr>
        <w:t xml:space="preserve"> APRESENTADA</w:t>
      </w:r>
      <w:proofErr w:type="gramEnd"/>
      <w:r w:rsidRPr="00293925">
        <w:rPr>
          <w:rFonts w:ascii="Arial" w:hAnsi="Arial" w:cs="Arial"/>
        </w:rPr>
        <w:t xml:space="preserve"> PELA EMPRESA (DOCUMENTO EM ANEXO)</w:t>
      </w:r>
      <w:r w:rsidR="00293925">
        <w:rPr>
          <w:rFonts w:ascii="Arial" w:hAnsi="Arial" w:cs="Arial"/>
        </w:rPr>
        <w:t>.</w:t>
      </w:r>
    </w:p>
    <w:p w14:paraId="5EA0AEC1" w14:textId="6A2A9B7B" w:rsidR="00B4170A" w:rsidRPr="00293925" w:rsidRDefault="00B4170A" w:rsidP="00293925">
      <w:pPr>
        <w:spacing w:line="360" w:lineRule="auto"/>
        <w:jc w:val="both"/>
        <w:rPr>
          <w:rFonts w:ascii="Arial" w:hAnsi="Arial" w:cs="Arial"/>
        </w:rPr>
      </w:pPr>
      <w:r w:rsidRPr="00293925">
        <w:rPr>
          <w:rFonts w:ascii="Arial" w:hAnsi="Arial" w:cs="Arial"/>
          <w:b/>
          <w:bCs/>
        </w:rPr>
        <w:t>QUANTITATIVOS EXECUTADOS E PREÇOS PAGOS</w:t>
      </w:r>
      <w:r w:rsidRPr="00293925">
        <w:rPr>
          <w:rFonts w:ascii="Arial" w:hAnsi="Arial" w:cs="Arial"/>
        </w:rPr>
        <w:t xml:space="preserve">, TODOS DE ACORDO COM A </w:t>
      </w:r>
      <w:r w:rsidR="00293925" w:rsidRPr="00293925">
        <w:rPr>
          <w:rFonts w:ascii="Arial" w:hAnsi="Arial" w:cs="Arial"/>
        </w:rPr>
        <w:t>PLANILHA ORÇAMENTÁRIA APRESENTADA</w:t>
      </w:r>
      <w:r w:rsidRPr="00293925">
        <w:rPr>
          <w:rFonts w:ascii="Arial" w:hAnsi="Arial" w:cs="Arial"/>
        </w:rPr>
        <w:t xml:space="preserve">, TIVEMOS APENAS UM TERMO ADITIVO DE VALOR </w:t>
      </w:r>
      <w:r w:rsidR="00293925" w:rsidRPr="00293925">
        <w:rPr>
          <w:rFonts w:ascii="Arial" w:hAnsi="Arial" w:cs="Arial"/>
        </w:rPr>
        <w:t xml:space="preserve">(TERMO ADITIVO 05/2024) </w:t>
      </w:r>
      <w:r w:rsidR="00293925" w:rsidRPr="00293925">
        <w:rPr>
          <w:rFonts w:ascii="Arial" w:eastAsia="Times New Roman" w:hAnsi="Arial" w:cs="Arial"/>
        </w:rPr>
        <w:t xml:space="preserve">DE R$ 9.338,42 (NOVE MIL, TREZENTOS E TRINTA E OITO REAIS E QUARENTA E DOIS CENTAVOS), </w:t>
      </w:r>
      <w:r w:rsidRPr="00293925">
        <w:rPr>
          <w:rFonts w:ascii="Arial" w:eastAsia="Times New Roman" w:hAnsi="Arial" w:cs="Arial"/>
        </w:rPr>
        <w:t xml:space="preserve">REFERENTE </w:t>
      </w:r>
      <w:r w:rsidR="00293925" w:rsidRPr="00293925">
        <w:rPr>
          <w:rFonts w:ascii="Arial" w:eastAsia="Times New Roman" w:hAnsi="Arial" w:cs="Arial"/>
        </w:rPr>
        <w:t xml:space="preserve">AOS SEGUINTE ITENS: QUE NÃO CONSTAVAM NA PLANILHA </w:t>
      </w:r>
      <w:proofErr w:type="gramStart"/>
      <w:r w:rsidR="00293925" w:rsidRPr="00293925">
        <w:rPr>
          <w:rFonts w:ascii="Arial" w:eastAsia="Times New Roman" w:hAnsi="Arial" w:cs="Arial"/>
        </w:rPr>
        <w:t>ORÇAMENTÁRIA  PINTURA</w:t>
      </w:r>
      <w:proofErr w:type="gramEnd"/>
      <w:r w:rsidR="00293925" w:rsidRPr="00293925">
        <w:rPr>
          <w:rFonts w:ascii="Arial" w:eastAsia="Times New Roman" w:hAnsi="Arial" w:cs="Arial"/>
        </w:rPr>
        <w:t xml:space="preserve"> INTERNA REALIZADA ALÉM DA QUE ESTAVA PREVISTA, INSTALAÇÃO DE CORRIMÕES E INSTALAÇÃO DE GUARDA CORPO.</w:t>
      </w:r>
    </w:p>
    <w:sectPr w:rsidR="00B4170A" w:rsidRPr="00293925" w:rsidSect="00A97665">
      <w:headerReference w:type="default" r:id="rId6"/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21AEE" w14:textId="77777777" w:rsidR="006E2536" w:rsidRDefault="006E2536" w:rsidP="00A97665">
      <w:pPr>
        <w:spacing w:after="0" w:line="240" w:lineRule="auto"/>
      </w:pPr>
      <w:r>
        <w:separator/>
      </w:r>
    </w:p>
  </w:endnote>
  <w:endnote w:type="continuationSeparator" w:id="0">
    <w:p w14:paraId="123E437A" w14:textId="77777777" w:rsidR="006E2536" w:rsidRDefault="006E2536" w:rsidP="00A97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A756B" w14:textId="77777777" w:rsidR="006E2536" w:rsidRDefault="006E2536" w:rsidP="00A97665">
      <w:pPr>
        <w:spacing w:after="0" w:line="240" w:lineRule="auto"/>
      </w:pPr>
      <w:r>
        <w:separator/>
      </w:r>
    </w:p>
  </w:footnote>
  <w:footnote w:type="continuationSeparator" w:id="0">
    <w:p w14:paraId="582E26A4" w14:textId="77777777" w:rsidR="006E2536" w:rsidRDefault="006E2536" w:rsidP="00A97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E34D5" w14:textId="05284E8C" w:rsidR="00A97665" w:rsidRDefault="00A97665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572F2744" wp14:editId="3AD037AD">
          <wp:simplePos x="0" y="0"/>
          <wp:positionH relativeFrom="margin">
            <wp:align>right</wp:align>
          </wp:positionH>
          <wp:positionV relativeFrom="paragraph">
            <wp:posOffset>-293370</wp:posOffset>
          </wp:positionV>
          <wp:extent cx="3169285" cy="1177925"/>
          <wp:effectExtent l="0" t="0" r="0" b="3175"/>
          <wp:wrapTopAndBottom/>
          <wp:docPr id="21071768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70AD08C" w14:textId="77777777" w:rsidR="00A97665" w:rsidRDefault="00A9766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665"/>
    <w:rsid w:val="00293925"/>
    <w:rsid w:val="00655AD3"/>
    <w:rsid w:val="006E2536"/>
    <w:rsid w:val="00854287"/>
    <w:rsid w:val="00995A6D"/>
    <w:rsid w:val="00A97665"/>
    <w:rsid w:val="00B4170A"/>
    <w:rsid w:val="00F8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6D66C"/>
  <w15:chartTrackingRefBased/>
  <w15:docId w15:val="{1F71D1C7-DEC9-43BA-BB54-4AE29E29A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97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7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76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7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76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76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76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76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76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76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76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76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766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766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76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766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76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76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97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97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76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7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76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766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9766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766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76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766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766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976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7665"/>
  </w:style>
  <w:style w:type="paragraph" w:styleId="Rodap">
    <w:name w:val="footer"/>
    <w:basedOn w:val="Normal"/>
    <w:link w:val="RodapChar"/>
    <w:uiPriority w:val="99"/>
    <w:unhideWhenUsed/>
    <w:rsid w:val="00A976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7665"/>
  </w:style>
  <w:style w:type="table" w:styleId="Tabelacomgrade">
    <w:name w:val="Table Grid"/>
    <w:basedOn w:val="Tabelanormal"/>
    <w:uiPriority w:val="39"/>
    <w:rsid w:val="00A976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2025-05-14T18:12:00Z</dcterms:created>
  <dcterms:modified xsi:type="dcterms:W3CDTF">2025-05-14T18:51:00Z</dcterms:modified>
</cp:coreProperties>
</file>