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321E" w14:textId="77777777" w:rsidR="001D7665" w:rsidRDefault="00000000" w:rsidP="00BC35A2">
      <w:pPr>
        <w:ind w:right="-572"/>
      </w:pPr>
      <w:r>
        <w:rPr>
          <w:noProof/>
        </w:rPr>
        <w:drawing>
          <wp:inline distT="114300" distB="114300" distL="114300" distR="114300" wp14:anchorId="7D6E27BC" wp14:editId="05F75854">
            <wp:extent cx="1433513" cy="4859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135" b="35832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4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788" w14:textId="15EA33DE" w:rsidR="001D7665" w:rsidRDefault="00000000">
      <w:pPr>
        <w:spacing w:before="240" w:after="240" w:line="240" w:lineRule="auto"/>
        <w:ind w:right="-572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BOLETIM INFORMATIVO N.º </w:t>
      </w:r>
      <w:r w:rsidR="00F12720">
        <w:rPr>
          <w:b/>
          <w:bCs/>
          <w:sz w:val="18"/>
          <w:szCs w:val="18"/>
        </w:rPr>
        <w:t>2</w:t>
      </w:r>
      <w:r w:rsidR="001D3183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>/2026</w:t>
      </w:r>
    </w:p>
    <w:p w14:paraId="5C7BBEFB" w14:textId="7BD987DB" w:rsidR="001D7665" w:rsidRDefault="0000000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Sessão Ordinária nº </w:t>
      </w:r>
      <w:r w:rsidR="002A5F45">
        <w:rPr>
          <w:sz w:val="18"/>
          <w:szCs w:val="18"/>
        </w:rPr>
        <w:t>1</w:t>
      </w:r>
      <w:r w:rsidR="001D3183">
        <w:rPr>
          <w:sz w:val="18"/>
          <w:szCs w:val="18"/>
        </w:rPr>
        <w:t>8</w:t>
      </w:r>
      <w:r>
        <w:rPr>
          <w:sz w:val="18"/>
          <w:szCs w:val="18"/>
        </w:rPr>
        <w:t xml:space="preserve">/2026 do dia </w:t>
      </w:r>
      <w:r w:rsidR="001D3183">
        <w:rPr>
          <w:sz w:val="18"/>
          <w:szCs w:val="18"/>
        </w:rPr>
        <w:t>29</w:t>
      </w:r>
      <w:r w:rsidR="002A5F45">
        <w:rPr>
          <w:sz w:val="18"/>
          <w:szCs w:val="18"/>
        </w:rPr>
        <w:t xml:space="preserve"> de julho</w:t>
      </w:r>
      <w:r>
        <w:rPr>
          <w:sz w:val="18"/>
          <w:szCs w:val="18"/>
        </w:rPr>
        <w:t xml:space="preserve"> de 2026, às 18h</w:t>
      </w:r>
      <w:r w:rsidR="002A5F45">
        <w:rPr>
          <w:sz w:val="18"/>
          <w:szCs w:val="18"/>
        </w:rPr>
        <w:t>30</w:t>
      </w:r>
      <w:r>
        <w:rPr>
          <w:sz w:val="18"/>
          <w:szCs w:val="18"/>
        </w:rPr>
        <w:t xml:space="preserve">, realizada na sede do Poder Legislativo, na Sala das Sessões Engenheiro Firmino </w:t>
      </w:r>
      <w:proofErr w:type="spellStart"/>
      <w:r>
        <w:rPr>
          <w:sz w:val="18"/>
          <w:szCs w:val="18"/>
        </w:rPr>
        <w:t>Girardello</w:t>
      </w:r>
      <w:proofErr w:type="spellEnd"/>
      <w:r>
        <w:rPr>
          <w:sz w:val="18"/>
          <w:szCs w:val="18"/>
        </w:rPr>
        <w:t xml:space="preserve">, sob a Presidência do Vereador 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Secretariado</w:t>
      </w:r>
      <w:proofErr w:type="gramEnd"/>
      <w:r>
        <w:rPr>
          <w:sz w:val="18"/>
          <w:szCs w:val="18"/>
        </w:rPr>
        <w:t xml:space="preserve"> pela Vereadora Suzi Teresinha dos Santos 1ª Secretária. Presentes, ainda, os seguintes Vereadores: Ademar José Rigon, Aquiles Pessoa da Silva, Jean Carlos Mazzotti, Jeferson Wiliam </w:t>
      </w:r>
      <w:proofErr w:type="spellStart"/>
      <w:r>
        <w:rPr>
          <w:sz w:val="18"/>
          <w:szCs w:val="18"/>
        </w:rPr>
        <w:t>Karpinski</w:t>
      </w:r>
      <w:proofErr w:type="spellEnd"/>
      <w:r w:rsidR="001D3183">
        <w:rPr>
          <w:sz w:val="18"/>
          <w:szCs w:val="18"/>
        </w:rPr>
        <w:t xml:space="preserve"> e </w:t>
      </w:r>
      <w:r>
        <w:rPr>
          <w:sz w:val="18"/>
          <w:szCs w:val="18"/>
        </w:rPr>
        <w:t>Jorge Volmar dos Santos</w:t>
      </w:r>
      <w:r w:rsidR="001D3183">
        <w:rPr>
          <w:sz w:val="18"/>
          <w:szCs w:val="18"/>
        </w:rPr>
        <w:t>.</w:t>
      </w:r>
    </w:p>
    <w:p w14:paraId="0375F805" w14:textId="1EEA8BF6" w:rsidR="002A5F45" w:rsidRPr="002A5F45" w:rsidRDefault="002A5F45" w:rsidP="002A5F45">
      <w:r>
        <w:t>_____________________________________</w:t>
      </w:r>
    </w:p>
    <w:p w14:paraId="125A9454" w14:textId="77777777" w:rsidR="001D7665" w:rsidRDefault="001D7665">
      <w:pPr>
        <w:spacing w:line="240" w:lineRule="auto"/>
        <w:jc w:val="both"/>
        <w:rPr>
          <w:sz w:val="18"/>
          <w:szCs w:val="18"/>
        </w:rPr>
      </w:pPr>
    </w:p>
    <w:p w14:paraId="37F918A2" w14:textId="77777777" w:rsidR="001D7665" w:rsidRPr="002A5F45" w:rsidRDefault="00000000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EXPEDIENTE</w:t>
      </w:r>
    </w:p>
    <w:p w14:paraId="6A32C894" w14:textId="77777777" w:rsidR="001D7665" w:rsidRDefault="00000000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(Proposições que foram lidas e encaminhadas para as comissões)</w:t>
      </w:r>
    </w:p>
    <w:p w14:paraId="0F174FE2" w14:textId="77777777" w:rsidR="002A5F45" w:rsidRDefault="002A5F45">
      <w:pPr>
        <w:spacing w:line="240" w:lineRule="auto"/>
        <w:rPr>
          <w:sz w:val="14"/>
          <w:szCs w:val="14"/>
        </w:rPr>
      </w:pPr>
    </w:p>
    <w:p w14:paraId="75626420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PARECER Nº 19/2026</w:t>
      </w:r>
    </w:p>
    <w:p w14:paraId="5AA807D9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09/07/2026</w:t>
      </w:r>
    </w:p>
    <w:p w14:paraId="7B420325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COMISSÃO DE CONSTITUIÇÃO E JUSTIÇA</w:t>
      </w:r>
    </w:p>
    <w:p w14:paraId="2E7F9130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Parecer favorável ao Projeto de Lei 054/2026.</w:t>
      </w:r>
    </w:p>
    <w:p w14:paraId="6EF1A3E5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472970A4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PARECER Nº 19/2026</w:t>
      </w:r>
    </w:p>
    <w:p w14:paraId="1BD32583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16/07/2026</w:t>
      </w:r>
    </w:p>
    <w:p w14:paraId="0E52D594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COMISSÃO DE ORÇAMENTO E FINANÇAS</w:t>
      </w:r>
    </w:p>
    <w:p w14:paraId="1AD85114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Parecer favorável ao Projeto de Lei 055/2026.</w:t>
      </w:r>
    </w:p>
    <w:p w14:paraId="77AB3C9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7F403BE7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PARECER Nº 20/2026</w:t>
      </w:r>
    </w:p>
    <w:p w14:paraId="5E46FF08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16/07/2026</w:t>
      </w:r>
    </w:p>
    <w:p w14:paraId="64B2C852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COMISSÃO DE CONSTITUIÇÃO E JUSTIÇA</w:t>
      </w:r>
    </w:p>
    <w:p w14:paraId="39BBD9A4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Parecer favorável ao Projeto de Lei 055/2026.</w:t>
      </w:r>
    </w:p>
    <w:p w14:paraId="769938F9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6F2BA4D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EMENDA À LEI ORGÂNICA Nº 1/2026</w:t>
      </w:r>
    </w:p>
    <w:p w14:paraId="785F93A9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06/07/2026</w:t>
      </w:r>
    </w:p>
    <w:p w14:paraId="05B0A638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BANCADA DO MDB E BANCADA DO PL</w:t>
      </w:r>
    </w:p>
    <w:p w14:paraId="64E57481" w14:textId="3E7C990B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 xml:space="preserve">Inclui o art. 84-a na lei orgânica do município de </w:t>
      </w:r>
      <w:r>
        <w:rPr>
          <w:sz w:val="18"/>
          <w:szCs w:val="18"/>
        </w:rPr>
        <w:t>G</w:t>
      </w:r>
      <w:r w:rsidRPr="001D3183">
        <w:rPr>
          <w:sz w:val="18"/>
          <w:szCs w:val="18"/>
        </w:rPr>
        <w:t xml:space="preserve">etúlio </w:t>
      </w:r>
      <w:r>
        <w:rPr>
          <w:sz w:val="18"/>
          <w:szCs w:val="18"/>
        </w:rPr>
        <w:t>V</w:t>
      </w:r>
      <w:r w:rsidRPr="001D3183">
        <w:rPr>
          <w:sz w:val="18"/>
          <w:szCs w:val="18"/>
        </w:rPr>
        <w:t>argas/</w:t>
      </w:r>
      <w:r>
        <w:rPr>
          <w:sz w:val="18"/>
          <w:szCs w:val="18"/>
        </w:rPr>
        <w:t>RS</w:t>
      </w:r>
      <w:r w:rsidRPr="001D3183">
        <w:rPr>
          <w:sz w:val="18"/>
          <w:szCs w:val="18"/>
        </w:rPr>
        <w:t>, instituindo o orçamento impositivo e dispõe sobre a execução orçamentária e financeira da programação incluída por emendas individuais e de bancada do legislativo municipal em lei orçamentária anual e dá outras providências.</w:t>
      </w:r>
    </w:p>
    <w:p w14:paraId="51B3619D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69B49B53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PEDIDO DE PROVIDÊNCIAS Nº 31/2026</w:t>
      </w:r>
    </w:p>
    <w:p w14:paraId="50B7B071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13/07/2026</w:t>
      </w:r>
    </w:p>
    <w:p w14:paraId="31F8D178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VEREADOR JORGE VOLMAR DOS SANTOS</w:t>
      </w:r>
    </w:p>
    <w:p w14:paraId="3188AA15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Solicita ao Poder Executivo Municipal, por meio da Secretaria Municipal de Obras, que seja realizada a instalação de tubos para o esgotamento das águas pluviais na Rua Cândido Cony, nas proximidades do número 2455, visando proporcionar o adequado escoamento da água e prevenir o acúmulo, alagamentos e transtornos aos moradores e usuários da via.</w:t>
      </w:r>
    </w:p>
    <w:p w14:paraId="62F1B80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6E2DBA8F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56/2026</w:t>
      </w:r>
    </w:p>
    <w:p w14:paraId="6B5AEDD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10/07/2026</w:t>
      </w:r>
    </w:p>
    <w:p w14:paraId="1A644979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1463691F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a abertura de Crédito Adicional Especial no orçamento do exercício de 2026 e dá outras providências.</w:t>
      </w:r>
    </w:p>
    <w:p w14:paraId="44C48CA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43549399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57/2026</w:t>
      </w:r>
    </w:p>
    <w:p w14:paraId="1EAF1F83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lastRenderedPageBreak/>
        <w:t>DATA: 13/07/2026</w:t>
      </w:r>
    </w:p>
    <w:p w14:paraId="3F58B0A4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487D6B6E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a abertura de Crédito Adicional Especial no orçamento do exercício de 2026 e dá outras providências.</w:t>
      </w:r>
    </w:p>
    <w:p w14:paraId="0E8F2B5D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257F3E71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58/2026</w:t>
      </w:r>
    </w:p>
    <w:p w14:paraId="1D8B3C9C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27/07/2026</w:t>
      </w:r>
    </w:p>
    <w:p w14:paraId="01A0F20F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1672E492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o Executivo Municipal firmar convênio com a Fundação ASSOCIAÇÃO COMUNITÁRIA HOSPITALAR DE ARATIBA - ACHA, e dá outras providências.</w:t>
      </w:r>
    </w:p>
    <w:p w14:paraId="50B77494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2900384F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59/2026</w:t>
      </w:r>
    </w:p>
    <w:p w14:paraId="087CE51A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27/07/2026</w:t>
      </w:r>
    </w:p>
    <w:p w14:paraId="3A6DC4FA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6B2A689D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o Poder Executivo Municipal a firmar Parceria via Termo de Fomento, com a Associação Comercial, Cultural, Industrial, de Agropecuária e de Serviços de Getúlio Vargas - ACCIAS, para o Programa de Desenvolvimento de Getúlio Vargas – PRODEGE.</w:t>
      </w:r>
      <w:r w:rsidRPr="001D3183">
        <w:rPr>
          <w:sz w:val="18"/>
          <w:szCs w:val="18"/>
        </w:rPr>
        <w:t xml:space="preserve"> </w:t>
      </w:r>
    </w:p>
    <w:p w14:paraId="6BCF67A1" w14:textId="77777777" w:rsid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6B3E25F7" w14:textId="54FC3D7B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60/2026</w:t>
      </w:r>
    </w:p>
    <w:p w14:paraId="4A436A71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27/07/2026</w:t>
      </w:r>
    </w:p>
    <w:p w14:paraId="175758A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0CF1C6B5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o Poder Executivo Municipal firmar parceria via Termo de Fomento, com a Associação de Pais e Amigos dos Excepcionais de Getúlio Vargas - APAE, para atendimento de saúde especializado às Pessoas com Deficiência Intelectual e/ou Múltipla do Município de Getúlio Vargas/RS.</w:t>
      </w:r>
    </w:p>
    <w:p w14:paraId="3260C9C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4629775D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61/2026</w:t>
      </w:r>
    </w:p>
    <w:p w14:paraId="3FD4FABC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27/07/2026</w:t>
      </w:r>
    </w:p>
    <w:p w14:paraId="68A3D0D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1FD93110" w14:textId="6F90B4EE" w:rsidR="00F12720" w:rsidRPr="001D3183" w:rsidRDefault="001D3183" w:rsidP="001D3183">
      <w:pPr>
        <w:spacing w:line="240" w:lineRule="auto"/>
        <w:jc w:val="both"/>
        <w:rPr>
          <w:sz w:val="14"/>
          <w:szCs w:val="14"/>
        </w:rPr>
      </w:pPr>
      <w:r w:rsidRPr="001D3183">
        <w:rPr>
          <w:sz w:val="18"/>
          <w:szCs w:val="18"/>
        </w:rPr>
        <w:t>Autoriza o Poder Executivo Municipal a firmar Parceria via Termo de Fomento, com a CÂMARA DE DIRIGENTES LOJISTAS DE GETÚLIO VARGAS - CDL.</w:t>
      </w:r>
    </w:p>
    <w:p w14:paraId="1C61A053" w14:textId="18278ABD" w:rsidR="001D7665" w:rsidRDefault="001D7665" w:rsidP="005A0FB5">
      <w:pPr>
        <w:spacing w:line="240" w:lineRule="auto"/>
        <w:jc w:val="both"/>
        <w:rPr>
          <w:b/>
          <w:bCs/>
          <w:sz w:val="14"/>
          <w:szCs w:val="14"/>
        </w:rPr>
      </w:pPr>
    </w:p>
    <w:p w14:paraId="1E3C9605" w14:textId="77777777" w:rsidR="001D3183" w:rsidRPr="00CC4800" w:rsidRDefault="001D3183" w:rsidP="005A0FB5">
      <w:pPr>
        <w:spacing w:line="240" w:lineRule="auto"/>
        <w:jc w:val="both"/>
        <w:rPr>
          <w:b/>
          <w:bCs/>
          <w:sz w:val="14"/>
          <w:szCs w:val="14"/>
        </w:rPr>
      </w:pPr>
    </w:p>
    <w:p w14:paraId="6850589B" w14:textId="77777777" w:rsidR="001D7665" w:rsidRDefault="00000000">
      <w:r>
        <w:t>_____________________________________</w:t>
      </w:r>
    </w:p>
    <w:p w14:paraId="6D6424F2" w14:textId="77777777" w:rsidR="001D7665" w:rsidRDefault="001D7665"/>
    <w:p w14:paraId="35EA54AC" w14:textId="77777777" w:rsidR="001D7665" w:rsidRDefault="00000000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ORDEM DO DIA</w:t>
      </w:r>
    </w:p>
    <w:p w14:paraId="79BF0E97" w14:textId="77777777" w:rsidR="001D7665" w:rsidRDefault="00000000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(Proposições que foram discutidas e votadas)</w:t>
      </w:r>
    </w:p>
    <w:p w14:paraId="319FBB54" w14:textId="77777777" w:rsidR="001D7665" w:rsidRDefault="001D7665">
      <w:pPr>
        <w:spacing w:line="240" w:lineRule="auto"/>
        <w:rPr>
          <w:b/>
          <w:bCs/>
          <w:sz w:val="16"/>
          <w:szCs w:val="16"/>
        </w:rPr>
      </w:pPr>
    </w:p>
    <w:p w14:paraId="03C82EB7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54/2026</w:t>
      </w:r>
    </w:p>
    <w:p w14:paraId="31B4E6B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29/06/2026</w:t>
      </w:r>
    </w:p>
    <w:p w14:paraId="0404CCB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472E12BF" w14:textId="77777777" w:rsid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Dispõe sobre a criação do título e institui os critérios para escolha do(a) Patrono(a) da Feira do Livro de Getúlio Vargas-RS e dá outras providências.</w:t>
      </w:r>
    </w:p>
    <w:p w14:paraId="6EC946FD" w14:textId="1950FBD6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APROVADO POR UNANIMIDADE</w:t>
      </w:r>
    </w:p>
    <w:p w14:paraId="4D91FEC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74E9015F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EXECUTIVO Nº 55/2026</w:t>
      </w:r>
    </w:p>
    <w:p w14:paraId="29E67FDE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06/07/2026</w:t>
      </w:r>
    </w:p>
    <w:p w14:paraId="0AC41FEC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PODER EXECUTIVO</w:t>
      </w:r>
    </w:p>
    <w:p w14:paraId="21096406" w14:textId="77777777" w:rsid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>Autoriza o Poder Executivo Municipal a firmar Parceria via Termo de Fomento, com a ASSOCIAÇÃO ESPORTIVA LOS GUAPOS F. C. para participação de campeonatos regionais de futsal e dá outras providências.</w:t>
      </w:r>
    </w:p>
    <w:p w14:paraId="258B7B95" w14:textId="3BB0DAE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APROVADO POR UNANIMIDADE</w:t>
      </w:r>
    </w:p>
    <w:p w14:paraId="004EF201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6FA6D033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LEI DO LEGISLATIVO Nº 11/2026</w:t>
      </w:r>
    </w:p>
    <w:p w14:paraId="6D8E2B70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23/06/2026</w:t>
      </w:r>
    </w:p>
    <w:p w14:paraId="02255A1B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VEREADOR JEFERSON WILIAN KARPINSKI</w:t>
      </w:r>
    </w:p>
    <w:p w14:paraId="6DFE7F5E" w14:textId="77777777" w:rsidR="001D3183" w:rsidRPr="001D3183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lastRenderedPageBreak/>
        <w:t>Dispõe sobre denominação de ruas localizadas no Loteamento Bela Vista, Bairro Champagnat.</w:t>
      </w:r>
    </w:p>
    <w:p w14:paraId="0ACAAD82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APROVADO POR UNANIMIDADE</w:t>
      </w:r>
    </w:p>
    <w:p w14:paraId="576936E1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</w:p>
    <w:p w14:paraId="7A6B3EB6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PROJETO DE DECRETO LEGISLATIVO Nº 6/2026</w:t>
      </w:r>
    </w:p>
    <w:p w14:paraId="7F51B84F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DATA: 16/07/2026</w:t>
      </w:r>
    </w:p>
    <w:p w14:paraId="7D18B9FD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AUTORIA: MESA DIRETORA</w:t>
      </w:r>
    </w:p>
    <w:p w14:paraId="3F91E184" w14:textId="09678303" w:rsidR="001D7665" w:rsidRDefault="001D3183" w:rsidP="001D3183">
      <w:pPr>
        <w:spacing w:line="240" w:lineRule="auto"/>
        <w:jc w:val="both"/>
        <w:rPr>
          <w:sz w:val="18"/>
          <w:szCs w:val="18"/>
        </w:rPr>
      </w:pPr>
      <w:r w:rsidRPr="001D3183">
        <w:rPr>
          <w:sz w:val="18"/>
          <w:szCs w:val="18"/>
        </w:rPr>
        <w:t xml:space="preserve">Aprova a concessão de Título de Honra ao Mérito ao Padre </w:t>
      </w:r>
      <w:proofErr w:type="spellStart"/>
      <w:r w:rsidRPr="001D3183">
        <w:rPr>
          <w:sz w:val="18"/>
          <w:szCs w:val="18"/>
        </w:rPr>
        <w:t>Valtuir</w:t>
      </w:r>
      <w:proofErr w:type="spellEnd"/>
      <w:r w:rsidRPr="001D3183">
        <w:rPr>
          <w:sz w:val="18"/>
          <w:szCs w:val="18"/>
        </w:rPr>
        <w:t xml:space="preserve"> Bolzan, em reconhecimento ao seu notável trabalho e dedicação durante o período em que esteve à frente da Paróquia Imaculada Conceição.</w:t>
      </w:r>
    </w:p>
    <w:p w14:paraId="637AFFDC" w14:textId="77777777" w:rsidR="001D3183" w:rsidRPr="001D3183" w:rsidRDefault="001D3183" w:rsidP="001D3183">
      <w:pPr>
        <w:spacing w:line="240" w:lineRule="auto"/>
        <w:jc w:val="both"/>
        <w:rPr>
          <w:b/>
          <w:bCs/>
          <w:sz w:val="18"/>
          <w:szCs w:val="18"/>
        </w:rPr>
      </w:pPr>
      <w:r w:rsidRPr="001D3183">
        <w:rPr>
          <w:b/>
          <w:bCs/>
          <w:sz w:val="18"/>
          <w:szCs w:val="18"/>
        </w:rPr>
        <w:t>APROVADO POR UNANIMIDADE</w:t>
      </w:r>
    </w:p>
    <w:p w14:paraId="063CBF13" w14:textId="77777777" w:rsidR="001D3183" w:rsidRPr="001D3183" w:rsidRDefault="001D3183" w:rsidP="001D3183">
      <w:pPr>
        <w:spacing w:line="240" w:lineRule="auto"/>
        <w:jc w:val="both"/>
      </w:pPr>
    </w:p>
    <w:p w14:paraId="5A855367" w14:textId="77777777" w:rsidR="001D7665" w:rsidRDefault="00000000">
      <w:r>
        <w:t>_____________________________________</w:t>
      </w:r>
    </w:p>
    <w:p w14:paraId="47DD7713" w14:textId="77777777" w:rsidR="001D7665" w:rsidRDefault="001D7665"/>
    <w:p w14:paraId="162DF9E2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Confira a íntegra das proposições na</w:t>
      </w:r>
    </w:p>
    <w:p w14:paraId="7CD80EBE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íntegra no link:</w:t>
      </w:r>
    </w:p>
    <w:p w14:paraId="07BA7F58" w14:textId="77777777" w:rsidR="001D7665" w:rsidRDefault="001D7665">
      <w:pPr>
        <w:jc w:val="both"/>
        <w:rPr>
          <w:sz w:val="18"/>
          <w:szCs w:val="18"/>
        </w:rPr>
      </w:pPr>
    </w:p>
    <w:p w14:paraId="18B4113D" w14:textId="77777777" w:rsidR="001D7665" w:rsidRDefault="001D7665">
      <w:pPr>
        <w:jc w:val="both"/>
        <w:rPr>
          <w:sz w:val="18"/>
          <w:szCs w:val="18"/>
        </w:rPr>
      </w:pPr>
      <w:hyperlink r:id="rId6">
        <w:r>
          <w:rPr>
            <w:color w:val="1155CC"/>
            <w:sz w:val="18"/>
            <w:szCs w:val="18"/>
            <w:u w:val="single"/>
          </w:rPr>
          <w:t>https://cmgetuliovargas.cittatec.com.br/portal-legislativo/sessoes/plenarias</w:t>
        </w:r>
      </w:hyperlink>
    </w:p>
    <w:p w14:paraId="4F060276" w14:textId="77777777" w:rsidR="001D7665" w:rsidRDefault="00000000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7D0439E5" wp14:editId="262E0CEA">
            <wp:extent cx="825500" cy="825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799D8906" w14:textId="77777777" w:rsidR="001D7665" w:rsidRDefault="001D7665">
      <w:pPr>
        <w:jc w:val="both"/>
        <w:rPr>
          <w:sz w:val="18"/>
          <w:szCs w:val="18"/>
        </w:rPr>
      </w:pPr>
    </w:p>
    <w:p w14:paraId="2B9E94E8" w14:textId="77777777" w:rsidR="001D7665" w:rsidRDefault="001D7665">
      <w:pPr>
        <w:jc w:val="both"/>
        <w:rPr>
          <w:sz w:val="18"/>
          <w:szCs w:val="18"/>
        </w:rPr>
      </w:pPr>
    </w:p>
    <w:p w14:paraId="7DC34725" w14:textId="77777777" w:rsidR="001D7665" w:rsidRDefault="0000000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AVISOS</w:t>
      </w:r>
    </w:p>
    <w:p w14:paraId="478D3F7E" w14:textId="77777777" w:rsidR="001D7665" w:rsidRDefault="001D7665">
      <w:pPr>
        <w:jc w:val="both"/>
        <w:rPr>
          <w:b/>
          <w:bCs/>
          <w:i/>
          <w:iCs/>
          <w:sz w:val="18"/>
          <w:szCs w:val="18"/>
        </w:rPr>
      </w:pPr>
    </w:p>
    <w:p w14:paraId="215E8B86" w14:textId="77777777" w:rsidR="00CE04D7" w:rsidRDefault="00CE04D7" w:rsidP="001D3183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 w:rsidRPr="00CE04D7">
        <w:rPr>
          <w:sz w:val="18"/>
          <w:szCs w:val="18"/>
        </w:rPr>
        <w:t>As Sessões Ordinárias do mês de agosto serão realizadas nos dias 12, 19 e 26, sempre às 18h30.</w:t>
      </w:r>
    </w:p>
    <w:p w14:paraId="22F8411E" w14:textId="77777777" w:rsidR="00CE04D7" w:rsidRDefault="00CE04D7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 w:rsidRPr="00CE04D7">
        <w:rPr>
          <w:sz w:val="18"/>
          <w:szCs w:val="18"/>
        </w:rPr>
        <w:t xml:space="preserve">Ao término da Sessão Ordinária nº 19/2026, no dia 12 de agosto, será realizada a solenidade de entrega do Título de Honra ao Mérito ao Padre </w:t>
      </w:r>
      <w:proofErr w:type="spellStart"/>
      <w:r w:rsidRPr="00CE04D7">
        <w:rPr>
          <w:sz w:val="18"/>
          <w:szCs w:val="18"/>
        </w:rPr>
        <w:t>Valtuir</w:t>
      </w:r>
      <w:proofErr w:type="spellEnd"/>
      <w:r w:rsidRPr="00CE04D7">
        <w:rPr>
          <w:sz w:val="18"/>
          <w:szCs w:val="18"/>
        </w:rPr>
        <w:t xml:space="preserve"> Bolzan, em reconhecimento ao seu notável trabalho e dedicação à frente da Paróquia Imaculada Conceição.</w:t>
      </w:r>
    </w:p>
    <w:p w14:paraId="2F0FD9F3" w14:textId="4B1941A5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As sessões são transmitidas ao vivo pelo canal do YouTube e pelo Facebook da Câmara de Vereadores de Getúlio Vargas;</w:t>
      </w:r>
    </w:p>
    <w:p w14:paraId="0E2919CB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59CF4468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O horário de atendimento ao público é das 8h30 às 11h30 e 13h30 às 17h.</w:t>
      </w:r>
    </w:p>
    <w:p w14:paraId="77647495" w14:textId="49F1EDB8" w:rsidR="001D7665" w:rsidRDefault="001D7665">
      <w:pPr>
        <w:jc w:val="both"/>
        <w:rPr>
          <w:sz w:val="18"/>
          <w:szCs w:val="18"/>
        </w:rPr>
      </w:pPr>
    </w:p>
    <w:p w14:paraId="28D8E767" w14:textId="77CD109B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Para mais</w:t>
      </w:r>
      <w:r w:rsidR="002A5F45">
        <w:rPr>
          <w:sz w:val="18"/>
          <w:szCs w:val="18"/>
        </w:rPr>
        <w:t xml:space="preserve"> </w:t>
      </w:r>
      <w:r>
        <w:rPr>
          <w:sz w:val="18"/>
          <w:szCs w:val="18"/>
        </w:rPr>
        <w:t>informações acesse: getuliovargas.rs.leg.br</w:t>
      </w:r>
    </w:p>
    <w:p w14:paraId="38CEC258" w14:textId="77777777" w:rsidR="002A5F45" w:rsidRDefault="002A5F45">
      <w:pPr>
        <w:jc w:val="both"/>
        <w:rPr>
          <w:sz w:val="18"/>
          <w:szCs w:val="18"/>
        </w:rPr>
      </w:pPr>
    </w:p>
    <w:p w14:paraId="24322D24" w14:textId="77777777" w:rsidR="001D7665" w:rsidRDefault="001D7665">
      <w:pPr>
        <w:jc w:val="both"/>
        <w:rPr>
          <w:sz w:val="18"/>
          <w:szCs w:val="18"/>
        </w:rPr>
      </w:pPr>
    </w:p>
    <w:p w14:paraId="33FA85EF" w14:textId="4EF6BBB5" w:rsidR="001D766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Getúlio Vargas, </w:t>
      </w:r>
      <w:r w:rsidR="00CE04D7">
        <w:rPr>
          <w:sz w:val="18"/>
          <w:szCs w:val="18"/>
        </w:rPr>
        <w:t>30</w:t>
      </w:r>
      <w:r w:rsidR="002A5F45">
        <w:rPr>
          <w:sz w:val="18"/>
          <w:szCs w:val="18"/>
        </w:rPr>
        <w:t xml:space="preserve"> de julho</w:t>
      </w:r>
      <w:r>
        <w:rPr>
          <w:sz w:val="18"/>
          <w:szCs w:val="18"/>
        </w:rPr>
        <w:t xml:space="preserve"> de 2026</w:t>
      </w:r>
    </w:p>
    <w:p w14:paraId="35100DA1" w14:textId="6F0272A6" w:rsidR="001D7665" w:rsidRDefault="001D7665">
      <w:pPr>
        <w:jc w:val="both"/>
        <w:rPr>
          <w:sz w:val="18"/>
          <w:szCs w:val="18"/>
        </w:rPr>
      </w:pPr>
    </w:p>
    <w:p w14:paraId="43E79A87" w14:textId="77777777" w:rsidR="001D7665" w:rsidRDefault="001D7665">
      <w:pPr>
        <w:jc w:val="both"/>
        <w:rPr>
          <w:sz w:val="18"/>
          <w:szCs w:val="18"/>
        </w:rPr>
      </w:pPr>
    </w:p>
    <w:p w14:paraId="271FF9FF" w14:textId="77777777" w:rsidR="001D7665" w:rsidRDefault="0000000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</w:p>
    <w:p w14:paraId="2C2E0B24" w14:textId="7F933240" w:rsidR="001D7665" w:rsidRPr="002A5F4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>Presidente</w:t>
      </w:r>
    </w:p>
    <w:sectPr w:rsidR="001D7665" w:rsidRPr="002A5F45">
      <w:pgSz w:w="11909" w:h="16834"/>
      <w:pgMar w:top="1440" w:right="593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538F13-00E3-4C5D-B77A-032C9FB3D8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8BB46AA-6044-4D8F-81EF-7FD75D8828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2554"/>
    <w:multiLevelType w:val="multilevel"/>
    <w:tmpl w:val="EEE09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2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665"/>
    <w:rsid w:val="001D3183"/>
    <w:rsid w:val="001D7665"/>
    <w:rsid w:val="002A5F45"/>
    <w:rsid w:val="004C030D"/>
    <w:rsid w:val="005A0FB5"/>
    <w:rsid w:val="005E6384"/>
    <w:rsid w:val="00826B8F"/>
    <w:rsid w:val="00BC35A2"/>
    <w:rsid w:val="00CC4800"/>
    <w:rsid w:val="00CE04D7"/>
    <w:rsid w:val="00E103AF"/>
    <w:rsid w:val="00E87BF8"/>
    <w:rsid w:val="00F12720"/>
    <w:rsid w:val="00FC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FBAB"/>
  <w15:docId w15:val="{4896EB6E-C02E-47F0-8AFA-A0C8FE8C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18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getuliovargas.cittatec.com.br/portal-legislativo/sessoes/plenaria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CMVGV</dc:creator>
  <cp:lastModifiedBy>COMUNICAÇÃO CMVGV</cp:lastModifiedBy>
  <cp:revision>3</cp:revision>
  <dcterms:created xsi:type="dcterms:W3CDTF">2026-07-30T11:59:00Z</dcterms:created>
  <dcterms:modified xsi:type="dcterms:W3CDTF">2026-07-30T12:02:00Z</dcterms:modified>
</cp:coreProperties>
</file>