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line="237" w:lineRule="auto"/>
        <w:jc w:val="both"/>
        <w:rPr>
          <w:rFonts w:ascii="Times New Roman" w:cs="Times New Roman" w:eastAsia="Times New Roman" w:hAnsi="Times New Roman"/>
          <w:sz w:val="2"/>
          <w:szCs w:val="2"/>
        </w:rPr>
      </w:pPr>
      <w:r w:rsidDel="00000000" w:rsidR="00000000" w:rsidRPr="00000000">
        <w:rPr>
          <w:rFonts w:ascii="Times New Roman" w:cs="Times New Roman" w:eastAsia="Times New Roman" w:hAnsi="Times New Roman"/>
          <w:sz w:val="2"/>
          <w:szCs w:val="2"/>
        </w:rPr>
        <w:drawing>
          <wp:inline distB="114300" distT="114300" distL="114300" distR="114300">
            <wp:extent cx="2493040" cy="753452"/>
            <wp:effectExtent b="0" l="0" r="0" t="0"/>
            <wp:docPr id="3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93040" cy="75345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37" w:lineRule="auto"/>
        <w:jc w:val="center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BOLETIM INFORMATIVO Nº. 21/2025</w:t>
      </w:r>
    </w:p>
    <w:p w:rsidR="00000000" w:rsidDel="00000000" w:rsidP="00000000" w:rsidRDefault="00000000" w:rsidRPr="00000000" w14:paraId="00000004">
      <w:pPr>
        <w:spacing w:line="237" w:lineRule="auto"/>
        <w:jc w:val="center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O Poder Legislativo de Getúlio Vargas está sempre ao lado da comunidade, defendendo seus interesses e a representando. Por isso, convidamos a acompanhar a próxima sessão que acontece na quinta-feira (17 de julho) às 18h30, na sala das sessões Engenheiro Firmino Girardello, na sede do Poder Legislativo de Getúlio Vargas.</w:t>
      </w:r>
    </w:p>
    <w:p w:rsidR="00000000" w:rsidDel="00000000" w:rsidP="00000000" w:rsidRDefault="00000000" w:rsidRPr="00000000" w14:paraId="00000006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u w:val="single"/>
          <w:rtl w:val="0"/>
        </w:rPr>
        <w:t xml:space="preserve">AVISOS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52.00000000000003" w:lineRule="auto"/>
        <w:ind w:left="0" w:firstLine="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 Câmara de Vereadores de Getúlio Vargas comunica que o telefone fixo (54) 3341-3889 está fora de operação. Para atendimento, o contato deve ser feito pelo número alternativo (54) 99635-6185;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Ainda, está disponível o e-mail: camaravereadoresgv@gmail.com;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line="252.00000000000003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O atendimento na Casa acontece das 8h30 às 11h30 e das 13h30 às 17h de segunda a sexta-feira;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line="252.00000000000003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Para mais informações acesse: getuliovargas.rs.leg.br;</w:t>
      </w:r>
    </w:p>
    <w:p w:rsidR="00000000" w:rsidDel="00000000" w:rsidP="00000000" w:rsidRDefault="00000000" w:rsidRPr="00000000" w14:paraId="0000000D">
      <w:pPr>
        <w:spacing w:line="252.00000000000003" w:lineRule="auto"/>
        <w:ind w:left="0" w:firstLine="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56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Para mais informações acesse:</w:t>
      </w:r>
    </w:p>
    <w:p w:rsidR="00000000" w:rsidDel="00000000" w:rsidP="00000000" w:rsidRDefault="00000000" w:rsidRPr="00000000" w14:paraId="0000000F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getuliovargas.rs.leg.br</w:t>
      </w:r>
    </w:p>
    <w:p w:rsidR="00000000" w:rsidDel="00000000" w:rsidP="00000000" w:rsidRDefault="00000000" w:rsidRPr="00000000" w14:paraId="00000010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Getúlio Vargas, 14 de julho de 2025</w:t>
      </w:r>
    </w:p>
    <w:p w:rsidR="00000000" w:rsidDel="00000000" w:rsidP="00000000" w:rsidRDefault="00000000" w:rsidRPr="00000000" w14:paraId="00000012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Jeferson Wilian Karpinski</w:t>
      </w:r>
    </w:p>
    <w:p w:rsidR="00000000" w:rsidDel="00000000" w:rsidP="00000000" w:rsidRDefault="00000000" w:rsidRPr="00000000" w14:paraId="00000014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i w:val="1"/>
          <w:sz w:val="14"/>
          <w:szCs w:val="14"/>
        </w:rPr>
        <w:sectPr>
          <w:pgSz w:h="16838" w:w="11900" w:orient="portrait"/>
          <w:pgMar w:bottom="567" w:top="142" w:left="862" w:right="6938" w:header="0" w:footer="0"/>
          <w:pgNumType w:start="1"/>
        </w:sect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14"/>
          <w:szCs w:val="14"/>
          <w:rtl w:val="0"/>
        </w:rPr>
        <w:t xml:space="preserve">Presidente</w:t>
      </w:r>
    </w:p>
    <w:p w:rsidR="00000000" w:rsidDel="00000000" w:rsidP="00000000" w:rsidRDefault="00000000" w:rsidRPr="00000000" w14:paraId="00000015">
      <w:pPr>
        <w:spacing w:line="237" w:lineRule="auto"/>
        <w:ind w:left="-426" w:firstLine="0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sectPr>
      <w:type w:val="continuous"/>
      <w:pgSz w:h="16838" w:w="11900" w:orient="portrait"/>
      <w:pgMar w:bottom="5954" w:top="142" w:left="142" w:right="134" w:header="0" w:footer="0"/>
      <w:cols w:equalWidth="0" w:num="3">
        <w:col w:space="71" w:w="3827.333333333333"/>
        <w:col w:space="71" w:w="3827.333333333333"/>
        <w:col w:space="0" w:w="3827.333333333333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lang w:val="pt_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JSvhSP01hCvYstq0G/j4i8HKF0g==">CgMxLjA4AHIhMWpoNzF1Tmg1dU5ka2h0NkNUeEhrWl9KeVpPZXF6NzJU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