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37"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493040" cy="753452"/>
            <wp:effectExtent b="0" l="0" r="0" t="0"/>
            <wp:docPr id="8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493040" cy="75345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3">
      <w:pPr>
        <w:spacing w:line="237"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BOLETIM INFORMATIVO N.º 26/2025</w:t>
      </w:r>
    </w:p>
    <w:p w:rsidR="00000000" w:rsidDel="00000000" w:rsidP="00000000" w:rsidRDefault="00000000" w:rsidRPr="00000000" w14:paraId="00000004">
      <w:pPr>
        <w:spacing w:before="240"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Sessão Ordinária n.º 21/2025 do dia 28 de agosto de 2025, às 18h30, realizada na sede do Poder Legislativo, na Sala das Sessões Engenheiro Firmino  Girardello, sob a Presidência do Vereador Jeferson Wilian Karpinski, Secretariado pelo Vereador Aquiles Pessoa da Silva, 1º Secretário. Presentes, ainda, os seguintes Vereadores: Ademar José Rigon, Jean Carlos Mazzotti, Jorge Volmar dos Santos, Luana Lanfredi, Silvonei Lazzari, Suzi Teresinha dos Santos e Vilmar Antonio Soccol.</w:t>
      </w:r>
    </w:p>
    <w:p w:rsidR="00000000" w:rsidDel="00000000" w:rsidP="00000000" w:rsidRDefault="00000000" w:rsidRPr="00000000" w14:paraId="00000005">
      <w:pPr>
        <w:spacing w:before="240" w:line="276" w:lineRule="auto"/>
        <w:jc w:val="both"/>
        <w:rPr>
          <w:rFonts w:ascii="Times New Roman" w:cs="Times New Roman" w:eastAsia="Times New Roman" w:hAnsi="Times New Roman"/>
          <w:b w:val="1"/>
          <w:sz w:val="18"/>
          <w:szCs w:val="18"/>
          <w:u w:val="single"/>
        </w:rPr>
      </w:pPr>
      <w:r w:rsidDel="00000000" w:rsidR="00000000" w:rsidRPr="00000000">
        <w:rPr>
          <w:rFonts w:ascii="Times New Roman" w:cs="Times New Roman" w:eastAsia="Times New Roman" w:hAnsi="Times New Roman"/>
          <w:b w:val="1"/>
          <w:sz w:val="18"/>
          <w:szCs w:val="18"/>
          <w:u w:val="single"/>
          <w:rtl w:val="0"/>
        </w:rPr>
        <w:t xml:space="preserve">PROPOSIÇÕES EM PAUTA</w:t>
      </w:r>
    </w:p>
    <w:p w:rsidR="00000000" w:rsidDel="00000000" w:rsidP="00000000" w:rsidRDefault="00000000" w:rsidRPr="00000000" w14:paraId="00000006">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7">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PEDIDO DE PROVIDÊNCIAS Nº 56/2025</w:t>
      </w:r>
    </w:p>
    <w:p w:rsidR="00000000" w:rsidDel="00000000" w:rsidP="00000000" w:rsidRDefault="00000000" w:rsidRPr="00000000" w14:paraId="00000008">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 </w:t>
      </w:r>
      <w:r w:rsidDel="00000000" w:rsidR="00000000" w:rsidRPr="00000000">
        <w:rPr>
          <w:rFonts w:ascii="Times New Roman" w:cs="Times New Roman" w:eastAsia="Times New Roman" w:hAnsi="Times New Roman"/>
          <w:sz w:val="18"/>
          <w:szCs w:val="18"/>
          <w:rtl w:val="0"/>
        </w:rPr>
        <w:t xml:space="preserve">22/08/2025</w:t>
      </w:r>
    </w:p>
    <w:p w:rsidR="00000000" w:rsidDel="00000000" w:rsidP="00000000" w:rsidRDefault="00000000" w:rsidRPr="00000000" w14:paraId="00000009">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 </w:t>
      </w:r>
      <w:r w:rsidDel="00000000" w:rsidR="00000000" w:rsidRPr="00000000">
        <w:rPr>
          <w:rFonts w:ascii="Times New Roman" w:cs="Times New Roman" w:eastAsia="Times New Roman" w:hAnsi="Times New Roman"/>
          <w:sz w:val="18"/>
          <w:szCs w:val="18"/>
          <w:rtl w:val="0"/>
        </w:rPr>
        <w:t xml:space="preserve">Vereadores Jorge Volmar dos Santos e Silvonei Lazzari</w:t>
      </w:r>
    </w:p>
    <w:p w:rsidR="00000000" w:rsidDel="00000000" w:rsidP="00000000" w:rsidRDefault="00000000" w:rsidRPr="00000000" w14:paraId="0000000A">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ao Executivo Municipal, através da Secretária de Obras, que sejam tomadas medidas de segurança com os funcionários públicos que permanecem em cima das retroescavadeiras, quando estas estão em deslocamento para os trabalhos a serem realizados.</w:t>
      </w:r>
    </w:p>
    <w:p w:rsidR="00000000" w:rsidDel="00000000" w:rsidP="00000000" w:rsidRDefault="00000000" w:rsidRPr="00000000" w14:paraId="0000000B">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0C">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D">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PEDIDO DE PROVIDÊNCIAS Nº 57/2025</w:t>
      </w:r>
    </w:p>
    <w:p w:rsidR="00000000" w:rsidDel="00000000" w:rsidP="00000000" w:rsidRDefault="00000000" w:rsidRPr="00000000" w14:paraId="0000000E">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 </w:t>
      </w:r>
      <w:r w:rsidDel="00000000" w:rsidR="00000000" w:rsidRPr="00000000">
        <w:rPr>
          <w:rFonts w:ascii="Times New Roman" w:cs="Times New Roman" w:eastAsia="Times New Roman" w:hAnsi="Times New Roman"/>
          <w:sz w:val="18"/>
          <w:szCs w:val="18"/>
          <w:rtl w:val="0"/>
        </w:rPr>
        <w:t xml:space="preserve">22/08/2025</w:t>
      </w:r>
    </w:p>
    <w:p w:rsidR="00000000" w:rsidDel="00000000" w:rsidP="00000000" w:rsidRDefault="00000000" w:rsidRPr="00000000" w14:paraId="0000000F">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 </w:t>
      </w:r>
      <w:r w:rsidDel="00000000" w:rsidR="00000000" w:rsidRPr="00000000">
        <w:rPr>
          <w:rFonts w:ascii="Times New Roman" w:cs="Times New Roman" w:eastAsia="Times New Roman" w:hAnsi="Times New Roman"/>
          <w:sz w:val="18"/>
          <w:szCs w:val="18"/>
          <w:rtl w:val="0"/>
        </w:rPr>
        <w:t xml:space="preserve">Vereadores Jean Carlos Mazzotti e Jorge Volmar dos Santos</w:t>
      </w:r>
    </w:p>
    <w:p w:rsidR="00000000" w:rsidDel="00000000" w:rsidP="00000000" w:rsidRDefault="00000000" w:rsidRPr="00000000" w14:paraId="00000010">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ao Conselho Municipal de Trânsito que sejam construídas duas paradas de ônibus no Bairro Monte Claro e uma na Rua Jacob Gremmelmaier, nas proximidades do número 2275 (saída para Estação).</w:t>
      </w:r>
    </w:p>
    <w:p w:rsidR="00000000" w:rsidDel="00000000" w:rsidP="00000000" w:rsidRDefault="00000000" w:rsidRPr="00000000" w14:paraId="00000011">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2">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3">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PEDIDO DE PROVIDÊNCIAS Nº 58/2025</w:t>
      </w:r>
    </w:p>
    <w:p w:rsidR="00000000" w:rsidDel="00000000" w:rsidP="00000000" w:rsidRDefault="00000000" w:rsidRPr="00000000" w14:paraId="00000014">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 </w:t>
      </w:r>
      <w:r w:rsidDel="00000000" w:rsidR="00000000" w:rsidRPr="00000000">
        <w:rPr>
          <w:rFonts w:ascii="Times New Roman" w:cs="Times New Roman" w:eastAsia="Times New Roman" w:hAnsi="Times New Roman"/>
          <w:sz w:val="18"/>
          <w:szCs w:val="18"/>
          <w:rtl w:val="0"/>
        </w:rPr>
        <w:t xml:space="preserve">26/08/2025</w:t>
      </w:r>
    </w:p>
    <w:p w:rsidR="00000000" w:rsidDel="00000000" w:rsidP="00000000" w:rsidRDefault="00000000" w:rsidRPr="00000000" w14:paraId="00000015">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 </w:t>
      </w:r>
      <w:r w:rsidDel="00000000" w:rsidR="00000000" w:rsidRPr="00000000">
        <w:rPr>
          <w:rFonts w:ascii="Times New Roman" w:cs="Times New Roman" w:eastAsia="Times New Roman" w:hAnsi="Times New Roman"/>
          <w:sz w:val="18"/>
          <w:szCs w:val="18"/>
          <w:rtl w:val="0"/>
        </w:rPr>
        <w:t xml:space="preserve">Vereadora Luana Lanfredi</w:t>
      </w:r>
    </w:p>
    <w:p w:rsidR="00000000" w:rsidDel="00000000" w:rsidP="00000000" w:rsidRDefault="00000000" w:rsidRPr="00000000" w14:paraId="00000016">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que seja oficiado ao Poder Executivo Municipal para que providencie a instalação de iluminação pública na Rua Antônio Baseggio, no trecho compreendido entre as residências do Sr. João Smaniotto e do Sr. José Gallina, localizadas no distrito de Rio Toldo.</w:t>
      </w:r>
    </w:p>
    <w:p w:rsidR="00000000" w:rsidDel="00000000" w:rsidP="00000000" w:rsidRDefault="00000000" w:rsidRPr="00000000" w14:paraId="00000017">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8">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9">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73/2025</w:t>
      </w:r>
    </w:p>
    <w:p w:rsidR="00000000" w:rsidDel="00000000" w:rsidP="00000000" w:rsidRDefault="00000000" w:rsidRPr="00000000" w14:paraId="0000001A">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 </w:t>
      </w:r>
      <w:r w:rsidDel="00000000" w:rsidR="00000000" w:rsidRPr="00000000">
        <w:rPr>
          <w:rFonts w:ascii="Times New Roman" w:cs="Times New Roman" w:eastAsia="Times New Roman" w:hAnsi="Times New Roman"/>
          <w:sz w:val="18"/>
          <w:szCs w:val="18"/>
          <w:rtl w:val="0"/>
        </w:rPr>
        <w:t xml:space="preserve">26/08/2025</w:t>
      </w:r>
    </w:p>
    <w:p w:rsidR="00000000" w:rsidDel="00000000" w:rsidP="00000000" w:rsidRDefault="00000000" w:rsidRPr="00000000" w14:paraId="0000001B">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 </w:t>
      </w:r>
      <w:r w:rsidDel="00000000" w:rsidR="00000000" w:rsidRPr="00000000">
        <w:rPr>
          <w:rFonts w:ascii="Times New Roman" w:cs="Times New Roman" w:eastAsia="Times New Roman" w:hAnsi="Times New Roman"/>
          <w:sz w:val="18"/>
          <w:szCs w:val="18"/>
          <w:rtl w:val="0"/>
        </w:rPr>
        <w:t xml:space="preserve">Poder Executivo</w:t>
      </w:r>
    </w:p>
    <w:p w:rsidR="00000000" w:rsidDel="00000000" w:rsidP="00000000" w:rsidRDefault="00000000" w:rsidRPr="00000000" w14:paraId="0000001C">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efetuar a contratação de 10 (dez) Vigilantes, em caráter temporário de excepcional interesse público.</w:t>
      </w:r>
    </w:p>
    <w:p w:rsidR="00000000" w:rsidDel="00000000" w:rsidP="00000000" w:rsidRDefault="00000000" w:rsidRPr="00000000" w14:paraId="0000001D">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E">
      <w:pPr>
        <w:jc w:val="both"/>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1F">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74/2025</w:t>
      </w:r>
    </w:p>
    <w:p w:rsidR="00000000" w:rsidDel="00000000" w:rsidP="00000000" w:rsidRDefault="00000000" w:rsidRPr="00000000" w14:paraId="00000020">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 </w:t>
      </w:r>
      <w:r w:rsidDel="00000000" w:rsidR="00000000" w:rsidRPr="00000000">
        <w:rPr>
          <w:rFonts w:ascii="Times New Roman" w:cs="Times New Roman" w:eastAsia="Times New Roman" w:hAnsi="Times New Roman"/>
          <w:sz w:val="18"/>
          <w:szCs w:val="18"/>
          <w:rtl w:val="0"/>
        </w:rPr>
        <w:t xml:space="preserve">25/08/2025</w:t>
      </w:r>
    </w:p>
    <w:p w:rsidR="00000000" w:rsidDel="00000000" w:rsidP="00000000" w:rsidRDefault="00000000" w:rsidRPr="00000000" w14:paraId="00000021">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 </w:t>
      </w:r>
      <w:r w:rsidDel="00000000" w:rsidR="00000000" w:rsidRPr="00000000">
        <w:rPr>
          <w:rFonts w:ascii="Times New Roman" w:cs="Times New Roman" w:eastAsia="Times New Roman" w:hAnsi="Times New Roman"/>
          <w:sz w:val="18"/>
          <w:szCs w:val="18"/>
          <w:rtl w:val="0"/>
        </w:rPr>
        <w:t xml:space="preserve">Poder Executivo</w:t>
      </w:r>
    </w:p>
    <w:p w:rsidR="00000000" w:rsidDel="00000000" w:rsidP="00000000" w:rsidRDefault="00000000" w:rsidRPr="00000000" w14:paraId="00000022">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efetuar a contratação de 02 (dois) Nutricionistas, em caráter temporário de excepcional interesse público.</w:t>
      </w:r>
    </w:p>
    <w:p w:rsidR="00000000" w:rsidDel="00000000" w:rsidP="00000000" w:rsidRDefault="00000000" w:rsidRPr="00000000" w14:paraId="00000023">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r w:rsidDel="00000000" w:rsidR="00000000" w:rsidRPr="00000000">
        <w:rPr>
          <w:rtl w:val="0"/>
        </w:rPr>
      </w:r>
    </w:p>
    <w:p w:rsidR="00000000" w:rsidDel="00000000" w:rsidP="00000000" w:rsidRDefault="00000000" w:rsidRPr="00000000" w14:paraId="00000024">
      <w:pPr>
        <w:spacing w:line="256" w:lineRule="auto"/>
        <w:jc w:val="both"/>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25">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Confira a íntegra das proposições na íntegra no link:</w:t>
      </w:r>
    </w:p>
    <w:p w:rsidR="00000000" w:rsidDel="00000000" w:rsidP="00000000" w:rsidRDefault="00000000" w:rsidRPr="00000000" w14:paraId="00000026">
      <w:pPr>
        <w:spacing w:line="256"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https://is.gd/YAkQVM</w:t>
      </w:r>
    </w:p>
    <w:p w:rsidR="00000000" w:rsidDel="00000000" w:rsidP="00000000" w:rsidRDefault="00000000" w:rsidRPr="00000000" w14:paraId="00000027">
      <w:pPr>
        <w:spacing w:line="256" w:lineRule="auto"/>
        <w:jc w:val="left"/>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28">
      <w:pPr>
        <w:jc w:val="center"/>
        <w:rPr>
          <w:rFonts w:ascii="Times New Roman" w:cs="Times New Roman" w:eastAsia="Times New Roman" w:hAnsi="Times New Roman"/>
          <w:b w:val="1"/>
          <w:sz w:val="18"/>
          <w:szCs w:val="18"/>
        </w:rPr>
      </w:pPr>
      <w:r w:rsidDel="00000000" w:rsidR="00000000" w:rsidRPr="00000000">
        <w:rPr/>
        <w:drawing>
          <wp:inline distB="114300" distT="114300" distL="114300" distR="114300">
            <wp:extent cx="717680" cy="717680"/>
            <wp:effectExtent b="0" l="0" r="0" t="0"/>
            <wp:docPr id="8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717680" cy="71768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spacing w:line="256" w:lineRule="auto"/>
        <w:jc w:val="center"/>
        <w:rPr>
          <w:rFonts w:ascii="Times New Roman" w:cs="Times New Roman" w:eastAsia="Times New Roman" w:hAnsi="Times New Roman"/>
          <w:b w:val="1"/>
          <w:sz w:val="18"/>
          <w:szCs w:val="18"/>
          <w:u w:val="single"/>
        </w:rPr>
      </w:pPr>
      <w:r w:rsidDel="00000000" w:rsidR="00000000" w:rsidRPr="00000000">
        <w:rPr>
          <w:rtl w:val="0"/>
        </w:rPr>
      </w:r>
    </w:p>
    <w:p w:rsidR="00000000" w:rsidDel="00000000" w:rsidP="00000000" w:rsidRDefault="00000000" w:rsidRPr="00000000" w14:paraId="0000002A">
      <w:pPr>
        <w:spacing w:line="256" w:lineRule="auto"/>
        <w:jc w:val="center"/>
        <w:rPr>
          <w:rFonts w:ascii="Times New Roman" w:cs="Times New Roman" w:eastAsia="Times New Roman" w:hAnsi="Times New Roman"/>
          <w:b w:val="1"/>
          <w:sz w:val="18"/>
          <w:szCs w:val="18"/>
          <w:u w:val="single"/>
        </w:rPr>
      </w:pPr>
      <w:r w:rsidDel="00000000" w:rsidR="00000000" w:rsidRPr="00000000">
        <w:rPr>
          <w:rFonts w:ascii="Times New Roman" w:cs="Times New Roman" w:eastAsia="Times New Roman" w:hAnsi="Times New Roman"/>
          <w:b w:val="1"/>
          <w:sz w:val="18"/>
          <w:szCs w:val="18"/>
          <w:u w:val="single"/>
          <w:rtl w:val="0"/>
        </w:rPr>
        <w:t xml:space="preserve">AVISOS</w:t>
      </w:r>
    </w:p>
    <w:p w:rsidR="00000000" w:rsidDel="00000000" w:rsidP="00000000" w:rsidRDefault="00000000" w:rsidRPr="00000000" w14:paraId="0000002B">
      <w:pPr>
        <w:spacing w:line="256" w:lineRule="auto"/>
        <w:jc w:val="center"/>
        <w:rPr>
          <w:rFonts w:ascii="Times New Roman" w:cs="Times New Roman" w:eastAsia="Times New Roman" w:hAnsi="Times New Roman"/>
          <w:b w:val="1"/>
          <w:sz w:val="18"/>
          <w:szCs w:val="18"/>
          <w:u w:val="single"/>
        </w:rPr>
      </w:pPr>
      <w:r w:rsidDel="00000000" w:rsidR="00000000" w:rsidRPr="00000000">
        <w:rPr>
          <w:rtl w:val="0"/>
        </w:rPr>
      </w:r>
    </w:p>
    <w:p w:rsidR="00000000" w:rsidDel="00000000" w:rsidP="00000000" w:rsidRDefault="00000000" w:rsidRPr="00000000" w14:paraId="0000002C">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As próximas sessões plenárias de setembro acontecerão nos dias 11, 18 e 25, na Sala das Sessões Engenheiro Firmino Girardello, 2º andar da Câmara de Vereadores, localizada na Rua Irmão Gabriel Leão, 681, às 18h30;</w:t>
      </w:r>
    </w:p>
    <w:p w:rsidR="00000000" w:rsidDel="00000000" w:rsidP="00000000" w:rsidRDefault="00000000" w:rsidRPr="00000000" w14:paraId="0000002D">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As sessões são transmitidas em vídeo pelo canal de YouTube da Câmara de Vereadores de Getúlio Vargas;</w:t>
      </w:r>
    </w:p>
    <w:p w:rsidR="00000000" w:rsidDel="00000000" w:rsidP="00000000" w:rsidRDefault="00000000" w:rsidRPr="00000000" w14:paraId="0000002E">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Câmara de Vereadores de Getúlio Vargas comunica que o telefone fixo (54) 3341-3889 está fora de operação. Para atendimento, o contato deve ser feito pelo número alternativo (54) 99635-6185;</w:t>
      </w:r>
    </w:p>
    <w:p w:rsidR="00000000" w:rsidDel="00000000" w:rsidP="00000000" w:rsidRDefault="00000000" w:rsidRPr="00000000" w14:paraId="0000002F">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Contato, ainda, pelo e-mail: camaravereadoresgv@gmail.com;</w:t>
      </w:r>
    </w:p>
    <w:p w:rsidR="00000000" w:rsidDel="00000000" w:rsidP="00000000" w:rsidRDefault="00000000" w:rsidRPr="00000000" w14:paraId="00000030">
      <w:pPr>
        <w:numPr>
          <w:ilvl w:val="0"/>
          <w:numId w:val="1"/>
        </w:numPr>
        <w:spacing w:line="252.00000000000003"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 horário de atendimento ao público é das 08h30 às 11h30; e das 13h30 às 17h;</w:t>
      </w:r>
    </w:p>
    <w:p w:rsidR="00000000" w:rsidDel="00000000" w:rsidP="00000000" w:rsidRDefault="00000000" w:rsidRPr="00000000" w14:paraId="00000031">
      <w:pPr>
        <w:spacing w:line="256"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2">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Para mais informações acesse:</w:t>
      </w:r>
    </w:p>
    <w:p w:rsidR="00000000" w:rsidDel="00000000" w:rsidP="00000000" w:rsidRDefault="00000000" w:rsidRPr="00000000" w14:paraId="00000033">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getuliovargas.rs.leg.br</w:t>
      </w:r>
    </w:p>
    <w:p w:rsidR="00000000" w:rsidDel="00000000" w:rsidP="00000000" w:rsidRDefault="00000000" w:rsidRPr="00000000" w14:paraId="00000034">
      <w:pPr>
        <w:spacing w:line="256" w:lineRule="auto"/>
        <w:jc w:val="center"/>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035">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Getúlio Vargas, 29 de agosto de 2025</w:t>
      </w:r>
    </w:p>
    <w:p w:rsidR="00000000" w:rsidDel="00000000" w:rsidP="00000000" w:rsidRDefault="00000000" w:rsidRPr="00000000" w14:paraId="00000036">
      <w:pPr>
        <w:spacing w:line="256" w:lineRule="auto"/>
        <w:jc w:val="center"/>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037">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Jeferson Wilian Karpinski</w:t>
      </w:r>
    </w:p>
    <w:p w:rsidR="00000000" w:rsidDel="00000000" w:rsidP="00000000" w:rsidRDefault="00000000" w:rsidRPr="00000000" w14:paraId="00000038">
      <w:pPr>
        <w:spacing w:line="256" w:lineRule="auto"/>
        <w:jc w:val="center"/>
        <w:rPr>
          <w:rFonts w:ascii="Times New Roman" w:cs="Times New Roman" w:eastAsia="Times New Roman" w:hAnsi="Times New Roman"/>
          <w:b w:val="1"/>
          <w:i w:val="1"/>
          <w:sz w:val="18"/>
          <w:szCs w:val="18"/>
        </w:rPr>
        <w:sectPr>
          <w:pgSz w:h="16838" w:w="11900" w:orient="portrait"/>
          <w:pgMar w:bottom="567" w:top="142" w:left="862" w:right="6938" w:header="0" w:footer="0"/>
          <w:pgNumType w:start="1"/>
        </w:sectPr>
      </w:pPr>
      <w:r w:rsidDel="00000000" w:rsidR="00000000" w:rsidRPr="00000000">
        <w:rPr>
          <w:rFonts w:ascii="Times New Roman" w:cs="Times New Roman" w:eastAsia="Times New Roman" w:hAnsi="Times New Roman"/>
          <w:b w:val="1"/>
          <w:i w:val="1"/>
          <w:sz w:val="18"/>
          <w:szCs w:val="18"/>
          <w:rtl w:val="0"/>
        </w:rPr>
        <w:t xml:space="preserve">Presidente</w:t>
      </w:r>
    </w:p>
    <w:p w:rsidR="00000000" w:rsidDel="00000000" w:rsidP="00000000" w:rsidRDefault="00000000" w:rsidRPr="00000000" w14:paraId="00000039">
      <w:pPr>
        <w:spacing w:line="237" w:lineRule="auto"/>
        <w:ind w:left="-426" w:firstLine="0"/>
        <w:rPr>
          <w:rFonts w:ascii="Times New Roman" w:cs="Times New Roman" w:eastAsia="Times New Roman" w:hAnsi="Times New Roman"/>
          <w:i w:val="1"/>
          <w:sz w:val="18"/>
          <w:szCs w:val="18"/>
        </w:rPr>
      </w:pPr>
      <w:r w:rsidDel="00000000" w:rsidR="00000000" w:rsidRPr="00000000">
        <w:rPr>
          <w:rtl w:val="0"/>
        </w:rPr>
      </w:r>
    </w:p>
    <w:sectPr>
      <w:type w:val="continuous"/>
      <w:pgSz w:h="16838" w:w="11900" w:orient="portrait"/>
      <w:pgMar w:bottom="5954" w:top="142" w:left="142" w:right="134" w:header="0" w:footer="0"/>
      <w:cols w:equalWidth="0" w:num="3">
        <w:col w:space="71" w:w="3827.333333333333"/>
        <w:col w:space="71" w:w="3827.333333333333"/>
        <w:col w:space="0" w:w="3827.333333333333"/>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pt_BR"/>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F4ZwKyG6ermrg+Ne57HbCjrSew==">CgMxLjA4AHIhMTB4LV82SGVrT3plaHl0VWdGT21PYVVGaWJ5YjlzMDBX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