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3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Nº. 31/2025</w:t>
      </w:r>
    </w:p>
    <w:p w:rsidR="00000000" w:rsidDel="00000000" w:rsidP="00000000" w:rsidRDefault="00000000" w:rsidRPr="00000000" w14:paraId="00000004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Poder Legislativo de Getúlio Vargas está sempre ao lado da comunidade, defendendo seus interesses e a representando. Por isso, convidamos a acompanhar a próxima sessão que acontece na quinta-feira (09 de outubro) às 18h30, na sala das sessões Engenheiro Firmino Girardello, na sede do Poder Legislativo de Getúlio Vargas.</w:t>
      </w:r>
    </w:p>
    <w:p w:rsidR="00000000" w:rsidDel="00000000" w:rsidP="00000000" w:rsidRDefault="00000000" w:rsidRPr="00000000" w14:paraId="0000000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demais sessões plenárias ordinárias acontecem nos dias 23 e 30 (quintas-feiras), às 18h30;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Após a sessão do dia 30, haverá uma solenidade em homenagem aos 60 anos de fundação do Sindicato dos Trabalhadores Rurais de Getúlio Vargas;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Ainda, está disponível o e-mail: camaravereadoresgv@gmail.com;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getuliovargas.rs.leg.br;</w:t>
      </w:r>
    </w:p>
    <w:p w:rsidR="00000000" w:rsidDel="00000000" w:rsidP="00000000" w:rsidRDefault="00000000" w:rsidRPr="00000000" w14:paraId="0000000F">
      <w:pP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1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03 de outubro de 2025</w:t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1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17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c82N7cGY5zeGhR5bOFPZ/PpPgA==">CgMxLjA4AHIhMUloSVdNeGx6TTU5WDBhVGo5X3BXMGlZNXB4MjRoREZH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