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43B" w14:textId="77777777" w:rsidR="00953629" w:rsidRDefault="009365A4">
      <w:pPr>
        <w:pStyle w:val="Cabealho"/>
        <w:tabs>
          <w:tab w:val="left" w:pos="567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3D5A2C" wp14:editId="71B94863">
                <wp:simplePos x="0" y="0"/>
                <wp:positionH relativeFrom="column">
                  <wp:posOffset>933450</wp:posOffset>
                </wp:positionH>
                <wp:positionV relativeFrom="paragraph">
                  <wp:posOffset>-327025</wp:posOffset>
                </wp:positionV>
                <wp:extent cx="4344670" cy="892810"/>
                <wp:effectExtent l="3810" t="127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120" cy="89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2F697C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  <w:t>ESTADO DO RIO GRANDE DO SUL</w:t>
                            </w:r>
                          </w:p>
                          <w:p w14:paraId="20EEB2AF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sz w:val="22"/>
                                <w:szCs w:val="22"/>
                              </w:rPr>
                              <w:t>CÂMARA DE VEREADORES DE NOVA SANTA RITA</w:t>
                            </w:r>
                          </w:p>
                          <w:p w14:paraId="0049A7FD" w14:textId="77777777" w:rsidR="00953629" w:rsidRDefault="00FC5603">
                            <w:pPr>
                              <w:pStyle w:val="Ttulo1"/>
                              <w:jc w:val="both"/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>Rua Dr. Lourenço Záccaro, 1310</w:t>
                            </w:r>
                            <w:r w:rsidR="009365A4"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 xml:space="preserve"> – Centro – CEP. 92480.000</w:t>
                            </w:r>
                          </w:p>
                          <w:p w14:paraId="24BE422B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Fone: (51) 3479.1444 –  9619.2455 /   Fax: (51) 3479.1149</w:t>
                            </w:r>
                          </w:p>
                          <w:p w14:paraId="31FD3A60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nkdaInternet"/>
                                  <w:rFonts w:ascii="Cambria" w:hAnsi="Cambria" w:cs="Arial"/>
                                  <w:color w:val="000000"/>
                                  <w:sz w:val="20"/>
                                </w:rPr>
                                <w:t>camaranovasantarita@via-rs.net</w:t>
                              </w:r>
                            </w:hyperlink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site: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color w:val="000000"/>
                                <w:sz w:val="20"/>
                                <w:u w:val="single"/>
                              </w:rPr>
                              <w:t>cmnovasantarita.rs.gov.br</w:t>
                            </w:r>
                          </w:p>
                          <w:p w14:paraId="5AB53310" w14:textId="77777777" w:rsidR="00953629" w:rsidRDefault="00953629">
                            <w:pPr>
                              <w:pStyle w:val="Cabealho"/>
                              <w:rPr>
                                <w:rFonts w:ascii="Calibri" w:hAnsi="Calibri"/>
                                <w:i/>
                                <w:color w:val="00B050"/>
                              </w:rPr>
                            </w:pPr>
                          </w:p>
                          <w:p w14:paraId="7474E3DF" w14:textId="77777777" w:rsidR="00953629" w:rsidRDefault="00953629">
                            <w:pPr>
                              <w:pStyle w:val="Cabealh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D5A2C" id="Text Box 2" o:spid="_x0000_s1026" style="position:absolute;left:0;text-align:left;margin-left:73.5pt;margin-top:-25.75pt;width:342.1pt;height:70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" filled="f" stroked="f">
                <v:textbox>
                  <w:txbxContent>
                    <w:p w14:paraId="672F697C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  <w:t>ESTADO DO RIO GRANDE DO SUL</w:t>
                      </w:r>
                    </w:p>
                    <w:p w14:paraId="20EEB2AF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i/>
                          <w:sz w:val="22"/>
                          <w:szCs w:val="22"/>
                        </w:rPr>
                        <w:t>CÂMARA DE VEREADORES DE NOVA SANTA RITA</w:t>
                      </w:r>
                    </w:p>
                    <w:p w14:paraId="0049A7FD" w14:textId="77777777" w:rsidR="00953629" w:rsidRDefault="00FC5603">
                      <w:pPr>
                        <w:pStyle w:val="Ttulo1"/>
                        <w:jc w:val="both"/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>Rua Dr. Lourenço Záccaro, 1310</w:t>
                      </w:r>
                      <w:r w:rsidR="009365A4"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 xml:space="preserve"> – Centro – CEP. 92480.000</w:t>
                      </w:r>
                    </w:p>
                    <w:p w14:paraId="24BE422B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sz w:val="20"/>
                        </w:rPr>
                        <w:t>Fone: (51) 3479.1444 –  9619.2455 /   Fax: (51) 3479.1149</w:t>
                      </w:r>
                    </w:p>
                    <w:p w14:paraId="31FD3A60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e-mail: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Style w:val="LinkdaInternet"/>
                            <w:rFonts w:ascii="Cambria" w:hAnsi="Cambria" w:cs="Arial"/>
                            <w:color w:val="000000"/>
                            <w:sz w:val="20"/>
                          </w:rPr>
                          <w:t>camaranovasantarita@via-rs.net</w:t>
                        </w:r>
                      </w:hyperlink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  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site: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color w:val="000000"/>
                          <w:sz w:val="20"/>
                          <w:u w:val="single"/>
                        </w:rPr>
                        <w:t>cmnovasantarita.rs.gov.br</w:t>
                      </w:r>
                    </w:p>
                    <w:p w14:paraId="5AB53310" w14:textId="77777777" w:rsidR="00953629" w:rsidRDefault="00953629">
                      <w:pPr>
                        <w:pStyle w:val="Cabealho"/>
                        <w:rPr>
                          <w:rFonts w:ascii="Calibri" w:hAnsi="Calibri"/>
                          <w:i/>
                          <w:color w:val="00B050"/>
                        </w:rPr>
                      </w:pPr>
                    </w:p>
                    <w:p w14:paraId="7474E3DF" w14:textId="77777777" w:rsidR="00953629" w:rsidRDefault="00953629">
                      <w:pPr>
                        <w:pStyle w:val="Cabealh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33350" distR="118745" simplePos="0" relativeHeight="2" behindDoc="0" locked="0" layoutInCell="1" allowOverlap="1" wp14:anchorId="6C1AE836" wp14:editId="5F4B4F55">
            <wp:simplePos x="0" y="0"/>
            <wp:positionH relativeFrom="column">
              <wp:posOffset>67945</wp:posOffset>
            </wp:positionH>
            <wp:positionV relativeFrom="paragraph">
              <wp:posOffset>-342900</wp:posOffset>
            </wp:positionV>
            <wp:extent cx="662305" cy="704850"/>
            <wp:effectExtent l="0" t="0" r="0" b="0"/>
            <wp:wrapNone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D471B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5ADDB165" w14:textId="77777777" w:rsidR="00953629" w:rsidRDefault="00953629">
      <w:pPr>
        <w:pStyle w:val="Cabealho"/>
        <w:tabs>
          <w:tab w:val="left" w:pos="567"/>
        </w:tabs>
        <w:jc w:val="center"/>
        <w:rPr>
          <w:sz w:val="28"/>
        </w:rPr>
      </w:pPr>
    </w:p>
    <w:p w14:paraId="05EB60B0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31E8F01E" w14:textId="7EEF0E55" w:rsidR="00953629" w:rsidRPr="005036BC" w:rsidRDefault="009365A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</w:t>
      </w:r>
    </w:p>
    <w:p w14:paraId="7C23172F" w14:textId="7D188797" w:rsidR="00953629" w:rsidRDefault="005036BC" w:rsidP="00745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6BC">
        <w:rPr>
          <w:rFonts w:ascii="Arial" w:hAnsi="Arial" w:cs="Arial"/>
          <w:b/>
          <w:bCs/>
          <w:sz w:val="28"/>
          <w:szCs w:val="28"/>
        </w:rPr>
        <w:t>ANO 2023</w:t>
      </w:r>
    </w:p>
    <w:p w14:paraId="29AAFE34" w14:textId="77777777" w:rsidR="005036BC" w:rsidRPr="005036BC" w:rsidRDefault="005036BC" w:rsidP="00745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C75705" w14:textId="77777777" w:rsidR="00D66942" w:rsidRDefault="005036BC" w:rsidP="00745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6BC">
        <w:rPr>
          <w:rFonts w:ascii="Arial" w:hAnsi="Arial" w:cs="Arial"/>
          <w:b/>
          <w:bCs/>
          <w:sz w:val="28"/>
          <w:szCs w:val="28"/>
        </w:rPr>
        <w:t>CONTINUAÇÃO DA QUARTA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5036BC">
        <w:rPr>
          <w:rFonts w:ascii="Arial" w:hAnsi="Arial" w:cs="Arial"/>
          <w:b/>
          <w:bCs/>
          <w:sz w:val="28"/>
          <w:szCs w:val="28"/>
        </w:rPr>
        <w:t xml:space="preserve"> FASE</w:t>
      </w:r>
      <w:r w:rsidR="00400E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DC014C" w14:textId="21CB7800" w:rsidR="005036BC" w:rsidRDefault="00400EE9" w:rsidP="00745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(Obra da Nova Sede da Câmara)</w:t>
      </w:r>
    </w:p>
    <w:p w14:paraId="2C250952" w14:textId="77777777" w:rsidR="005036BC" w:rsidRDefault="005036BC" w:rsidP="00745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95EAA6" w14:textId="77777777" w:rsidR="00A63A5C" w:rsidRPr="005036BC" w:rsidRDefault="00A63A5C" w:rsidP="00A63A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1AE2E26" w14:textId="415D26E8" w:rsidR="005036BC" w:rsidRDefault="00A63A5C" w:rsidP="00A63A5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63A5C">
        <w:rPr>
          <w:rFonts w:ascii="Arial" w:hAnsi="Arial" w:cs="Arial"/>
          <w:b/>
          <w:bCs/>
          <w:sz w:val="24"/>
          <w:szCs w:val="24"/>
        </w:rPr>
        <w:t>EDITAL DE PROCESSO SELETIVO SIMPLIFICADO PARA CONTRATAÇÃO TEMPORÁRIA DE ARQUITETO (A) Nº. 001/2023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E029ECB" w14:textId="77777777" w:rsidR="00A63A5C" w:rsidRDefault="00A63A5C" w:rsidP="00A63A5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BCC6C68" w14:textId="2C288D7A" w:rsidR="00A63A5C" w:rsidRDefault="00A63A5C" w:rsidP="00A63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3A5C">
        <w:rPr>
          <w:rFonts w:ascii="Arial" w:hAnsi="Arial" w:cs="Arial"/>
          <w:sz w:val="24"/>
          <w:szCs w:val="24"/>
        </w:rPr>
        <w:t>A Câmara Municipal de Nova Santa Rita torna pública a abertura das inscrições e estabelece normas relativas à realização do Processo Seletivo Simplificado, destinado a selecionar candidatos para exercerem função pública temporária, nos termos do artigo 37 da Constituição Federal, inciso IX, para o cargo de Arquiteto (a) conforme determina a Lei Municipal nº 1863/2023 que autoriza o Poder Legislativo Municipal a contratar servidores por prazo determinado para o atendimento de necessidades temporárias de excepcional interesse público para a Câmara de Vereadores de Nova Santa Rita, com carga horária de 40 horas semanais.</w:t>
      </w:r>
    </w:p>
    <w:p w14:paraId="61EB363F" w14:textId="77777777" w:rsidR="00A63A5C" w:rsidRDefault="00A63A5C" w:rsidP="00A63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A5A13F" w14:textId="77CFB9A5" w:rsidR="00A63A5C" w:rsidRDefault="00A63A5C" w:rsidP="00A63A5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3A5C">
        <w:rPr>
          <w:rFonts w:ascii="Arial" w:hAnsi="Arial" w:cs="Arial"/>
          <w:b/>
          <w:bCs/>
          <w:sz w:val="24"/>
          <w:szCs w:val="24"/>
        </w:rPr>
        <w:t>TERMO DE HOMOLOGAÇÃO PROCESSO ADMINISTRATIVO N° 001/2023:</w:t>
      </w:r>
    </w:p>
    <w:p w14:paraId="26BF8331" w14:textId="1A19035D" w:rsidR="00A63A5C" w:rsidRDefault="00A63A5C" w:rsidP="00A63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3A5C">
        <w:rPr>
          <w:rFonts w:ascii="Arial" w:hAnsi="Arial" w:cs="Arial"/>
          <w:sz w:val="24"/>
          <w:szCs w:val="24"/>
        </w:rPr>
        <w:t>O Presidente da Câmara de Vereadores de Nova Santa Rita, no uso de suas atribuições legais, resolve: HOMOLOGAR o procedimento de contratação por meio de Processo Seletivo Simplificado, destinado a selecionar candidatos (as) para exercer a função pública temporária nos termos do artigo 37 da Constituição Federal, inciso IX, para o cargo de Arquiteto (a), conforme Lei Municipal n° 1863/2023, que autoriza a contratação emergencial por prazo determinado para o atendimento de necessidades temporárias de excepcional interesse público para a Câmara de Vereadores de Nova Santa Rita, com carga horária de 40 horas semanais, sendo classificada em primeiro lugar a senhora Silvane Regina Klauss.</w:t>
      </w:r>
    </w:p>
    <w:p w14:paraId="21325565" w14:textId="77777777" w:rsidR="00A63A5C" w:rsidRDefault="00A63A5C" w:rsidP="00A63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393BC3" w14:textId="37B6B302" w:rsidR="00A63A5C" w:rsidRPr="00A63A5C" w:rsidRDefault="00A63A5C" w:rsidP="00A63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3A5C">
        <w:rPr>
          <w:rFonts w:ascii="Arial" w:hAnsi="Arial" w:cs="Arial"/>
          <w:b/>
          <w:bCs/>
          <w:sz w:val="24"/>
          <w:szCs w:val="24"/>
        </w:rPr>
        <w:lastRenderedPageBreak/>
        <w:t xml:space="preserve">EDITAL DE CONCORRÊNCIA - </w:t>
      </w:r>
      <w:r w:rsidRPr="00A63A5C">
        <w:rPr>
          <w:rFonts w:ascii="Arial" w:hAnsi="Arial" w:cs="Arial"/>
          <w:sz w:val="24"/>
          <w:szCs w:val="24"/>
        </w:rPr>
        <w:t xml:space="preserve">OBRAS E SERVIÇOS DE ENGENHARIA CONCORRÊNCIA N. 01/2023: </w:t>
      </w:r>
    </w:p>
    <w:p w14:paraId="0D30077E" w14:textId="1C737A37" w:rsidR="00A63A5C" w:rsidRDefault="00A63A5C" w:rsidP="00A63A5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PUBLICADO: </w:t>
      </w:r>
      <w:r w:rsidRPr="00A63A5C">
        <w:rPr>
          <w:rFonts w:ascii="Arial" w:hAnsi="Arial" w:cs="Arial"/>
          <w:sz w:val="24"/>
          <w:szCs w:val="24"/>
        </w:rPr>
        <w:t>2</w:t>
      </w:r>
      <w:r w:rsidR="00EE3AE7">
        <w:rPr>
          <w:rFonts w:ascii="Arial" w:hAnsi="Arial" w:cs="Arial"/>
          <w:sz w:val="24"/>
          <w:szCs w:val="24"/>
        </w:rPr>
        <w:t>5</w:t>
      </w:r>
      <w:r w:rsidRPr="00A63A5C">
        <w:rPr>
          <w:rFonts w:ascii="Arial" w:hAnsi="Arial" w:cs="Arial"/>
          <w:sz w:val="24"/>
          <w:szCs w:val="24"/>
        </w:rPr>
        <w:t>.08.2023</w:t>
      </w:r>
      <w:r w:rsidR="00EE3AE7">
        <w:rPr>
          <w:rFonts w:ascii="Arial" w:hAnsi="Arial" w:cs="Arial"/>
          <w:sz w:val="24"/>
          <w:szCs w:val="24"/>
        </w:rPr>
        <w:t xml:space="preserve"> no Site da Câmara, Jornal Estação, FAMURS, Diário de Canoas, Jornal Cidades, Diário Oficial do Estado.</w:t>
      </w:r>
    </w:p>
    <w:p w14:paraId="32F9B7CA" w14:textId="326B2377" w:rsidR="00A63A5C" w:rsidRDefault="00A63A5C" w:rsidP="00A63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3A5C">
        <w:rPr>
          <w:rFonts w:ascii="Arial" w:hAnsi="Arial" w:cs="Arial"/>
          <w:b/>
          <w:bCs/>
          <w:sz w:val="24"/>
          <w:szCs w:val="24"/>
        </w:rPr>
        <w:t xml:space="preserve">TIPO DE LICITAÇÃO: </w:t>
      </w:r>
      <w:r w:rsidRPr="00A63A5C">
        <w:rPr>
          <w:rFonts w:ascii="Arial" w:hAnsi="Arial" w:cs="Arial"/>
          <w:sz w:val="24"/>
          <w:szCs w:val="24"/>
        </w:rPr>
        <w:t>MENOR PREÇO REGIME DE EXECUÇÃO: INDIRETO– EMPREITADA POR PREÇO GLOBA</w:t>
      </w:r>
      <w:r>
        <w:rPr>
          <w:rFonts w:ascii="Arial" w:hAnsi="Arial" w:cs="Arial"/>
          <w:sz w:val="24"/>
          <w:szCs w:val="24"/>
        </w:rPr>
        <w:t>L.</w:t>
      </w:r>
    </w:p>
    <w:p w14:paraId="4CFF8AE9" w14:textId="47DE4B72" w:rsidR="00A63A5C" w:rsidRDefault="00296F5F" w:rsidP="00296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6F5F">
        <w:rPr>
          <w:rFonts w:ascii="Arial" w:hAnsi="Arial" w:cs="Arial"/>
          <w:b/>
          <w:bCs/>
          <w:sz w:val="24"/>
          <w:szCs w:val="24"/>
        </w:rPr>
        <w:t>OBJETO-</w:t>
      </w:r>
      <w:r w:rsidRPr="00296F5F">
        <w:rPr>
          <w:rFonts w:ascii="Arial" w:hAnsi="Arial" w:cs="Arial"/>
          <w:sz w:val="24"/>
          <w:szCs w:val="24"/>
        </w:rPr>
        <w:t xml:space="preserve"> Constitui objeto da presente licitação a contratação de empresa para realizar obras e serviços de engenharia, referente a execução da 4ª (quarta) etapa da Nova Sede da Câmara de Vereadores de Nova Santa Rita, localizada na Rua Valdemar Vicente da Costa, n° 271, Bairro Centro - Nova Santa Rita – RS, conforme descrição e condições especificadas no Anexo I – Termo de Referência, no Anexo XIX Projeto Básico, bem como nos demais termos e anexos deste Edital.</w:t>
      </w:r>
    </w:p>
    <w:p w14:paraId="15D8A1B8" w14:textId="77777777" w:rsidR="00721365" w:rsidRDefault="00721365" w:rsidP="00296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591EB0" w14:textId="77777777" w:rsidR="00721365" w:rsidRPr="00721365" w:rsidRDefault="00721365" w:rsidP="00296F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1365">
        <w:rPr>
          <w:rFonts w:ascii="Arial" w:hAnsi="Arial" w:cs="Arial"/>
          <w:b/>
          <w:bCs/>
          <w:sz w:val="24"/>
          <w:szCs w:val="24"/>
        </w:rPr>
        <w:t>DOS PRAZOS DE EXECUÇÃO E GARANTIA:</w:t>
      </w:r>
    </w:p>
    <w:p w14:paraId="0B82BD88" w14:textId="160C7109" w:rsidR="00721365" w:rsidRDefault="00721365" w:rsidP="00296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365">
        <w:rPr>
          <w:rFonts w:ascii="Arial" w:hAnsi="Arial" w:cs="Arial"/>
          <w:sz w:val="24"/>
          <w:szCs w:val="24"/>
        </w:rPr>
        <w:t>Prazo máximo de execução será de 04 (quatro) meses, a contar da emissão da Ordem de Início de Serviço. O prazo de vigência do seguro será de 12 (doze) meses. O prazo de vigência do contrato será de 12 (doze) meses. Antes da emissão da Ordem de Início de Serviço, será realizada uma reunião de alinhamento, entre a empresa contratada e a fiscalização da Câmara de Vereadores, em até 15 dias da assinatura do contrato. Garantia mínima do objeto: 05 (cinco) anos. Os trabalhos que forem mal executados, com vícios de material e/ou mão de obra, ou em desacordo ao constante neste Termo de Referência, deverão ser refeitos e/ou substituídos, na forma prevista, a juízo da Câmara de Vereadores, num prazo máximo de 7 (sete) dias úteis após notificação da Câmara de Vereadores sem que tal acarrete solicitação de ressarcimento por parte da contratada, nem extensão de prazo para conclusão dos serviços.</w:t>
      </w:r>
    </w:p>
    <w:p w14:paraId="7B30C6F2" w14:textId="3F2F5D6B" w:rsidR="004E218E" w:rsidRPr="004E218E" w:rsidRDefault="004E218E" w:rsidP="00296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218E">
        <w:rPr>
          <w:rFonts w:ascii="Arial" w:hAnsi="Arial" w:cs="Arial"/>
          <w:b/>
          <w:bCs/>
          <w:sz w:val="24"/>
          <w:szCs w:val="24"/>
        </w:rPr>
        <w:t xml:space="preserve">Previsão de Conclusão da QUARTA ETAPA DA OBRA: </w:t>
      </w:r>
      <w:r w:rsidRPr="004E218E">
        <w:rPr>
          <w:rFonts w:ascii="Arial" w:hAnsi="Arial" w:cs="Arial"/>
          <w:sz w:val="24"/>
          <w:szCs w:val="24"/>
        </w:rPr>
        <w:t>30 de Janeiro de 2023</w:t>
      </w:r>
      <w:r>
        <w:rPr>
          <w:rFonts w:ascii="Arial" w:hAnsi="Arial" w:cs="Arial"/>
          <w:sz w:val="24"/>
          <w:szCs w:val="24"/>
        </w:rPr>
        <w:t>.</w:t>
      </w:r>
    </w:p>
    <w:sectPr w:rsidR="004E218E" w:rsidRPr="004E218E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 MT Condensed 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29"/>
    <w:rsid w:val="00006E82"/>
    <w:rsid w:val="00006F51"/>
    <w:rsid w:val="00036611"/>
    <w:rsid w:val="00047E11"/>
    <w:rsid w:val="00072545"/>
    <w:rsid w:val="00080447"/>
    <w:rsid w:val="00082DA6"/>
    <w:rsid w:val="0008437F"/>
    <w:rsid w:val="00093B5A"/>
    <w:rsid w:val="000E529C"/>
    <w:rsid w:val="000E648A"/>
    <w:rsid w:val="000E7092"/>
    <w:rsid w:val="00100417"/>
    <w:rsid w:val="00103A5E"/>
    <w:rsid w:val="00110C7A"/>
    <w:rsid w:val="0011247F"/>
    <w:rsid w:val="00153C87"/>
    <w:rsid w:val="0019355D"/>
    <w:rsid w:val="001A40DF"/>
    <w:rsid w:val="001A5E62"/>
    <w:rsid w:val="001C207A"/>
    <w:rsid w:val="001D61CC"/>
    <w:rsid w:val="001E38F2"/>
    <w:rsid w:val="001E41F0"/>
    <w:rsid w:val="001F265B"/>
    <w:rsid w:val="001F792C"/>
    <w:rsid w:val="002155F1"/>
    <w:rsid w:val="0023027B"/>
    <w:rsid w:val="00246E47"/>
    <w:rsid w:val="00277E9E"/>
    <w:rsid w:val="002925ED"/>
    <w:rsid w:val="00296F5F"/>
    <w:rsid w:val="002A065F"/>
    <w:rsid w:val="002B13B7"/>
    <w:rsid w:val="002E24C2"/>
    <w:rsid w:val="002F0707"/>
    <w:rsid w:val="002F6CDA"/>
    <w:rsid w:val="003104E1"/>
    <w:rsid w:val="00313D2B"/>
    <w:rsid w:val="00332687"/>
    <w:rsid w:val="00332A44"/>
    <w:rsid w:val="00334DAD"/>
    <w:rsid w:val="00335A73"/>
    <w:rsid w:val="00367619"/>
    <w:rsid w:val="003846C3"/>
    <w:rsid w:val="00392D2A"/>
    <w:rsid w:val="003C01AE"/>
    <w:rsid w:val="003C1FEB"/>
    <w:rsid w:val="003D7000"/>
    <w:rsid w:val="003D776A"/>
    <w:rsid w:val="003E5ED2"/>
    <w:rsid w:val="00400EE9"/>
    <w:rsid w:val="00434403"/>
    <w:rsid w:val="00453E2C"/>
    <w:rsid w:val="00465B52"/>
    <w:rsid w:val="00483659"/>
    <w:rsid w:val="00484FDB"/>
    <w:rsid w:val="004906C9"/>
    <w:rsid w:val="004A2A4E"/>
    <w:rsid w:val="004A5A79"/>
    <w:rsid w:val="004A67ED"/>
    <w:rsid w:val="004C1AD6"/>
    <w:rsid w:val="004E218E"/>
    <w:rsid w:val="004E2879"/>
    <w:rsid w:val="005036BC"/>
    <w:rsid w:val="00506E5B"/>
    <w:rsid w:val="00507E56"/>
    <w:rsid w:val="0051357B"/>
    <w:rsid w:val="00516996"/>
    <w:rsid w:val="005253C4"/>
    <w:rsid w:val="0053390F"/>
    <w:rsid w:val="00543949"/>
    <w:rsid w:val="005668B3"/>
    <w:rsid w:val="00567667"/>
    <w:rsid w:val="00580532"/>
    <w:rsid w:val="00581A29"/>
    <w:rsid w:val="005A061D"/>
    <w:rsid w:val="005B090E"/>
    <w:rsid w:val="005B420E"/>
    <w:rsid w:val="005E4FB0"/>
    <w:rsid w:val="00614EB4"/>
    <w:rsid w:val="00623C92"/>
    <w:rsid w:val="00651D58"/>
    <w:rsid w:val="00671151"/>
    <w:rsid w:val="00684F8A"/>
    <w:rsid w:val="0069563A"/>
    <w:rsid w:val="006F37DE"/>
    <w:rsid w:val="006F7A73"/>
    <w:rsid w:val="00713500"/>
    <w:rsid w:val="00714790"/>
    <w:rsid w:val="00721365"/>
    <w:rsid w:val="007458A1"/>
    <w:rsid w:val="00747032"/>
    <w:rsid w:val="007537E4"/>
    <w:rsid w:val="00760C69"/>
    <w:rsid w:val="00777492"/>
    <w:rsid w:val="00781AB2"/>
    <w:rsid w:val="007829C2"/>
    <w:rsid w:val="00787A06"/>
    <w:rsid w:val="00797526"/>
    <w:rsid w:val="007A1A6C"/>
    <w:rsid w:val="007C7446"/>
    <w:rsid w:val="007D3321"/>
    <w:rsid w:val="007D7E1C"/>
    <w:rsid w:val="007E5E10"/>
    <w:rsid w:val="007F6E57"/>
    <w:rsid w:val="0080402A"/>
    <w:rsid w:val="00836C89"/>
    <w:rsid w:val="00841BCD"/>
    <w:rsid w:val="00847D2F"/>
    <w:rsid w:val="0085180A"/>
    <w:rsid w:val="00861C63"/>
    <w:rsid w:val="00872379"/>
    <w:rsid w:val="00876D2E"/>
    <w:rsid w:val="00881251"/>
    <w:rsid w:val="00881C7E"/>
    <w:rsid w:val="0088257E"/>
    <w:rsid w:val="008B5669"/>
    <w:rsid w:val="008F18B7"/>
    <w:rsid w:val="008F57F6"/>
    <w:rsid w:val="008F714D"/>
    <w:rsid w:val="009365A4"/>
    <w:rsid w:val="00944495"/>
    <w:rsid w:val="00953629"/>
    <w:rsid w:val="00956ACF"/>
    <w:rsid w:val="00961E4D"/>
    <w:rsid w:val="00976CF7"/>
    <w:rsid w:val="00983BD5"/>
    <w:rsid w:val="009971EA"/>
    <w:rsid w:val="009C4504"/>
    <w:rsid w:val="009D39DA"/>
    <w:rsid w:val="009D3D96"/>
    <w:rsid w:val="009E6CA9"/>
    <w:rsid w:val="00A130B7"/>
    <w:rsid w:val="00A26113"/>
    <w:rsid w:val="00A3330A"/>
    <w:rsid w:val="00A4072B"/>
    <w:rsid w:val="00A63A5C"/>
    <w:rsid w:val="00A8693D"/>
    <w:rsid w:val="00A92266"/>
    <w:rsid w:val="00A93E84"/>
    <w:rsid w:val="00A94236"/>
    <w:rsid w:val="00A964AC"/>
    <w:rsid w:val="00A96C71"/>
    <w:rsid w:val="00AD0FBD"/>
    <w:rsid w:val="00AF0427"/>
    <w:rsid w:val="00B43749"/>
    <w:rsid w:val="00B7727E"/>
    <w:rsid w:val="00B82772"/>
    <w:rsid w:val="00BB0A5A"/>
    <w:rsid w:val="00BD5BDD"/>
    <w:rsid w:val="00BE5377"/>
    <w:rsid w:val="00C0620B"/>
    <w:rsid w:val="00C23C32"/>
    <w:rsid w:val="00C33173"/>
    <w:rsid w:val="00C67F77"/>
    <w:rsid w:val="00C77753"/>
    <w:rsid w:val="00C82EEF"/>
    <w:rsid w:val="00C84C16"/>
    <w:rsid w:val="00CA171E"/>
    <w:rsid w:val="00CB4497"/>
    <w:rsid w:val="00CB5A60"/>
    <w:rsid w:val="00CB7C5D"/>
    <w:rsid w:val="00CC08B4"/>
    <w:rsid w:val="00CC1266"/>
    <w:rsid w:val="00CF53DB"/>
    <w:rsid w:val="00D019DD"/>
    <w:rsid w:val="00D0398B"/>
    <w:rsid w:val="00D32B01"/>
    <w:rsid w:val="00D54BB3"/>
    <w:rsid w:val="00D66942"/>
    <w:rsid w:val="00DA7113"/>
    <w:rsid w:val="00DC20FC"/>
    <w:rsid w:val="00DF4212"/>
    <w:rsid w:val="00DF55E5"/>
    <w:rsid w:val="00E13D43"/>
    <w:rsid w:val="00E35AF1"/>
    <w:rsid w:val="00E37BD9"/>
    <w:rsid w:val="00E45FF6"/>
    <w:rsid w:val="00E8162B"/>
    <w:rsid w:val="00EA3D79"/>
    <w:rsid w:val="00EB3398"/>
    <w:rsid w:val="00ED7714"/>
    <w:rsid w:val="00EE3AE7"/>
    <w:rsid w:val="00F13D33"/>
    <w:rsid w:val="00F2041E"/>
    <w:rsid w:val="00F33267"/>
    <w:rsid w:val="00F51790"/>
    <w:rsid w:val="00F81E3D"/>
    <w:rsid w:val="00F95DA0"/>
    <w:rsid w:val="00F97268"/>
    <w:rsid w:val="00FB5E9E"/>
    <w:rsid w:val="00FC5603"/>
    <w:rsid w:val="00FC681A"/>
    <w:rsid w:val="00FC7D77"/>
    <w:rsid w:val="00FD7708"/>
    <w:rsid w:val="00FD7739"/>
    <w:rsid w:val="00FE2A5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819"/>
  <w15:docId w15:val="{7630132A-E582-451C-A1CB-528C32A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7F120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paragraph" w:styleId="Ttulo4">
    <w:name w:val="heading 4"/>
    <w:basedOn w:val="Normal"/>
    <w:next w:val="Normal"/>
    <w:link w:val="Ttulo4Char"/>
    <w:qFormat/>
    <w:rsid w:val="007F1205"/>
    <w:pPr>
      <w:keepNext/>
      <w:spacing w:after="0" w:line="240" w:lineRule="auto"/>
      <w:outlineLvl w:val="3"/>
    </w:pPr>
    <w:rPr>
      <w:rFonts w:ascii="Abadi MT Condensed Light" w:eastAsia="Times New Roman" w:hAnsi="Abadi MT Condensed Light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F1205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7F1205"/>
    <w:rPr>
      <w:rFonts w:ascii="Abadi MT Condensed Light" w:eastAsia="Times New Roman" w:hAnsi="Abadi MT Condensed Light" w:cs="Times New Roman"/>
      <w:i/>
      <w:sz w:val="1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F1205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rsid w:val="007F120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7F1205"/>
    <w:pPr>
      <w:tabs>
        <w:tab w:val="center" w:pos="4419"/>
        <w:tab w:val="right" w:pos="8838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59"/>
    <w:rsid w:val="00A71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B2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2A065F"/>
    <w:pPr>
      <w:suppressAutoHyphens/>
      <w:autoSpaceDN w:val="0"/>
      <w:spacing w:after="200"/>
      <w:textAlignment w:val="baseline"/>
    </w:pPr>
    <w:rPr>
      <w:rFonts w:ascii="Calibri" w:eastAsia="SimSun" w:hAnsi="Calibri" w:cs="F"/>
      <w:color w:val="00000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952A3-261C-4F0F-B853-FD9C048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Diretoria Adjunta</cp:lastModifiedBy>
  <cp:revision>189</cp:revision>
  <cp:lastPrinted>2023-08-29T12:25:00Z</cp:lastPrinted>
  <dcterms:created xsi:type="dcterms:W3CDTF">2012-12-14T11:59:00Z</dcterms:created>
  <dcterms:modified xsi:type="dcterms:W3CDTF">2023-09-05T13:53:00Z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