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pStyle w:val="Heading2"/>
        <w:spacing w:line="201" w:lineRule="exact"/>
        <w:ind w:left="2685" w:right="2674"/>
        <w:jc w:val="center"/>
        <w:rPr>
          <w:rFonts w:ascii="Arial" w:hAnsi="Arial" w:cs="Arial" w:eastAsia="Arial"/>
        </w:rPr>
      </w:pPr>
      <w:bookmarkStart w:name="RGF ANEXO 1" w:id="1"/>
      <w:bookmarkEnd w:id="1"/>
      <w:r>
        <w:rPr/>
      </w:r>
      <w:r>
        <w:rPr>
          <w:rFonts w:ascii="Arial"/>
        </w:rPr>
        <w:t>Demonstrativo</w:t>
      </w:r>
      <w:r>
        <w:rPr>
          <w:rFonts w:ascii="Arial"/>
          <w:spacing w:val="-6"/>
        </w:rPr>
        <w:t> </w:t>
      </w:r>
      <w:r>
        <w:rPr>
          <w:rFonts w:ascii="Arial"/>
        </w:rPr>
        <w:t>da</w:t>
      </w:r>
      <w:r>
        <w:rPr>
          <w:rFonts w:ascii="Arial"/>
          <w:spacing w:val="-6"/>
        </w:rPr>
        <w:t> </w:t>
      </w:r>
      <w:r>
        <w:rPr>
          <w:rFonts w:ascii="Arial"/>
        </w:rPr>
        <w:t>Despesa</w:t>
      </w:r>
      <w:r>
        <w:rPr>
          <w:rFonts w:ascii="Arial"/>
          <w:spacing w:val="-6"/>
        </w:rPr>
        <w:t> </w:t>
      </w:r>
      <w:r>
        <w:rPr>
          <w:rFonts w:ascii="Arial"/>
        </w:rPr>
        <w:t>com</w:t>
      </w:r>
      <w:r>
        <w:rPr>
          <w:rFonts w:ascii="Arial"/>
          <w:spacing w:val="-6"/>
        </w:rPr>
        <w:t> </w:t>
      </w:r>
      <w:r>
        <w:rPr>
          <w:rFonts w:ascii="Arial"/>
        </w:rPr>
        <w:t>Pessoal</w:t>
      </w:r>
      <w:r>
        <w:rPr>
          <w:rFonts w:ascii="Arial"/>
        </w:rPr>
      </w:r>
    </w:p>
    <w:p>
      <w:pPr>
        <w:spacing w:line="223" w:lineRule="exact" w:before="0"/>
        <w:ind w:left="2879" w:right="2868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77" w:lineRule="exact" w:before="0"/>
        <w:ind w:left="2683" w:right="2674"/>
        <w:jc w:val="center"/>
        <w:rPr>
          <w:rFonts w:ascii="Arial" w:hAnsi="Arial" w:cs="Arial" w:eastAsia="Arial"/>
        </w:rPr>
      </w:pPr>
      <w:r>
        <w:rPr>
          <w:rFonts w:ascii="Arial"/>
        </w:rPr>
        <w:t>Poder:</w:t>
      </w:r>
      <w:r>
        <w:rPr>
          <w:rFonts w:ascii="Arial"/>
          <w:spacing w:val="-14"/>
        </w:rPr>
        <w:t> </w:t>
      </w:r>
      <w:r>
        <w:rPr>
          <w:rFonts w:ascii="Arial"/>
        </w:rPr>
        <w:t>Legislativo</w:t>
      </w:r>
      <w:r>
        <w:rPr>
          <w:rFonts w:ascii="Arial"/>
        </w:rPr>
      </w:r>
    </w:p>
    <w:p>
      <w:pPr>
        <w:pStyle w:val="BodyText"/>
        <w:spacing w:line="181" w:lineRule="exact" w:before="0"/>
        <w:ind w:left="2727" w:right="2674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0.063295pt;width:537.15pt;height:2.3pt;mso-position-horizontal-relative:page;mso-position-vertical-relative:paragraph;z-index:-2371" coordorigin="581,201" coordsize="10743,46">
            <v:group style="position:absolute;left:587;top:241;width:10732;height:2" coordorigin="587,241" coordsize="10732,2">
              <v:shape style="position:absolute;left:587;top:241;width:10732;height:2" coordorigin="587,241" coordsize="10732,0" path="m587,241l11319,241e" filled="f" stroked="t" strokeweight=".562pt" strokecolor="#000000">
                <v:path arrowok="t"/>
              </v:shape>
            </v:group>
            <v:group style="position:absolute;left:587;top:207;width:10732;height:2" coordorigin="587,207" coordsize="10732,2">
              <v:shape style="position:absolute;left:587;top:207;width:10732;height:2" coordorigin="587,207" coordsize="10732,0" path="m587,207l11319,207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Julho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2015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2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60" w:lineRule="exact" w:before="6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4"/>
        <w:ind w:left="193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RGF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ANEXO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1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(LRF,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art.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55,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inciso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alínea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"a")</w:t>
      </w:r>
      <w:r>
        <w:rPr>
          <w:rFonts w:ascii="Arial" w:hAnsi="Arial"/>
          <w:sz w:val="12"/>
        </w:rPr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80"/>
        <w:gridCol w:w="1276"/>
        <w:gridCol w:w="1261"/>
      </w:tblGrid>
      <w:tr>
        <w:trPr>
          <w:trHeight w:val="343" w:hRule="exact"/>
        </w:trPr>
        <w:tc>
          <w:tcPr>
            <w:tcW w:w="8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7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6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DESPESA</w:t>
            </w:r>
            <w:r>
              <w:rPr>
                <w:rFonts w:ascii="Arial"/>
                <w:b/>
                <w:spacing w:val="-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COM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PESSOAL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2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6" w:lineRule="exact" w:before="31"/>
              <w:ind w:right="25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DESPESAS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EXECUTADAS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(Últimos</w:t>
            </w:r>
            <w:r>
              <w:rPr>
                <w:rFonts w:ascii="Arial" w:hAnsi="Arial"/>
                <w:b/>
                <w:spacing w:val="-7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12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136" w:lineRule="exact"/>
              <w:ind w:left="7" w:right="0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Meses)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477" w:hRule="exact"/>
        </w:trPr>
        <w:tc>
          <w:tcPr>
            <w:tcW w:w="8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60" w:lineRule="exact" w:before="6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35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Liquidada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37"/>
              <w:ind w:left="43" w:right="69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Inscritas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em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Restos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Pagar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Processados(b)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12" w:hRule="exact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DESPESA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(I)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751.504,51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94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8"/>
                <w:sz w:val="12"/>
              </w:rPr>
              <w:t> </w:t>
            </w:r>
            <w:r>
              <w:rPr>
                <w:rFonts w:ascii="Arial"/>
                <w:sz w:val="12"/>
              </w:rPr>
              <w:t>Ativo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751.504,51</w:t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94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Pessoal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Inativo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Pensionistas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94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Outras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desp.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pess.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decorrentes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contratos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terc.(art.18,§1ºda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LRF)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94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DESPESAS</w:t>
            </w:r>
            <w:r>
              <w:rPr>
                <w:rFonts w:ascii="Arial" w:hAnsi="Arial" w:cs="Arial" w:eastAsia="Arial"/>
                <w:spacing w:val="-6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NÃO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COMPUTADAS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(§1ºdo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art.19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da</w:t>
            </w:r>
            <w:r>
              <w:rPr>
                <w:rFonts w:ascii="Arial" w:hAnsi="Arial" w:cs="Arial" w:eastAsia="Arial"/>
                <w:spacing w:val="-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LRF)(II)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94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Indeniza.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por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Demissão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Incentivos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à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Demissão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Voluntária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94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Decorrentes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Decisão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Judicial</w:t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94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Exercícios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191" w:hRule="exact"/>
        </w:trPr>
        <w:tc>
          <w:tcPr>
            <w:tcW w:w="808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Inativos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e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Pensionistas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com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Recursos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Vinculados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2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  <w:tr>
        <w:trPr>
          <w:trHeight w:val="209" w:hRule="exact"/>
        </w:trPr>
        <w:tc>
          <w:tcPr>
            <w:tcW w:w="8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DESPESA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PESSOAL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(III)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33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sz w:val="10"/>
              </w:rPr>
              <w:t>751.504,51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/>
                <w:w w:val="95"/>
                <w:sz w:val="10"/>
              </w:rPr>
              <w:t>0,00</w:t>
            </w:r>
            <w:r>
              <w:rPr>
                <w:rFonts w:ascii="Arial"/>
                <w:sz w:val="10"/>
              </w:rPr>
            </w:r>
          </w:p>
        </w:tc>
      </w:tr>
    </w:tbl>
    <w:p>
      <w:pPr>
        <w:spacing w:line="100" w:lineRule="exact" w:before="12"/>
        <w:rPr>
          <w:sz w:val="10"/>
          <w:szCs w:val="10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30"/>
        <w:gridCol w:w="2126"/>
        <w:gridCol w:w="1261"/>
      </w:tblGrid>
      <w:tr>
        <w:trPr>
          <w:trHeight w:val="231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19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APURAÇÃO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CUMPRIMENTO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DO</w:t>
            </w:r>
            <w:r>
              <w:rPr>
                <w:rFonts w:ascii="Arial" w:hAnsi="Arial"/>
                <w:b/>
                <w:spacing w:val="-7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LIMITE</w:t>
            </w:r>
            <w:r>
              <w:rPr>
                <w:rFonts w:ascii="Arial" w:hAnsi="Arial"/>
                <w:b/>
                <w:spacing w:val="-8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LEGAL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8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VALOR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%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SOBRE</w:t>
            </w:r>
            <w:r>
              <w:rPr>
                <w:rFonts w:ascii="Arial"/>
                <w:b/>
                <w:spacing w:val="-4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A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RCL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98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RCL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(IV)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7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6"/>
              <w:ind w:left="12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-</w:t>
            </w:r>
          </w:p>
        </w:tc>
      </w:tr>
      <w:tr>
        <w:trPr>
          <w:trHeight w:val="231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COM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PESSOAL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DTP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(V)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III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b)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13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751.504,51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MÁXIMO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(incisos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I,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III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art.20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06,00%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PRUDENCIAL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(parágrafo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único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art.22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05,70%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DE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ALERTA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II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do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§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1º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do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art.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59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da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LRF)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05,40%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before="93"/>
        <w:ind w:left="21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FONTE:</w:t>
      </w:r>
      <w:r>
        <w:rPr>
          <w:rFonts w:ascii="Arial" w:hAnsi="Arial"/>
          <w:b/>
          <w:spacing w:val="-7"/>
          <w:sz w:val="12"/>
        </w:rPr>
        <w:t> </w:t>
      </w:r>
      <w:r>
        <w:rPr>
          <w:rFonts w:ascii="Arial" w:hAnsi="Arial"/>
          <w:b/>
          <w:sz w:val="12"/>
        </w:rPr>
        <w:t>Sistema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Atende.Net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IPM,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b/>
          <w:sz w:val="12"/>
        </w:rPr>
        <w:t>Unidade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Responsável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sz w:val="12"/>
        </w:rPr>
        <w:t>CAMARA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MUNICIPAL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VEREADORES</w:t>
      </w:r>
      <w:r>
        <w:rPr>
          <w:rFonts w:ascii="Arial" w:hAnsi="Arial"/>
          <w:spacing w:val="-6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7"/>
          <w:sz w:val="12"/>
        </w:rPr>
        <w:t> </w:t>
      </w:r>
      <w:r>
        <w:rPr>
          <w:rFonts w:ascii="Arial" w:hAnsi="Arial"/>
          <w:sz w:val="12"/>
        </w:rPr>
        <w:t>SOBRADINHO</w:t>
      </w:r>
      <w:r>
        <w:rPr>
          <w:rFonts w:ascii="Arial" w:hAnsi="Arial"/>
          <w:sz w:val="12"/>
        </w:rPr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10" w:h="16840"/>
          <w:pgMar w:header="427" w:footer="460" w:top="920" w:bottom="660" w:left="460" w:right="460"/>
        </w:sectPr>
      </w:pPr>
    </w:p>
    <w:p>
      <w:pPr>
        <w:spacing w:line="134" w:lineRule="exact" w:before="59"/>
        <w:ind w:left="160" w:right="0" w:firstLine="5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 Emissão:</w:t>
      </w:r>
      <w:r>
        <w:rPr>
          <w:rFonts w:ascii="Arial" w:hAnsi="Arial"/>
          <w:sz w:val="12"/>
        </w:rPr>
      </w:r>
    </w:p>
    <w:p>
      <w:pPr>
        <w:spacing w:before="86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tabs>
          <w:tab w:pos="1223" w:val="left" w:leader="none"/>
        </w:tabs>
        <w:spacing w:line="132" w:lineRule="exact" w:before="63"/>
        <w:ind w:left="1223" w:right="0" w:hanging="1063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 w:hAnsi="Arial"/>
          <w:sz w:val="12"/>
        </w:rPr>
        <w:t>18/jul/2016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w w:val="99"/>
          <w:sz w:val="12"/>
        </w:rPr>
        <w:t> </w:t>
      </w:r>
      <w:r>
        <w:rPr>
          <w:rFonts w:ascii="Arial" w:hAnsi="Arial"/>
          <w:b/>
          <w:w w:val="95"/>
          <w:sz w:val="12"/>
        </w:rPr>
        <w:t>emissão:</w:t>
      </w:r>
      <w:r>
        <w:rPr>
          <w:rFonts w:ascii="Arial" w:hAnsi="Arial"/>
          <w:sz w:val="12"/>
        </w:rPr>
      </w:r>
    </w:p>
    <w:p>
      <w:pPr>
        <w:spacing w:before="56"/>
        <w:ind w:left="16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  <w:t>10h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e</w:t>
      </w:r>
      <w:r>
        <w:rPr>
          <w:rFonts w:ascii="Arial"/>
          <w:spacing w:val="-1"/>
          <w:sz w:val="12"/>
        </w:rPr>
        <w:t> </w:t>
      </w:r>
      <w:r>
        <w:rPr>
          <w:rFonts w:ascii="Arial"/>
          <w:sz w:val="12"/>
        </w:rPr>
        <w:t>12m</w:t>
      </w:r>
    </w:p>
    <w:p>
      <w:pPr>
        <w:spacing w:after="0"/>
        <w:jc w:val="left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920" w:bottom="660" w:left="460" w:right="460"/>
          <w:cols w:num="3" w:equalWidth="0">
            <w:col w:w="744" w:space="50"/>
            <w:col w:w="1744" w:space="116"/>
            <w:col w:w="8336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11910" w:h="16840"/>
          <w:pgMar w:top="92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2370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2369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110" w:right="85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110" w:right="853"/>
        <w:jc w:val="center"/>
        <w:rPr>
          <w:rFonts w:ascii="Arial" w:hAnsi="Arial" w:cs="Arial" w:eastAsia="Arial"/>
        </w:rPr>
      </w:pPr>
      <w:r>
        <w:rPr/>
        <w:pict>
          <v:group style="position:absolute;margin-left:398.899994pt;margin-top:-12.165707pt;width:155.7pt;height:.1pt;mso-position-horizontal-relative:page;mso-position-vertical-relative:paragraph;z-index:-2368" coordorigin="7978,-243" coordsize="3114,2">
            <v:shape style="position:absolute;left:7978;top:-243;width:3114;height:2" coordorigin="7978,-243" coordsize="3114,0" path="m7978,-243l11092,-243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114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78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20" w:bottom="660" w:left="460" w:right="460"/>
          <w:cols w:num="3" w:equalWidth="0">
            <w:col w:w="2721" w:space="661"/>
            <w:col w:w="3111" w:space="414"/>
            <w:col w:w="4083"/>
          </w:cols>
        </w:sectPr>
      </w:pPr>
    </w:p>
    <w:p>
      <w:pPr>
        <w:pStyle w:val="Heading2"/>
        <w:spacing w:line="201" w:lineRule="exact"/>
        <w:ind w:right="2868"/>
        <w:jc w:val="center"/>
        <w:rPr>
          <w:rFonts w:ascii="Arial" w:hAnsi="Arial" w:cs="Arial" w:eastAsia="Arial"/>
        </w:rPr>
      </w:pPr>
      <w:bookmarkStart w:name="RGF ANEXO 2" w:id="2"/>
      <w:bookmarkEnd w:id="2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Dívida</w:t>
      </w:r>
      <w:r>
        <w:rPr>
          <w:rFonts w:ascii="Arial" w:hAnsi="Arial"/>
          <w:spacing w:val="-7"/>
        </w:rPr>
        <w:t> </w:t>
      </w:r>
      <w:r>
        <w:rPr>
          <w:rFonts w:ascii="Arial" w:hAnsi="Arial"/>
        </w:rPr>
        <w:t>Consolidada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Líquida</w:t>
      </w:r>
      <w:r>
        <w:rPr>
          <w:rFonts w:ascii="Arial" w:hAnsi="Arial"/>
        </w:rPr>
      </w:r>
    </w:p>
    <w:p>
      <w:pPr>
        <w:spacing w:line="223" w:lineRule="exact" w:before="0"/>
        <w:ind w:left="2879" w:right="2868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2683" w:right="2674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2367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20" w:lineRule="exact" w:before="1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131"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RGF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2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(LRF,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art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55,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inciso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I,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alínea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'b')</w:t>
      </w:r>
      <w:r>
        <w:rPr>
          <w:rFonts w:ascii="Arial" w:hAnsi="Arial"/>
        </w:rPr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4"/>
        <w:gridCol w:w="1127"/>
        <w:gridCol w:w="1127"/>
        <w:gridCol w:w="1127"/>
        <w:gridCol w:w="1127"/>
        <w:gridCol w:w="1127"/>
        <w:gridCol w:w="1127"/>
        <w:gridCol w:w="1112"/>
      </w:tblGrid>
      <w:tr>
        <w:trPr>
          <w:trHeight w:val="209" w:hRule="exact"/>
        </w:trPr>
        <w:tc>
          <w:tcPr>
            <w:tcW w:w="28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751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1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CONSOLIDADA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64"/>
              <w:ind w:left="43" w:right="0" w:firstLine="24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583" w:right="257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2016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28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4°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5°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21"/>
              <w:ind w:left="2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6°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284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DC(I)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133" w:right="149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Mobiliária</w:t>
            </w:r>
            <w:r>
              <w:rPr>
                <w:rFonts w:ascii="Arial" w:hAnsi="Arial"/>
                <w:sz w:val="12"/>
              </w:rPr>
              <w:t> Dívida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Contratual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Interna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99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Externa</w:t>
            </w:r>
          </w:p>
          <w:p>
            <w:pPr>
              <w:pStyle w:val="TableParagraph"/>
              <w:spacing w:line="134" w:lineRule="exact" w:before="61"/>
              <w:ind w:left="33" w:right="48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Precatórios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posteriores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05/05/2000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(inclusive)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z w:val="12"/>
              </w:rPr>
              <w:t> Vencidos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2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pagos</w:t>
            </w:r>
          </w:p>
          <w:p>
            <w:pPr>
              <w:pStyle w:val="TableParagraph"/>
              <w:spacing w:line="337" w:lineRule="auto" w:before="54"/>
              <w:ind w:left="33" w:right="1494" w:firstLine="9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(II)¹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33" w:right="67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Disponibilidade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Caixa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sz w:val="12"/>
              </w:rPr>
              <w:t>Demais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Haveres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(-)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Processados(Exceto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Precat.)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49.920,34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81.312,22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31.391,88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2.657,91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22.319,67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19.661,76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4.089,19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4.089,19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11.373,57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11.373,57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70" w:lineRule="exact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20" w:lineRule="exact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1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LÍQUIDA(DCL)(III)=(I-II)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(49.920,34)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5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(2.657,91)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53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(4.089,19)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47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(11.373,57)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CORRENTE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RCL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29.747.031,98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DC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(I/RCL)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%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DCL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sobre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1"/>
                <w:sz w:val="12"/>
              </w:rPr>
              <w:t> </w:t>
            </w:r>
            <w:r>
              <w:rPr>
                <w:rFonts w:ascii="Arial"/>
                <w:sz w:val="12"/>
              </w:rPr>
              <w:t>RCL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(III/RCL)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(0,17)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 w:before="29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LIMITE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DEFINIDO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POR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RESOLUÇÃO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SENADO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FEDERAL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120%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35.696.438,38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 w:before="29"/>
              <w:ind w:left="33" w:right="79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sz w:val="12"/>
                <w:szCs w:val="12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DE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ALERTA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(inciso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III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§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1º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do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art.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59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da</w:t>
            </w:r>
            <w:r>
              <w:rPr>
                <w:rFonts w:ascii="Arial" w:hAnsi="Arial" w:cs="Arial" w:eastAsia="Arial"/>
                <w:sz w:val="12"/>
                <w:szCs w:val="12"/>
              </w:rPr>
              <w:t> LRF)</w:t>
            </w:r>
            <w:r>
              <w:rPr>
                <w:rFonts w:ascii="Arial" w:hAnsi="Arial" w:cs="Arial" w:eastAsia="Arial"/>
                <w:spacing w:val="-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-</w:t>
            </w:r>
            <w:r>
              <w:rPr>
                <w:rFonts w:ascii="Arial" w:hAnsi="Arial" w:cs="Arial" w:eastAsia="Arial"/>
                <w:spacing w:val="-2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sz w:val="12"/>
                <w:szCs w:val="12"/>
              </w:rPr>
              <w:t>108%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left="31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32.126.794,54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spacing w:line="40" w:lineRule="exact" w:before="10"/>
        <w:rPr>
          <w:sz w:val="4"/>
          <w:szCs w:val="4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51"/>
        <w:gridCol w:w="1124"/>
        <w:gridCol w:w="1124"/>
        <w:gridCol w:w="1124"/>
        <w:gridCol w:w="1124"/>
        <w:gridCol w:w="1124"/>
        <w:gridCol w:w="1124"/>
        <w:gridCol w:w="1124"/>
      </w:tblGrid>
      <w:tr>
        <w:trPr>
          <w:trHeight w:val="209" w:hRule="exact"/>
        </w:trPr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DETALHAMENTO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8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CONTRATUAL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41" w:right="0" w:firstLine="24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w w:val="99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11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Anterior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67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581" w:right="25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2016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2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4°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5°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6°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538" w:hRule="exact"/>
        </w:trPr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37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CONTRATUAL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(IV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=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VII</w:t>
            </w:r>
            <w:r>
              <w:rPr>
                <w:rFonts w:ascii="Arial" w:hAnsi="Arial"/>
                <w:spacing w:val="-3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+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VIII)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PPP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PARCELAMENTO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6"/>
                <w:sz w:val="12"/>
              </w:rPr>
              <w:t> </w:t>
            </w:r>
            <w:r>
              <w:rPr>
                <w:rFonts w:ascii="Arial"/>
                <w:sz w:val="12"/>
              </w:rPr>
              <w:t>Tributos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199" w:right="1362" w:hanging="67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1"/>
              <w:ind w:left="133" w:right="923" w:firstLine="6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Contribuições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Sociais</w:t>
            </w:r>
            <w:r>
              <w:rPr>
                <w:rFonts w:ascii="Arial" w:hAnsi="Arial"/>
                <w:w w:val="9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FGTS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1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Instituição</w:t>
            </w:r>
            <w:r>
              <w:rPr>
                <w:rFonts w:ascii="Arial" w:hAnsi="Arial"/>
                <w:spacing w:val="-5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4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COM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INSTITUIÇÃO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(VII)</w:t>
            </w:r>
            <w:r>
              <w:rPr>
                <w:rFonts w:ascii="Arial" w:hAnsi="Arial"/>
                <w:sz w:val="12"/>
              </w:rPr>
            </w:r>
          </w:p>
          <w:p>
            <w:pPr>
              <w:pStyle w:val="TableParagraph"/>
              <w:spacing w:line="337" w:lineRule="auto" w:before="56"/>
              <w:ind w:left="133" w:right="1956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Interna</w:t>
            </w:r>
            <w:r>
              <w:rPr>
                <w:rFonts w:ascii="Arial"/>
                <w:w w:val="99"/>
                <w:sz w:val="12"/>
              </w:rPr>
              <w:t> </w:t>
            </w:r>
            <w:r>
              <w:rPr>
                <w:rFonts w:ascii="Arial"/>
                <w:w w:val="95"/>
                <w:sz w:val="12"/>
              </w:rPr>
              <w:t>Externa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DEMAIS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CONTRATUAIS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(VIII)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  <w:p>
            <w:pPr>
              <w:pStyle w:val="TableParagraph"/>
              <w:spacing w:line="240" w:lineRule="auto" w:before="56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60" w:hRule="exact"/>
        </w:trPr>
        <w:tc>
          <w:tcPr>
            <w:tcW w:w="1071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09" w:hRule="exact"/>
        </w:trPr>
        <w:tc>
          <w:tcPr>
            <w:tcW w:w="2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56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OUTROS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VALORES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NÃO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INTEGRANTES</w:t>
            </w:r>
            <w:r>
              <w:rPr>
                <w:rFonts w:ascii="Arial" w:hAnsi="Arial"/>
                <w:b/>
                <w:spacing w:val="-5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DA</w:t>
            </w:r>
            <w:r>
              <w:rPr>
                <w:rFonts w:ascii="Arial" w:hAnsi="Arial"/>
                <w:b/>
                <w:spacing w:val="-6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DC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324" w:right="0" w:hanging="14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Exerc.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Anterior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74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581" w:right="2574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2016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28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4°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5°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2"/>
              <w:ind w:left="22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6°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14" w:hRule="exact"/>
        </w:trPr>
        <w:tc>
          <w:tcPr>
            <w:tcW w:w="285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PRECATÓRIOS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ANTERIORES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05/05/2000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INSUFICIÊNCIA</w:t>
            </w:r>
            <w:r>
              <w:rPr>
                <w:rFonts w:ascii="Arial" w:hAnsi="Arial"/>
                <w:spacing w:val="-1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FINANCEIRA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DEPÓSITOS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11.622,47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24.516,94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25.888,34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54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30.118,82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4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RP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NÃO-PROCESSADOS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8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EXERC.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615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1.650,58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4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30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ANTERIORES</w:t>
            </w:r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64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ANTECIPAÇÕES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DE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RECEITA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ORÇAMENTÁRIA-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60" w:hRule="exact"/>
        </w:trPr>
        <w:tc>
          <w:tcPr>
            <w:tcW w:w="28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/>
              <w:ind w:left="33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ARO</w:t>
            </w:r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60" w:lineRule="exact" w:before="0"/>
        <w:rPr>
          <w:sz w:val="6"/>
          <w:szCs w:val="6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44"/>
        <w:gridCol w:w="1127"/>
        <w:gridCol w:w="1127"/>
        <w:gridCol w:w="1127"/>
        <w:gridCol w:w="1127"/>
        <w:gridCol w:w="1127"/>
        <w:gridCol w:w="1127"/>
        <w:gridCol w:w="1112"/>
      </w:tblGrid>
      <w:tr>
        <w:trPr>
          <w:trHeight w:val="209" w:hRule="exact"/>
        </w:trPr>
        <w:tc>
          <w:tcPr>
            <w:tcW w:w="28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6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240" w:lineRule="auto"/>
              <w:ind w:left="222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DÍVIDA</w:t>
            </w:r>
            <w:r>
              <w:rPr>
                <w:rFonts w:ascii="Arial" w:hAnsi="Arial"/>
                <w:b/>
                <w:spacing w:val="-1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CONSOLIDADA</w:t>
            </w:r>
            <w:r>
              <w:rPr>
                <w:rFonts w:ascii="Arial" w:hAnsi="Arial"/>
                <w:b/>
                <w:spacing w:val="-13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PREVIDÊNCIARIA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4" w:lineRule="exact" w:before="74"/>
              <w:ind w:left="326" w:right="0" w:hanging="144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b/>
                <w:sz w:val="12"/>
              </w:rPr>
              <w:t>Saldo</w:t>
            </w:r>
            <w:r>
              <w:rPr>
                <w:rFonts w:ascii="Arial"/>
                <w:b/>
                <w:spacing w:val="-8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Exerc.</w:t>
            </w:r>
            <w:r>
              <w:rPr>
                <w:rFonts w:ascii="Arial"/>
                <w:b/>
                <w:w w:val="99"/>
                <w:sz w:val="12"/>
              </w:rPr>
              <w:t> </w:t>
            </w:r>
            <w:r>
              <w:rPr>
                <w:rFonts w:ascii="Arial"/>
                <w:b/>
                <w:sz w:val="12"/>
              </w:rPr>
              <w:t>Anterior</w:t>
            </w:r>
            <w:r>
              <w:rPr>
                <w:rFonts w:ascii="Arial"/>
                <w:sz w:val="12"/>
              </w:rPr>
            </w:r>
          </w:p>
        </w:tc>
        <w:tc>
          <w:tcPr>
            <w:tcW w:w="67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583" w:right="2576"/>
              <w:jc w:val="center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b/>
                <w:sz w:val="12"/>
              </w:rPr>
              <w:t>Saldo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Exercício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de</w:t>
            </w:r>
            <w:r>
              <w:rPr>
                <w:rFonts w:ascii="Arial" w:hAnsi="Arial"/>
                <w:b/>
                <w:spacing w:val="-4"/>
                <w:sz w:val="12"/>
              </w:rPr>
              <w:t> </w:t>
            </w:r>
            <w:r>
              <w:rPr>
                <w:rFonts w:ascii="Arial" w:hAnsi="Arial"/>
                <w:b/>
                <w:sz w:val="12"/>
              </w:rPr>
              <w:t>2016</w:t>
            </w:r>
            <w:r>
              <w:rPr>
                <w:rFonts w:ascii="Arial" w:hAnsi="Arial"/>
                <w:sz w:val="12"/>
              </w:rPr>
            </w:r>
          </w:p>
        </w:tc>
      </w:tr>
      <w:tr>
        <w:trPr>
          <w:trHeight w:val="209" w:hRule="exact"/>
        </w:trPr>
        <w:tc>
          <w:tcPr>
            <w:tcW w:w="28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1°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2°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3°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4°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5°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1"/>
              <w:ind w:left="221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6°</w:t>
            </w:r>
            <w:r>
              <w:rPr>
                <w:rFonts w:ascii="Arial" w:hAnsi="Arial" w:cs="Arial" w:eastAsia="Arial"/>
                <w:b/>
                <w:bCs/>
                <w:spacing w:val="-8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b/>
                <w:bCs/>
                <w:sz w:val="12"/>
                <w:szCs w:val="12"/>
              </w:rPr>
              <w:t>Bimestre</w:t>
            </w:r>
            <w:r>
              <w:rPr>
                <w:rFonts w:ascii="Arial" w:hAnsi="Arial" w:cs="Arial" w:eastAsia="Arial"/>
                <w:sz w:val="12"/>
                <w:szCs w:val="12"/>
              </w:rPr>
            </w:r>
          </w:p>
        </w:tc>
      </w:tr>
      <w:tr>
        <w:trPr>
          <w:trHeight w:val="214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PREVIDENCIÁRIA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(IX)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Passivo</w:t>
            </w:r>
            <w:r>
              <w:rPr>
                <w:rFonts w:ascii="Arial"/>
                <w:spacing w:val="-10"/>
                <w:sz w:val="12"/>
              </w:rPr>
              <w:t> </w:t>
            </w:r>
            <w:r>
              <w:rPr>
                <w:rFonts w:ascii="Arial"/>
                <w:sz w:val="12"/>
              </w:rPr>
              <w:t>Atuarial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Outras</w:t>
            </w:r>
            <w:r>
              <w:rPr>
                <w:rFonts w:ascii="Arial" w:hAnsi="Arial"/>
                <w:spacing w:val="-9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Dívidas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DEDUÇÕES</w:t>
            </w:r>
            <w:r>
              <w:rPr>
                <w:rFonts w:ascii="Arial" w:hAnsi="Arial"/>
                <w:spacing w:val="-10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(X)¹</w:t>
            </w:r>
            <w:r>
              <w:rPr>
                <w:rFonts w:ascii="Arial" w:hAns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Disponibilidade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de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Caixa</w:t>
            </w:r>
            <w:r>
              <w:rPr>
                <w:rFonts w:ascii="Arial"/>
                <w:spacing w:val="-2"/>
                <w:sz w:val="12"/>
              </w:rPr>
              <w:t> </w:t>
            </w:r>
            <w:r>
              <w:rPr>
                <w:rFonts w:ascii="Arial"/>
                <w:sz w:val="12"/>
              </w:rPr>
              <w:t>Bruta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Investimentos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Demais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Haveres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Financeiros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4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1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sz w:val="12"/>
              </w:rPr>
              <w:t>(-)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Restos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a</w:t>
            </w:r>
            <w:r>
              <w:rPr>
                <w:rFonts w:ascii="Arial"/>
                <w:spacing w:val="-5"/>
                <w:sz w:val="12"/>
              </w:rPr>
              <w:t> </w:t>
            </w:r>
            <w:r>
              <w:rPr>
                <w:rFonts w:ascii="Arial"/>
                <w:sz w:val="12"/>
              </w:rPr>
              <w:t>Pagar</w:t>
            </w:r>
            <w:r>
              <w:rPr>
                <w:rFonts w:ascii="Arial"/>
                <w:spacing w:val="-4"/>
                <w:sz w:val="12"/>
              </w:rPr>
              <w:t> </w:t>
            </w:r>
            <w:r>
              <w:rPr>
                <w:rFonts w:ascii="Arial"/>
                <w:sz w:val="12"/>
              </w:rPr>
              <w:t>Processados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190" w:hRule="exact"/>
        </w:trPr>
        <w:tc>
          <w:tcPr>
            <w:tcW w:w="284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OBRIGAÇÕES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NÃO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INTEGRANTES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DC</w:t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1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  <w:tr>
        <w:trPr>
          <w:trHeight w:val="343" w:hRule="exact"/>
        </w:trPr>
        <w:tc>
          <w:tcPr>
            <w:tcW w:w="2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4" w:lineRule="exact" w:before="39"/>
              <w:ind w:left="33" w:right="48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/>
                <w:sz w:val="12"/>
              </w:rPr>
              <w:t>DÍVIDA</w:t>
            </w:r>
            <w:r>
              <w:rPr>
                <w:rFonts w:ascii="Arial" w:hAnsi="Arial"/>
                <w:spacing w:val="-7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CONSOLIDADA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LÍQUIDA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PREV.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(XI)=(IX</w:t>
            </w:r>
            <w:r>
              <w:rPr>
                <w:rFonts w:ascii="Arial" w:hAnsi="Arial"/>
                <w:spacing w:val="-6"/>
                <w:sz w:val="12"/>
              </w:rPr>
              <w:t> </w:t>
            </w:r>
            <w:r>
              <w:rPr>
                <w:rFonts w:ascii="Arial" w:hAnsi="Arial"/>
                <w:sz w:val="12"/>
              </w:rPr>
              <w:t>-</w:t>
            </w:r>
            <w:r>
              <w:rPr>
                <w:rFonts w:ascii="Arial" w:hAnsi="Arial"/>
                <w:sz w:val="12"/>
              </w:rPr>
              <w:t> X)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right="26"/>
              <w:jc w:val="righ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/>
                <w:w w:val="95"/>
                <w:sz w:val="12"/>
              </w:rPr>
              <w:t>0,00</w:t>
            </w:r>
            <w:r>
              <w:rPr>
                <w:rFonts w:ascii="Arial"/>
                <w:sz w:val="12"/>
              </w:rPr>
            </w:r>
          </w:p>
        </w:tc>
      </w:tr>
    </w:tbl>
    <w:p>
      <w:pPr>
        <w:pStyle w:val="Heading3"/>
        <w:spacing w:line="240" w:lineRule="auto"/>
        <w:ind w:left="181" w:right="0"/>
        <w:jc w:val="left"/>
        <w:rPr>
          <w:b w:val="0"/>
          <w:bCs w:val="0"/>
        </w:rPr>
      </w:pPr>
      <w:r>
        <w:rPr/>
        <w:t>FONTE:</w:t>
      </w:r>
      <w:r>
        <w:rPr>
          <w:spacing w:val="-9"/>
        </w:rPr>
        <w:t> </w:t>
      </w:r>
      <w:r>
        <w:rPr/>
        <w:t>Sistema</w:t>
      </w:r>
      <w:r>
        <w:rPr>
          <w:spacing w:val="-8"/>
        </w:rPr>
        <w:t> </w:t>
      </w:r>
      <w:r>
        <w:rPr>
          <w:rFonts w:ascii="Arial" w:hAnsi="Arial"/>
          <w:b w:val="0"/>
        </w:rPr>
        <w:t>,</w:t>
      </w:r>
      <w:r>
        <w:rPr>
          <w:rFonts w:ascii="Arial" w:hAnsi="Arial"/>
          <w:b w:val="0"/>
          <w:spacing w:val="-8"/>
        </w:rPr>
        <w:t> </w:t>
      </w:r>
      <w:r>
        <w:rPr/>
        <w:t>Unidade</w:t>
      </w:r>
      <w:r>
        <w:rPr>
          <w:spacing w:val="-8"/>
        </w:rPr>
        <w:t> </w:t>
      </w:r>
      <w:r>
        <w:rPr/>
        <w:t>Responsável</w:t>
      </w:r>
      <w:r>
        <w:rPr>
          <w:b w:val="0"/>
        </w:rPr>
      </w:r>
    </w:p>
    <w:p>
      <w:pPr>
        <w:tabs>
          <w:tab w:pos="2205" w:val="left" w:leader="none"/>
        </w:tabs>
        <w:spacing w:before="53"/>
        <w:ind w:left="18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b/>
          <w:sz w:val="12"/>
        </w:rPr>
        <w:t>Data</w:t>
      </w:r>
      <w:r>
        <w:rPr>
          <w:rFonts w:ascii="Arial" w:hAnsi="Arial"/>
          <w:b/>
          <w:spacing w:val="-2"/>
          <w:sz w:val="12"/>
        </w:rPr>
        <w:t> </w:t>
      </w:r>
      <w:r>
        <w:rPr>
          <w:rFonts w:ascii="Arial" w:hAnsi="Arial"/>
          <w:b/>
          <w:sz w:val="12"/>
        </w:rPr>
        <w:t>Emissão:   </w:t>
      </w:r>
      <w:r>
        <w:rPr>
          <w:rFonts w:ascii="Arial" w:hAnsi="Arial"/>
          <w:b/>
          <w:spacing w:val="12"/>
          <w:sz w:val="12"/>
        </w:rPr>
        <w:t> </w:t>
      </w:r>
      <w:r>
        <w:rPr>
          <w:rFonts w:ascii="Arial" w:hAnsi="Arial"/>
          <w:sz w:val="12"/>
        </w:rPr>
        <w:t>18/jul/2016</w:t>
        <w:tab/>
      </w:r>
      <w:r>
        <w:rPr>
          <w:rFonts w:ascii="Arial" w:hAnsi="Arial"/>
          <w:b/>
          <w:sz w:val="12"/>
        </w:rPr>
        <w:t>Hora</w:t>
      </w:r>
      <w:r>
        <w:rPr>
          <w:rFonts w:ascii="Arial" w:hAnsi="Arial"/>
          <w:b/>
          <w:spacing w:val="-5"/>
          <w:sz w:val="12"/>
        </w:rPr>
        <w:t> </w:t>
      </w:r>
      <w:r>
        <w:rPr>
          <w:rFonts w:ascii="Arial" w:hAnsi="Arial"/>
          <w:b/>
          <w:sz w:val="12"/>
        </w:rPr>
        <w:t>de</w:t>
      </w:r>
      <w:r>
        <w:rPr>
          <w:rFonts w:ascii="Arial" w:hAnsi="Arial"/>
          <w:b/>
          <w:spacing w:val="-6"/>
          <w:sz w:val="12"/>
        </w:rPr>
        <w:t> </w:t>
      </w:r>
      <w:r>
        <w:rPr>
          <w:rFonts w:ascii="Arial" w:hAnsi="Arial"/>
          <w:b/>
          <w:sz w:val="12"/>
        </w:rPr>
        <w:t>emissão:</w:t>
      </w:r>
      <w:r>
        <w:rPr>
          <w:rFonts w:ascii="Arial" w:hAnsi="Arial"/>
          <w:sz w:val="12"/>
        </w:rPr>
      </w:r>
    </w:p>
    <w:p>
      <w:pPr>
        <w:spacing w:line="134" w:lineRule="exact" w:before="31"/>
        <w:ind w:left="130" w:right="235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z w:val="12"/>
        </w:rPr>
        <w:t>¹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saldo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apurado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negativo,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ou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seja,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total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Ativo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Disponível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mais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Haveres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Financeiros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menor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que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Restos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Pagar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Processados,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não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deverá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ser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informado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nessa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linha,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mas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sim</w:t>
      </w:r>
      <w:r>
        <w:rPr>
          <w:rFonts w:ascii="Arial" w:hAnsi="Arial"/>
          <w:spacing w:val="-2"/>
          <w:sz w:val="12"/>
        </w:rPr>
        <w:t> </w:t>
      </w:r>
      <w:r>
        <w:rPr>
          <w:rFonts w:ascii="Arial" w:hAnsi="Arial"/>
          <w:sz w:val="12"/>
        </w:rPr>
        <w:t>na</w:t>
      </w:r>
      <w:r>
        <w:rPr>
          <w:rFonts w:ascii="Arial" w:hAnsi="Arial"/>
          <w:sz w:val="12"/>
        </w:rPr>
        <w:t> linha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"Insuficiência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Financeira",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das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Obrigações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não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integrantes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Dívida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Consolidada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DC.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Assim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quando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cálculo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DEDUÇÕES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(II)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for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negativo,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colocar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um</w:t>
      </w:r>
      <w:r>
        <w:rPr>
          <w:rFonts w:ascii="Arial" w:hAnsi="Arial"/>
          <w:spacing w:val="-4"/>
          <w:sz w:val="12"/>
        </w:rPr>
        <w:t> </w:t>
      </w:r>
      <w:r>
        <w:rPr>
          <w:rFonts w:ascii="Arial" w:hAnsi="Arial"/>
          <w:sz w:val="12"/>
        </w:rPr>
        <w:t>"-"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(traço)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nessa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linha.</w:t>
      </w:r>
      <w:r>
        <w:rPr>
          <w:rFonts w:ascii="Arial" w:hAnsi="Arial"/>
          <w:sz w:val="12"/>
        </w:rPr>
      </w:r>
    </w:p>
    <w:p>
      <w:pPr>
        <w:spacing w:line="133" w:lineRule="exact" w:before="0"/>
        <w:ind w:left="130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/>
          <w:b/>
          <w:sz w:val="12"/>
        </w:rPr>
        <w:t>Notas:</w:t>
      </w:r>
      <w:r>
        <w:rPr>
          <w:rFonts w:ascii="Arial"/>
          <w:sz w:val="12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0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pgSz w:w="11910" w:h="16840"/>
          <w:pgMar w:header="427" w:footer="460" w:top="92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2366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2365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110" w:right="85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110" w:right="853"/>
        <w:jc w:val="center"/>
        <w:rPr>
          <w:rFonts w:ascii="Arial" w:hAnsi="Arial" w:cs="Arial" w:eastAsia="Arial"/>
        </w:rPr>
      </w:pPr>
      <w:r>
        <w:rPr/>
        <w:pict>
          <v:group style="position:absolute;margin-left:398.899994pt;margin-top:-12.165703pt;width:155.7pt;height:.1pt;mso-position-horizontal-relative:page;mso-position-vertical-relative:paragraph;z-index:-2364" coordorigin="7978,-243" coordsize="3114,2">
            <v:shape style="position:absolute;left:7978;top:-243;width:3114;height:2" coordorigin="7978,-243" coordsize="3114,0" path="m7978,-243l11092,-243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114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78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20" w:bottom="660" w:left="460" w:right="460"/>
          <w:cols w:num="3" w:equalWidth="0">
            <w:col w:w="2721" w:space="661"/>
            <w:col w:w="3111" w:space="414"/>
            <w:col w:w="4083"/>
          </w:cols>
        </w:sectPr>
      </w:pPr>
    </w:p>
    <w:p>
      <w:pPr>
        <w:pStyle w:val="Heading2"/>
        <w:spacing w:line="201" w:lineRule="exact"/>
        <w:ind w:right="2868"/>
        <w:jc w:val="center"/>
        <w:rPr>
          <w:rFonts w:ascii="Arial" w:hAnsi="Arial" w:cs="Arial" w:eastAsia="Arial"/>
        </w:rPr>
      </w:pPr>
      <w:bookmarkStart w:name="RGF ANEXO 3" w:id="3"/>
      <w:bookmarkEnd w:id="3"/>
      <w:r>
        <w:rPr/>
      </w:r>
      <w:r>
        <w:rPr>
          <w:rFonts w:ascii="Arial"/>
        </w:rPr>
        <w:t>Demonstrativo</w:t>
      </w:r>
      <w:r>
        <w:rPr>
          <w:rFonts w:ascii="Arial"/>
          <w:spacing w:val="-9"/>
        </w:rPr>
        <w:t> </w:t>
      </w:r>
      <w:r>
        <w:rPr>
          <w:rFonts w:ascii="Arial"/>
        </w:rPr>
        <w:t>das</w:t>
      </w:r>
      <w:r>
        <w:rPr>
          <w:rFonts w:ascii="Arial"/>
          <w:spacing w:val="-8"/>
        </w:rPr>
        <w:t> </w:t>
      </w:r>
      <w:r>
        <w:rPr>
          <w:rFonts w:ascii="Arial"/>
        </w:rPr>
        <w:t>Garantias</w:t>
      </w:r>
      <w:r>
        <w:rPr>
          <w:rFonts w:ascii="Arial"/>
          <w:spacing w:val="-8"/>
        </w:rPr>
        <w:t> </w:t>
      </w:r>
      <w:r>
        <w:rPr>
          <w:rFonts w:ascii="Arial"/>
        </w:rPr>
        <w:t>e</w:t>
      </w:r>
      <w:r>
        <w:rPr>
          <w:rFonts w:ascii="Arial"/>
          <w:spacing w:val="-8"/>
        </w:rPr>
        <w:t> </w:t>
      </w:r>
      <w:r>
        <w:rPr>
          <w:rFonts w:ascii="Arial"/>
        </w:rPr>
        <w:t>Contragarantias</w:t>
      </w:r>
      <w:r>
        <w:rPr>
          <w:rFonts w:ascii="Arial"/>
          <w:spacing w:val="-8"/>
        </w:rPr>
        <w:t> </w:t>
      </w:r>
      <w:r>
        <w:rPr>
          <w:rFonts w:ascii="Arial"/>
        </w:rPr>
        <w:t>de</w:t>
      </w:r>
      <w:r>
        <w:rPr>
          <w:rFonts w:ascii="Arial"/>
          <w:spacing w:val="-8"/>
        </w:rPr>
        <w:t> </w:t>
      </w:r>
      <w:r>
        <w:rPr>
          <w:rFonts w:ascii="Arial"/>
        </w:rPr>
        <w:t>Valores</w:t>
      </w:r>
      <w:r>
        <w:rPr>
          <w:rFonts w:ascii="Arial"/>
        </w:rPr>
      </w:r>
    </w:p>
    <w:p>
      <w:pPr>
        <w:spacing w:line="223" w:lineRule="exact" w:before="0"/>
        <w:ind w:left="2879" w:right="2868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2683" w:right="2674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2363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80" w:lineRule="exact" w:before="1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256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>RGF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-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3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(LRF,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55,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inciso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alínea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"c"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art.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40,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-3"/>
        </w:rPr>
        <w:t> </w:t>
      </w:r>
      <w:r>
        <w:rPr>
          <w:rFonts w:ascii="Arial" w:hAnsi="Arial" w:cs="Arial" w:eastAsia="Arial"/>
        </w:rPr>
        <w:t>1º)</w:t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22"/>
        <w:gridCol w:w="1382"/>
        <w:gridCol w:w="1276"/>
        <w:gridCol w:w="1276"/>
        <w:gridCol w:w="1261"/>
      </w:tblGrid>
      <w:tr>
        <w:trPr>
          <w:trHeight w:val="435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3"/>
              <w:ind w:left="167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GARANTIAS</w:t>
            </w:r>
            <w:r>
              <w:rPr>
                <w:rFonts w:ascii="Arial"/>
                <w:b/>
                <w:spacing w:val="-2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CONCEDIDAS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8"/>
              <w:ind w:left="320" w:right="353" w:hanging="2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/>
                <w:b/>
                <w:w w:val="105"/>
                <w:sz w:val="15"/>
              </w:rPr>
              <w:t>Saldo</w:t>
            </w:r>
            <w:r>
              <w:rPr>
                <w:rFonts w:ascii="Arial"/>
                <w:b/>
                <w:spacing w:val="-13"/>
                <w:w w:val="105"/>
                <w:sz w:val="15"/>
              </w:rPr>
              <w:t> </w:t>
            </w:r>
            <w:r>
              <w:rPr>
                <w:rFonts w:ascii="Arial"/>
                <w:b/>
                <w:w w:val="105"/>
                <w:sz w:val="15"/>
              </w:rPr>
              <w:t>do</w:t>
            </w:r>
            <w:r>
              <w:rPr>
                <w:rFonts w:ascii="Arial"/>
                <w:b/>
                <w:w w:val="103"/>
                <w:sz w:val="15"/>
              </w:rPr>
              <w:t> </w:t>
            </w:r>
            <w:r>
              <w:rPr>
                <w:rFonts w:ascii="Arial"/>
                <w:b/>
                <w:sz w:val="15"/>
              </w:rPr>
              <w:t>Exercicio</w:t>
            </w:r>
            <w:r>
              <w:rPr>
                <w:rFonts w:ascii="Arial"/>
                <w:sz w:val="15"/>
              </w:rPr>
            </w:r>
          </w:p>
        </w:tc>
        <w:tc>
          <w:tcPr>
            <w:tcW w:w="3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123"/>
              <w:ind w:left="8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Saldos</w:t>
            </w:r>
            <w:r>
              <w:rPr>
                <w:rFonts w:ascii="Arial"/>
                <w:b/>
                <w:spacing w:val="-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Exercicio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5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2016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54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CONCEDIDAS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(III)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=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(I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II)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54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RCL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left="4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29.747.031,98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54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sobre</w:t>
            </w:r>
            <w:r>
              <w:rPr>
                <w:rFonts w:ascii="Arial"/>
                <w:spacing w:val="-2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RCL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54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22%</w:t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left="5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6.544.347,04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54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&lt;19,80%&gt;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left="5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5.889.912,33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322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9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(V)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INTERNAS</w:t>
            </w:r>
            <w:r>
              <w:rPr>
                <w:rFonts w:ascii="Arial"/>
                <w:spacing w:val="-12"/>
                <w:sz w:val="16"/>
              </w:rPr>
              <w:t> </w:t>
            </w:r>
            <w:r>
              <w:rPr>
                <w:rFonts w:ascii="Arial"/>
                <w:sz w:val="16"/>
              </w:rPr>
              <w:t>(VI)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Aval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fiança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em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0" w:hRule="exact"/>
        </w:trPr>
        <w:tc>
          <w:tcPr>
            <w:tcW w:w="54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Outras</w:t>
            </w:r>
            <w:r>
              <w:rPr>
                <w:rFonts w:ascii="Arial"/>
                <w:spacing w:val="-6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nos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Termos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LRF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9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54" w:hRule="exact"/>
        </w:trPr>
        <w:tc>
          <w:tcPr>
            <w:tcW w:w="5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CONTRAGARANTIAS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(VII)=(V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-8"/>
                <w:sz w:val="16"/>
              </w:rPr>
              <w:t> </w:t>
            </w:r>
            <w:r>
              <w:rPr>
                <w:rFonts w:ascii="Arial"/>
                <w:sz w:val="16"/>
              </w:rPr>
              <w:t>VI)</w:t>
            </w:r>
            <w:r>
              <w:rPr>
                <w:rFonts w:ascii="Arial"/>
                <w:sz w:val="16"/>
              </w:rPr>
            </w:r>
          </w:p>
        </w:tc>
        <w:tc>
          <w:tcPr>
            <w:tcW w:w="1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45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54" w:hRule="exact"/>
        </w:trPr>
        <w:tc>
          <w:tcPr>
            <w:tcW w:w="106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MEDIDAS</w:t>
            </w:r>
            <w:r>
              <w:rPr>
                <w:rFonts w:ascii="Arial"/>
                <w:b/>
                <w:spacing w:val="-20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CORRETIVAS: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before="114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1593" w:val="left" w:leader="none"/>
          <w:tab w:pos="2656" w:val="left" w:leader="none"/>
          <w:tab w:pos="4251" w:val="left" w:leader="none"/>
        </w:tabs>
        <w:spacing w:before="54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18/jul/2016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15h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15m</w:t>
      </w:r>
    </w:p>
    <w:p>
      <w:pPr>
        <w:spacing w:line="120" w:lineRule="exact" w:before="7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27" w:footer="460" w:top="92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53904pt;width:155.7pt;height:.1pt;mso-position-horizontal-relative:page;mso-position-vertical-relative:paragraph;z-index:-2362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2361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110" w:right="85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110" w:right="853"/>
        <w:jc w:val="center"/>
        <w:rPr>
          <w:rFonts w:ascii="Arial" w:hAnsi="Arial" w:cs="Arial" w:eastAsia="Arial"/>
        </w:rPr>
      </w:pPr>
      <w:r>
        <w:rPr/>
        <w:pict>
          <v:group style="position:absolute;margin-left:398.899994pt;margin-top:-12.165707pt;width:155.7pt;height:.1pt;mso-position-horizontal-relative:page;mso-position-vertical-relative:paragraph;z-index:-2360" coordorigin="7978,-243" coordsize="3114,2">
            <v:shape style="position:absolute;left:7978;top:-243;width:3114;height:2" coordorigin="7978,-243" coordsize="3114,0" path="m7978,-243l11092,-243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114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78" w:lineRule="exact"/>
        <w:jc w:val="center"/>
        <w:rPr>
          <w:rFonts w:ascii="Arial" w:hAnsi="Arial" w:cs="Arial" w:eastAsia="Arial"/>
        </w:rPr>
        <w:sectPr>
          <w:type w:val="continuous"/>
          <w:pgSz w:w="11910" w:h="16840"/>
          <w:pgMar w:top="920" w:bottom="660" w:left="460" w:right="460"/>
          <w:cols w:num="3" w:equalWidth="0">
            <w:col w:w="2721" w:space="661"/>
            <w:col w:w="3111" w:space="414"/>
            <w:col w:w="4083"/>
          </w:cols>
        </w:sectPr>
      </w:pPr>
    </w:p>
    <w:p>
      <w:pPr>
        <w:pStyle w:val="Heading2"/>
        <w:spacing w:line="201" w:lineRule="exact"/>
        <w:ind w:right="2868"/>
        <w:jc w:val="center"/>
        <w:rPr>
          <w:rFonts w:ascii="Arial" w:hAnsi="Arial" w:cs="Arial" w:eastAsia="Arial"/>
        </w:rPr>
      </w:pPr>
      <w:bookmarkStart w:name="RGF ANEXO 4" w:id="4"/>
      <w:bookmarkEnd w:id="4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das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Operações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Crédito</w:t>
      </w:r>
      <w:r>
        <w:rPr>
          <w:rFonts w:ascii="Arial" w:hAnsi="Arial"/>
        </w:rPr>
      </w:r>
    </w:p>
    <w:p>
      <w:pPr>
        <w:spacing w:line="223" w:lineRule="exact" w:before="0"/>
        <w:ind w:left="2879" w:right="2868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2683" w:right="2674"/>
        <w:jc w:val="center"/>
      </w:pPr>
      <w:r>
        <w:rPr/>
        <w:pict>
          <v:group style="position:absolute;margin-left:29.069pt;margin-top:15.256373pt;width:537.15pt;height:2.3pt;mso-position-horizontal-relative:page;mso-position-vertical-relative:paragraph;z-index:-2359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/>
        <w:t>Período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Referência:</w:t>
      </w:r>
      <w:r>
        <w:rPr>
          <w:spacing w:val="-3"/>
        </w:rPr>
        <w:t> </w:t>
      </w:r>
      <w:r>
        <w:rPr/>
        <w:t>Janeiro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Junho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2016</w:t>
      </w:r>
      <w:r>
        <w:rPr>
          <w:spacing w:val="-3"/>
        </w:rPr>
        <w:t> </w:t>
      </w:r>
      <w:r>
        <w:rPr/>
        <w:t>/</w:t>
      </w:r>
      <w:r>
        <w:rPr>
          <w:spacing w:val="-3"/>
        </w:rPr>
        <w:t> </w:t>
      </w:r>
      <w:r>
        <w:rPr/>
        <w:t>Bimestre</w:t>
      </w:r>
      <w:r>
        <w:rPr>
          <w:spacing w:val="-3"/>
        </w:rPr>
        <w:t> </w:t>
      </w:r>
      <w:r>
        <w:rPr/>
        <w:t>Maio-Junho</w:t>
      </w:r>
    </w:p>
    <w:p>
      <w:pPr>
        <w:spacing w:line="180" w:lineRule="exact" w:before="1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211" w:right="0"/>
        <w:jc w:val="left"/>
      </w:pPr>
      <w:r>
        <w:rPr/>
        <w:t>RGF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ANEXO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(LRF,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55,</w:t>
      </w:r>
      <w:r>
        <w:rPr>
          <w:spacing w:val="-3"/>
        </w:rPr>
        <w:t> </w:t>
      </w:r>
      <w:r>
        <w:rPr/>
        <w:t>inciso</w:t>
      </w:r>
      <w:r>
        <w:rPr>
          <w:spacing w:val="-3"/>
        </w:rPr>
        <w:t> </w:t>
      </w:r>
      <w:r>
        <w:rPr/>
        <w:t>I,</w:t>
      </w:r>
      <w:r>
        <w:rPr>
          <w:spacing w:val="-4"/>
        </w:rPr>
        <w:t> </w:t>
      </w:r>
      <w:r>
        <w:rPr/>
        <w:t>alínea</w:t>
      </w:r>
      <w:r>
        <w:rPr>
          <w:spacing w:val="-3"/>
        </w:rPr>
        <w:t> </w:t>
      </w:r>
      <w:r>
        <w:rPr/>
        <w:t>"d"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inciso</w:t>
      </w:r>
      <w:r>
        <w:rPr>
          <w:spacing w:val="-3"/>
        </w:rPr>
        <w:t> </w:t>
      </w:r>
      <w:r>
        <w:rPr/>
        <w:t>III,</w:t>
      </w:r>
      <w:r>
        <w:rPr>
          <w:spacing w:val="-4"/>
        </w:rPr>
        <w:t> </w:t>
      </w:r>
      <w:r>
        <w:rPr/>
        <w:t>alínea</w:t>
      </w:r>
      <w:r>
        <w:rPr>
          <w:spacing w:val="-3"/>
        </w:rPr>
        <w:t> </w:t>
      </w:r>
      <w:r>
        <w:rPr/>
        <w:t>"c")</w:t>
      </w:r>
      <w:r>
        <w:rPr/>
      </w: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1595"/>
        <w:gridCol w:w="1580"/>
      </w:tblGrid>
      <w:tr>
        <w:trPr>
          <w:trHeight w:val="254" w:hRule="exact"/>
        </w:trPr>
        <w:tc>
          <w:tcPr>
            <w:tcW w:w="74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 w:before="9"/>
              <w:ind w:right="0"/>
              <w:jc w:val="left"/>
              <w:rPr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9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1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81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b/>
                <w:spacing w:val="-16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REALIZADO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3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No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26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4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Período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3835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(I)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55"/>
              <w:ind w:left="167" w:right="6521" w:hanging="54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Mobiliária Interna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w w:val="95"/>
                <w:sz w:val="16"/>
              </w:rPr>
              <w:t>Contratual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345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Abertura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55"/>
              <w:ind w:left="433" w:right="2255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Aquisição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Financiada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Bens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Arrendamento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Mercantil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Financeiro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Derivadas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PPP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1"/>
              <w:ind w:left="345" w:right="3885" w:firstLine="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Aquisições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Financiadas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1"/>
              <w:ind w:left="433" w:right="388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Pela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Venda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Termo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Bens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Serviços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1"/>
              <w:ind w:left="345" w:right="169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Assunção,Reconhecimento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Confissão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Dívidas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(LRF,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art.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29,P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1º)</w:t>
            </w:r>
            <w:r>
              <w:rPr>
                <w:rFonts w:ascii="Arial" w:hAnsi="Arial"/>
                <w:sz w:val="16"/>
              </w:rPr>
              <w:t> Outras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256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402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CONTRATAÇÃO(II)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55"/>
              <w:ind w:left="256" w:right="5306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Parcelamento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Dívidas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Tributos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1"/>
              <w:ind w:left="345" w:right="5306" w:hanging="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Contribuições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Sociais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Previdenciárias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1"/>
              <w:ind w:left="256" w:right="4790" w:firstLine="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Demais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Contribuições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Sociais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FGTS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311" w:lineRule="auto" w:before="1"/>
              <w:ind w:left="167" w:right="9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Melhoria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Administração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Gestão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Fiscal,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Financeira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Patrim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Programa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Iluminação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Pública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RELUZ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1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Outras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Sujeitas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4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40" w:lineRule="exact" w:before="10"/>
        <w:rPr>
          <w:sz w:val="24"/>
          <w:szCs w:val="24"/>
        </w:rPr>
      </w:pPr>
    </w:p>
    <w:tbl>
      <w:tblPr>
        <w:tblW w:w="0" w:type="auto"/>
        <w:jc w:val="left"/>
        <w:tblInd w:w="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42"/>
        <w:gridCol w:w="1595"/>
        <w:gridCol w:w="1580"/>
      </w:tblGrid>
      <w:tr>
        <w:trPr>
          <w:trHeight w:val="25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1955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APURAÇÃO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CUMPRIMENTO</w:t>
            </w:r>
            <w:r>
              <w:rPr>
                <w:rFonts w:ascii="Arial" w:hAnsi="Arial"/>
                <w:b/>
                <w:spacing w:val="-10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DOS</w:t>
            </w:r>
            <w:r>
              <w:rPr>
                <w:rFonts w:ascii="Arial" w:hAnsi="Arial"/>
                <w:b/>
                <w:spacing w:val="-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LIMITES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51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14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RCL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1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VEDADAS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167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Períodos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Anteriores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Referência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TOTAL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CONSIDERADO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FINS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APURAÇÃO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CUMPRIMENTO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(IV)=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III)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 w:before="42"/>
              <w:ind w:left="34" w:right="1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&lt;%&gt;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(90%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dos</w:t>
            </w:r>
            <w:r>
              <w:rPr>
                <w:rFonts w:ascii="Arial" w:hAnsi="Arial" w:cs="Arial" w:eastAsia="Arial"/>
                <w:spacing w:val="-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16%)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 w:before="42"/>
              <w:ind w:left="34" w:right="15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8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10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ORÇAMENTÁRIA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32" w:hRule="exact"/>
        </w:trPr>
        <w:tc>
          <w:tcPr>
            <w:tcW w:w="7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 w:before="42"/>
              <w:ind w:left="34" w:right="1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TOTAL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CONSIDERADO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CONTRATAÇÃO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NOVAS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(V)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=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(IV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+</w:t>
            </w:r>
            <w:r>
              <w:rPr>
                <w:rFonts w:ascii="Arial" w:hAnsi="Arial"/>
                <w:w w:val="9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IIa)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before="95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2550" w:val="left" w:leader="none"/>
          <w:tab w:pos="4145" w:val="left" w:leader="none"/>
        </w:tabs>
        <w:spacing w:before="55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  </w:t>
      </w:r>
      <w:r>
        <w:rPr>
          <w:rFonts w:ascii="Arial" w:hAnsi="Arial"/>
          <w:b/>
          <w:spacing w:val="35"/>
          <w:sz w:val="16"/>
        </w:rPr>
        <w:t> </w:t>
      </w:r>
      <w:r>
        <w:rPr>
          <w:rFonts w:ascii="Arial" w:hAnsi="Arial"/>
          <w:sz w:val="16"/>
        </w:rPr>
        <w:t>18/jul/2016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15h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e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16m</w:t>
      </w:r>
    </w:p>
    <w:p>
      <w:pPr>
        <w:pStyle w:val="Heading3"/>
        <w:spacing w:line="240" w:lineRule="auto" w:before="52"/>
        <w:ind w:left="211"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Notas:</w:t>
      </w:r>
      <w:r>
        <w:rPr>
          <w:rFonts w:ascii="Arial"/>
          <w:b w:val="0"/>
        </w:rPr>
      </w:r>
    </w:p>
    <w:p>
      <w:pPr>
        <w:pStyle w:val="BodyText"/>
        <w:spacing w:line="178" w:lineRule="exact" w:before="65"/>
        <w:ind w:left="211" w:right="235"/>
        <w:jc w:val="left"/>
      </w:pPr>
      <w:r>
        <w:rPr/>
        <w:t>¹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fins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contratação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operações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crédito,</w:t>
      </w:r>
      <w:r>
        <w:rPr>
          <w:spacing w:val="-3"/>
        </w:rPr>
        <w:t> </w:t>
      </w:r>
      <w:r>
        <w:rPr/>
        <w:t>verificadas</w:t>
      </w:r>
      <w:r>
        <w:rPr>
          <w:spacing w:val="-4"/>
        </w:rPr>
        <w:t> </w:t>
      </w:r>
      <w:r>
        <w:rPr/>
        <w:t>pela</w:t>
      </w:r>
      <w:r>
        <w:rPr>
          <w:spacing w:val="-3"/>
        </w:rPr>
        <w:t> </w:t>
      </w:r>
      <w:r>
        <w:rPr/>
        <w:t>STN/COPEM</w:t>
      </w:r>
      <w:r>
        <w:rPr>
          <w:spacing w:val="-4"/>
        </w:rPr>
        <w:t> </w:t>
      </w:r>
      <w:r>
        <w:rPr/>
        <w:t>segundo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Manual</w:t>
      </w:r>
      <w:r>
        <w:rPr>
          <w:spacing w:val="-4"/>
        </w:rPr>
        <w:t> </w:t>
      </w:r>
      <w:r>
        <w:rPr/>
        <w:t>para</w:t>
      </w:r>
      <w:r>
        <w:rPr>
          <w:spacing w:val="-3"/>
        </w:rPr>
        <w:t> </w:t>
      </w:r>
      <w:r>
        <w:rPr/>
        <w:t>Instrução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Pleitos,</w:t>
      </w:r>
      <w:r>
        <w:rPr>
          <w:spacing w:val="-4"/>
        </w:rPr>
        <w:t> </w:t>
      </w:r>
      <w:r>
        <w:rPr/>
        <w:t>serão</w:t>
      </w:r>
      <w:r>
        <w:rPr>
          <w:spacing w:val="-3"/>
        </w:rPr>
        <w:t> </w:t>
      </w:r>
      <w:r>
        <w:rPr/>
        <w:t>consideradas</w:t>
      </w:r>
      <w:r>
        <w:rPr/>
        <w:t> no</w:t>
      </w:r>
      <w:r>
        <w:rPr>
          <w:spacing w:val="-3"/>
        </w:rPr>
        <w:t> </w:t>
      </w:r>
      <w:r>
        <w:rPr/>
        <w:t>cálculo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limite</w:t>
      </w:r>
      <w:r>
        <w:rPr>
          <w:spacing w:val="-2"/>
        </w:rPr>
        <w:t> </w:t>
      </w:r>
      <w:r>
        <w:rPr/>
        <w:t>as</w:t>
      </w:r>
      <w:r>
        <w:rPr>
          <w:spacing w:val="-3"/>
        </w:rPr>
        <w:t> </w:t>
      </w:r>
      <w:r>
        <w:rPr/>
        <w:t>operações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pressupõem</w:t>
      </w:r>
      <w:r>
        <w:rPr>
          <w:spacing w:val="-2"/>
        </w:rPr>
        <w:t> </w:t>
      </w:r>
      <w:r>
        <w:rPr/>
        <w:t>ingresso</w:t>
      </w:r>
      <w:r>
        <w:rPr>
          <w:spacing w:val="-3"/>
        </w:rPr>
        <w:t> </w:t>
      </w:r>
      <w:r>
        <w:rPr/>
        <w:t>financeiro.</w:t>
      </w:r>
      <w:r>
        <w:rPr/>
      </w:r>
    </w:p>
    <w:p>
      <w:pPr>
        <w:pStyle w:val="BodyText"/>
        <w:spacing w:line="240" w:lineRule="auto" w:before="53"/>
        <w:ind w:left="211" w:right="0"/>
        <w:jc w:val="left"/>
      </w:pPr>
      <w:r>
        <w:rPr/>
        <w:t>²</w:t>
      </w:r>
      <w:r>
        <w:rPr>
          <w:spacing w:val="-5"/>
        </w:rPr>
        <w:t> </w:t>
      </w:r>
      <w:r>
        <w:rPr/>
        <w:t>&lt;</w:t>
      </w:r>
      <w:r>
        <w:rPr>
          <w:spacing w:val="-4"/>
        </w:rPr>
        <w:t> </w:t>
      </w:r>
      <w:r>
        <w:rPr/>
        <w:t>Medidas</w:t>
      </w:r>
      <w:r>
        <w:rPr>
          <w:spacing w:val="-4"/>
        </w:rPr>
        <w:t> </w:t>
      </w:r>
      <w:r>
        <w:rPr/>
        <w:t>Corretivas&gt;</w:t>
      </w:r>
      <w:r>
        <w:rPr/>
      </w:r>
    </w:p>
    <w:p>
      <w:pPr>
        <w:spacing w:line="180" w:lineRule="exact" w:before="7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pgSz w:w="11910" w:h="16840"/>
          <w:pgMar w:header="427" w:footer="460" w:top="920" w:bottom="660" w:left="460" w:right="460"/>
        </w:sectPr>
      </w:pPr>
    </w:p>
    <w:p>
      <w:pPr>
        <w:pStyle w:val="BodyText"/>
        <w:spacing w:line="181" w:lineRule="exact"/>
        <w:ind w:right="0"/>
        <w:jc w:val="center"/>
      </w:pPr>
      <w:r>
        <w:rPr/>
        <w:pict>
          <v:group style="position:absolute;margin-left:41.18pt;margin-top:.853904pt;width:155.7pt;height:.1pt;mso-position-horizontal-relative:page;mso-position-vertical-relative:paragraph;z-index:-2358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53904pt;width:155.7pt;height:.1pt;mso-position-horizontal-relative:page;mso-position-vertical-relative:paragraph;z-index:-2357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/>
        <w:t>ELEMAR</w:t>
      </w:r>
      <w:r>
        <w:rPr>
          <w:spacing w:val="-15"/>
        </w:rPr>
        <w:t> </w:t>
      </w:r>
      <w:r>
        <w:rPr/>
        <w:t>LAZZARI</w:t>
      </w:r>
      <w:r>
        <w:rPr/>
      </w:r>
    </w:p>
    <w:p>
      <w:pPr>
        <w:pStyle w:val="BodyText"/>
        <w:spacing w:line="178" w:lineRule="exact" w:before="5"/>
        <w:ind w:right="0"/>
        <w:jc w:val="center"/>
      </w:pPr>
      <w:r>
        <w:rPr/>
        <w:t>Presidente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/>
        <w:t> CPF:</w:t>
      </w:r>
      <w:r>
        <w:rPr>
          <w:spacing w:val="-16"/>
        </w:rPr>
        <w:t> </w:t>
      </w:r>
      <w:r>
        <w:rPr/>
        <w:t>306.647.210-87</w:t>
      </w:r>
      <w:r>
        <w:rPr/>
      </w:r>
    </w:p>
    <w:p>
      <w:pPr>
        <w:pStyle w:val="BodyText"/>
        <w:spacing w:line="181" w:lineRule="exact"/>
        <w:ind w:right="0"/>
        <w:jc w:val="center"/>
      </w:pPr>
      <w:r>
        <w:rPr/>
        <w:br w:type="column"/>
      </w:r>
      <w:r>
        <w:rPr/>
        <w:t>ARMANDO</w:t>
      </w:r>
      <w:r>
        <w:rPr>
          <w:spacing w:val="-21"/>
        </w:rPr>
        <w:t> </w:t>
      </w:r>
      <w:r>
        <w:rPr/>
        <w:t>MAYERHOFER</w:t>
      </w:r>
      <w:r>
        <w:rPr/>
      </w:r>
    </w:p>
    <w:p>
      <w:pPr>
        <w:pStyle w:val="BodyText"/>
        <w:spacing w:line="181" w:lineRule="exact" w:before="0"/>
        <w:ind w:right="0"/>
        <w:jc w:val="center"/>
      </w:pPr>
      <w:r>
        <w:rPr/>
        <w:t>Sec.Finanças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Plan.</w:t>
      </w:r>
      <w:r>
        <w:rPr/>
      </w:r>
    </w:p>
    <w:p>
      <w:pPr>
        <w:pStyle w:val="BodyText"/>
        <w:spacing w:line="181" w:lineRule="exact"/>
        <w:ind w:left="1110" w:right="853"/>
        <w:jc w:val="center"/>
      </w:pPr>
      <w:r>
        <w:rPr/>
        <w:br w:type="column"/>
      </w:r>
      <w:r>
        <w:rPr/>
        <w:t>EDRIELI</w:t>
      </w:r>
      <w:r>
        <w:rPr>
          <w:spacing w:val="-8"/>
        </w:rPr>
        <w:t> </w:t>
      </w:r>
      <w:r>
        <w:rPr/>
        <w:t>BATISTA</w:t>
      </w:r>
      <w:r>
        <w:rPr>
          <w:spacing w:val="-8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/>
      </w:r>
    </w:p>
    <w:p>
      <w:pPr>
        <w:pStyle w:val="BodyText"/>
        <w:spacing w:line="179" w:lineRule="exact" w:before="0"/>
        <w:ind w:left="1110" w:right="853"/>
        <w:jc w:val="center"/>
      </w:pPr>
      <w:r>
        <w:rPr/>
        <w:pict>
          <v:group style="position:absolute;margin-left:398.899994pt;margin-top:-12.165703pt;width:155.7pt;height:.1pt;mso-position-horizontal-relative:page;mso-position-vertical-relative:paragraph;z-index:-2356" coordorigin="7978,-243" coordsize="3114,2">
            <v:shape style="position:absolute;left:7978;top:-243;width:3114;height:2" coordorigin="7978,-243" coordsize="3114,0" path="m7978,-243l11092,-243e" filled="f" stroked="t" strokeweight=".504pt" strokecolor="#000000">
              <v:path arrowok="t"/>
            </v:shape>
            <w10:wrap type="none"/>
          </v:group>
        </w:pict>
      </w:r>
      <w:r>
        <w:rPr/>
        <w:t>Contador</w:t>
      </w:r>
    </w:p>
    <w:p>
      <w:pPr>
        <w:pStyle w:val="BodyText"/>
        <w:spacing w:line="178" w:lineRule="exact" w:before="5"/>
        <w:ind w:left="1403" w:right="1146"/>
        <w:jc w:val="center"/>
      </w:pPr>
      <w:r>
        <w:rPr/>
        <w:t>CPF:</w:t>
      </w:r>
      <w:r>
        <w:rPr>
          <w:spacing w:val="-16"/>
        </w:rPr>
        <w:t> </w:t>
      </w:r>
      <w:r>
        <w:rPr/>
        <w:t>741.867.600-04</w:t>
      </w:r>
      <w:r>
        <w:rPr>
          <w:w w:val="99"/>
        </w:rPr>
        <w:t> </w:t>
      </w:r>
      <w:r>
        <w:rPr/>
        <w:t>CRC-RS</w:t>
      </w:r>
      <w:r>
        <w:rPr>
          <w:spacing w:val="-16"/>
        </w:rPr>
        <w:t> </w:t>
      </w:r>
      <w:r>
        <w:rPr/>
        <w:t>071472/0-0</w:t>
      </w:r>
      <w:r>
        <w:rPr/>
      </w:r>
    </w:p>
    <w:p>
      <w:pPr>
        <w:spacing w:after="0" w:line="178" w:lineRule="exact"/>
        <w:jc w:val="center"/>
        <w:sectPr>
          <w:type w:val="continuous"/>
          <w:pgSz w:w="11910" w:h="16840"/>
          <w:pgMar w:top="920" w:bottom="660" w:left="460" w:right="460"/>
          <w:cols w:num="3" w:equalWidth="0">
            <w:col w:w="2721" w:space="661"/>
            <w:col w:w="3111" w:space="414"/>
            <w:col w:w="4083"/>
          </w:cols>
        </w:sectPr>
      </w:pPr>
    </w:p>
    <w:p>
      <w:pPr>
        <w:pStyle w:val="Heading1"/>
        <w:spacing w:line="251" w:lineRule="exact" w:before="44"/>
        <w:ind w:left="4892" w:right="4879"/>
        <w:jc w:val="center"/>
        <w:rPr>
          <w:rFonts w:ascii="Arial" w:hAnsi="Arial" w:cs="Arial" w:eastAsia="Arial"/>
          <w:b w:val="0"/>
          <w:bCs w:val="0"/>
        </w:rPr>
      </w:pPr>
      <w:r>
        <w:rPr/>
        <w:pict>
          <v:group style="position:absolute;margin-left:29.069pt;margin-top:2.037883pt;width:783.8pt;height:63.75pt;mso-position-horizontal-relative:page;mso-position-vertical-relative:paragraph;z-index:-2355" coordorigin="581,41" coordsize="15676,1275">
            <v:shape style="position:absolute;left:617;top:41;width:1110;height:1200" type="#_x0000_t75" stroked="false">
              <v:imagedata r:id="rId11" o:title=""/>
            </v:shape>
            <v:group style="position:absolute;left:587;top:1310;width:15664;height:2" coordorigin="587,1310" coordsize="15664,2">
              <v:shape style="position:absolute;left:587;top:1310;width:15664;height:2" coordorigin="587,1310" coordsize="15664,0" path="m587,1310l16251,1310e" filled="f" stroked="t" strokeweight=".562pt" strokecolor="#000000">
                <v:path arrowok="t"/>
              </v:shape>
            </v:group>
            <v:group style="position:absolute;left:587;top:1276;width:15664;height:2" coordorigin="587,1276" coordsize="15664,2">
              <v:shape style="position:absolute;left:587;top:1276;width:15664;height:2" coordorigin="587,1276" coordsize="15664,0" path="m587,1276l16251,1276e" filled="f" stroked="t" strokeweight=".562pt" strokecolor="#000000">
                <v:path arrowok="t"/>
              </v:shape>
            </v:group>
            <w10:wrap type="none"/>
          </v:group>
        </w:pict>
      </w:r>
      <w:bookmarkStart w:name="RGF ANEXO 5" w:id="5"/>
      <w:bookmarkEnd w:id="5"/>
      <w:r>
        <w:rPr>
          <w:b w:val="0"/>
        </w:rPr>
      </w:r>
      <w:r>
        <w:rPr>
          <w:rFonts w:ascii="Arial"/>
        </w:rPr>
        <w:t>CAMARA</w:t>
      </w:r>
      <w:r>
        <w:rPr>
          <w:rFonts w:ascii="Arial"/>
          <w:spacing w:val="-11"/>
        </w:rPr>
        <w:t> </w:t>
      </w:r>
      <w:r>
        <w:rPr>
          <w:rFonts w:ascii="Arial"/>
        </w:rPr>
        <w:t>MUNICIPAL</w:t>
      </w:r>
      <w:r>
        <w:rPr>
          <w:rFonts w:ascii="Arial"/>
          <w:spacing w:val="-11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VEREADORES</w:t>
      </w:r>
      <w:r>
        <w:rPr>
          <w:rFonts w:ascii="Arial"/>
          <w:spacing w:val="-10"/>
        </w:rPr>
        <w:t> </w:t>
      </w:r>
      <w:r>
        <w:rPr>
          <w:rFonts w:ascii="Arial"/>
        </w:rPr>
        <w:t>DE</w:t>
      </w:r>
      <w:r>
        <w:rPr>
          <w:rFonts w:ascii="Arial"/>
          <w:spacing w:val="-11"/>
        </w:rPr>
        <w:t> </w:t>
      </w:r>
      <w:r>
        <w:rPr>
          <w:rFonts w:ascii="Arial"/>
        </w:rPr>
        <w:t>SOBRADINHO</w:t>
      </w:r>
      <w:r>
        <w:rPr>
          <w:rFonts w:ascii="Arial"/>
          <w:b w:val="0"/>
        </w:rPr>
      </w:r>
    </w:p>
    <w:p>
      <w:pPr>
        <w:pStyle w:val="Heading2"/>
        <w:spacing w:line="224" w:lineRule="exact"/>
        <w:ind w:left="11" w:right="0"/>
        <w:jc w:val="center"/>
      </w:pPr>
      <w:r>
        <w:rPr/>
        <w:t>Relatório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Gestão</w:t>
      </w:r>
      <w:r>
        <w:rPr>
          <w:spacing w:val="-7"/>
        </w:rPr>
        <w:t> </w:t>
      </w:r>
      <w:r>
        <w:rPr/>
        <w:t>Fiscal</w:t>
      </w:r>
      <w:r>
        <w:rPr/>
      </w:r>
    </w:p>
    <w:p>
      <w:pPr>
        <w:spacing w:line="224" w:lineRule="exact" w:before="5"/>
        <w:ind w:left="4890" w:right="487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Demonstrativo</w:t>
      </w:r>
      <w:r>
        <w:rPr>
          <w:rFonts w:ascii="Arial" w:hAnsi="Arial"/>
          <w:spacing w:val="-5"/>
          <w:sz w:val="20"/>
        </w:rPr>
        <w:t> </w:t>
      </w:r>
      <w:r>
        <w:rPr>
          <w:rFonts w:ascii="Arial" w:hAnsi="Arial"/>
          <w:sz w:val="20"/>
        </w:rPr>
        <w:t>das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Disponibilidades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de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Caixa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Restos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4"/>
          <w:sz w:val="20"/>
        </w:rPr>
        <w:t> </w:t>
      </w:r>
      <w:r>
        <w:rPr>
          <w:rFonts w:ascii="Arial" w:hAnsi="Arial"/>
          <w:sz w:val="20"/>
        </w:rPr>
        <w:t>Pagar</w:t>
      </w:r>
      <w:r>
        <w:rPr>
          <w:rFonts w:ascii="Arial" w:hAnsi="Arial"/>
          <w:w w:val="99"/>
          <w:sz w:val="20"/>
        </w:rPr>
        <w:t> </w:t>
      </w: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74" w:lineRule="exact" w:before="0"/>
        <w:ind w:left="4888" w:right="4879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40" w:lineRule="exact" w:before="8"/>
        <w:rPr>
          <w:sz w:val="14"/>
          <w:szCs w:val="14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z w:val="14"/>
          <w:szCs w:val="14"/>
        </w:rPr>
        <w:t>RGF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–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ANEXO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(LRF,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art.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55,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Inciso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III,</w:t>
      </w:r>
      <w:r>
        <w:rPr>
          <w:rFonts w:ascii="Arial" w:hAnsi="Arial" w:cs="Arial" w:eastAsia="Arial"/>
          <w:spacing w:val="-3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alínea</w:t>
      </w:r>
      <w:r>
        <w:rPr>
          <w:rFonts w:ascii="Arial" w:hAnsi="Arial" w:cs="Arial" w:eastAsia="Arial"/>
          <w:spacing w:val="-4"/>
          <w:sz w:val="14"/>
          <w:szCs w:val="14"/>
        </w:rPr>
        <w:t> </w:t>
      </w:r>
      <w:r>
        <w:rPr>
          <w:rFonts w:ascii="Arial" w:hAnsi="Arial" w:cs="Arial" w:eastAsia="Arial"/>
          <w:sz w:val="14"/>
          <w:szCs w:val="14"/>
        </w:rPr>
        <w:t>"a")</w:t>
      </w:r>
      <w:r>
        <w:rPr>
          <w:rFonts w:ascii="Arial" w:hAnsi="Arial" w:cs="Arial" w:eastAsia="Arial"/>
          <w:sz w:val="14"/>
          <w:szCs w:val="14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5"/>
        <w:gridCol w:w="1396"/>
        <w:gridCol w:w="1396"/>
        <w:gridCol w:w="1396"/>
        <w:gridCol w:w="1396"/>
        <w:gridCol w:w="1396"/>
        <w:gridCol w:w="1396"/>
        <w:gridCol w:w="1396"/>
        <w:gridCol w:w="1381"/>
      </w:tblGrid>
      <w:tr>
        <w:trPr>
          <w:trHeight w:val="231" w:hRule="exact"/>
        </w:trPr>
        <w:tc>
          <w:tcPr>
            <w:tcW w:w="453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20" w:lineRule="exact" w:before="1"/>
              <w:ind w:right="0"/>
              <w:jc w:val="left"/>
              <w:rPr>
                <w:sz w:val="12"/>
                <w:szCs w:val="12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IDENTIFICAÇÃO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10" w:lineRule="exact" w:before="1"/>
              <w:ind w:right="0"/>
              <w:jc w:val="left"/>
              <w:rPr>
                <w:sz w:val="11"/>
                <w:szCs w:val="11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51" w:right="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DISPONIBILIDADE</w:t>
            </w:r>
            <w:r>
              <w:rPr>
                <w:rFonts w:ascii="Arial"/>
                <w:w w:val="99"/>
                <w:sz w:val="14"/>
              </w:rPr>
              <w:t> </w:t>
            </w:r>
            <w:r>
              <w:rPr>
                <w:rFonts w:ascii="Arial"/>
                <w:sz w:val="14"/>
              </w:rPr>
              <w:t>DE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CAIXA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z w:val="14"/>
              </w:rPr>
              <w:t>BRUTA</w:t>
            </w:r>
            <w:r>
              <w:rPr>
                <w:rFonts w:asci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(a)</w:t>
            </w:r>
          </w:p>
        </w:tc>
        <w:tc>
          <w:tcPr>
            <w:tcW w:w="55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8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OBRIGAÇÕES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78"/>
              <w:ind w:left="76" w:right="10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Caixa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Líquida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(Antes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da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Inscrição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Exercício)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1" w:right="4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z w:val="14"/>
                <w:szCs w:val="14"/>
              </w:rPr>
              <w:t>(f)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=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(a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–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(b+c+d+e))</w:t>
            </w:r>
            <w:r>
              <w:rPr>
                <w:rFonts w:ascii="Arial" w:hAnsi="Arial" w:cs="Arial" w:eastAsia="Arial"/>
                <w:sz w:val="14"/>
                <w:szCs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60" w:lineRule="exact" w:before="13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56" w:lineRule="exact"/>
              <w:ind w:left="56" w:right="87" w:hanging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Empenhados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 do Exercício</w:t>
            </w:r>
          </w:p>
        </w:tc>
        <w:tc>
          <w:tcPr>
            <w:tcW w:w="138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17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127" w:right="15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Empenhos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 Cancelados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(Não</w:t>
            </w:r>
            <w:r>
              <w:rPr>
                <w:rFonts w:ascii="Arial" w:hAnsi="Arial"/>
                <w:sz w:val="14"/>
              </w:rPr>
              <w:t> Inscritos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por</w:t>
            </w:r>
            <w:r>
              <w:rPr>
                <w:rFonts w:ascii="Arial" w:hAnsi="Arial"/>
                <w:sz w:val="14"/>
              </w:rPr>
              <w:t> Insuficiência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Financeira)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31" w:hRule="exact"/>
        </w:trPr>
        <w:tc>
          <w:tcPr>
            <w:tcW w:w="4535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27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240" w:lineRule="auto" w:before="34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Liquidados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Pagos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56" w:lineRule="exact" w:before="40"/>
              <w:ind w:left="56" w:right="87" w:hanging="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Restos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Pagar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Empenhados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z w:val="14"/>
              </w:rPr>
              <w:t> Liquidados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(d)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30" w:lineRule="exact" w:before="5"/>
              <w:ind w:right="0"/>
              <w:jc w:val="left"/>
              <w:rPr>
                <w:sz w:val="13"/>
                <w:szCs w:val="13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51" w:right="8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Demais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Obrigações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1" w:right="4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(e)</w:t>
            </w:r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81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782" w:hRule="exact"/>
        </w:trPr>
        <w:tc>
          <w:tcPr>
            <w:tcW w:w="453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140" w:lineRule="exact" w:before="20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51" w:right="8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Exercícios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Anteriores</w:t>
            </w:r>
            <w:r>
              <w:rPr>
                <w:rFonts w:ascii="Arial" w:hAnsi="Arial"/>
                <w:sz w:val="14"/>
              </w:rPr>
            </w:r>
          </w:p>
          <w:p>
            <w:pPr>
              <w:pStyle w:val="TableParagraph"/>
              <w:spacing w:line="155" w:lineRule="exact"/>
              <w:ind w:left="589" w:right="58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(b)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>
              <w:pStyle w:val="TableParagraph"/>
              <w:spacing w:line="90" w:lineRule="exact" w:before="8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56" w:lineRule="exact"/>
              <w:ind w:left="613" w:right="153" w:hanging="3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Exercício</w:t>
            </w:r>
            <w:r>
              <w:rPr>
                <w:rFonts w:ascii="Arial" w:hAnsi="Arial"/>
                <w:w w:val="9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(c)</w:t>
            </w:r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>
            <w:pPr/>
          </w:p>
        </w:tc>
      </w:tr>
      <w:tr>
        <w:trPr>
          <w:trHeight w:val="231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0001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-</w:t>
            </w:r>
            <w:r>
              <w:rPr>
                <w:rFonts w:ascii="Arial"/>
                <w:spacing w:val="35"/>
                <w:sz w:val="13"/>
              </w:rPr>
              <w:t> </w:t>
            </w:r>
            <w:r>
              <w:rPr>
                <w:rFonts w:ascii="Arial"/>
                <w:sz w:val="13"/>
              </w:rPr>
              <w:t>Recursos</w:t>
            </w:r>
            <w:r>
              <w:rPr>
                <w:rFonts w:ascii="Arial"/>
                <w:spacing w:val="-1"/>
                <w:sz w:val="13"/>
              </w:rPr>
              <w:t> </w:t>
            </w:r>
            <w:r>
              <w:rPr>
                <w:rFonts w:ascii="Arial"/>
                <w:sz w:val="13"/>
              </w:rPr>
              <w:t>Livres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29.841,46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39.858,07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(10.016,61)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61.309,48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DOS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RECURSOS</w:t>
            </w:r>
            <w:r>
              <w:rPr>
                <w:rFonts w:ascii="Arial"/>
                <w:spacing w:val="-8"/>
                <w:sz w:val="14"/>
              </w:rPr>
              <w:t> </w:t>
            </w:r>
            <w:r>
              <w:rPr>
                <w:rFonts w:ascii="Arial"/>
                <w:sz w:val="14"/>
              </w:rPr>
              <w:t>VINCULADOS</w:t>
            </w:r>
            <w:r>
              <w:rPr>
                <w:rFonts w:ascii="Arial"/>
                <w:spacing w:val="-7"/>
                <w:sz w:val="14"/>
              </w:rPr>
              <w:t> </w:t>
            </w:r>
            <w:r>
              <w:rPr>
                <w:rFonts w:ascii="Arial"/>
                <w:sz w:val="14"/>
              </w:rPr>
              <w:t>(I)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29.841,46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39.858,07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(10.016,61)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61.309,48</w:t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45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8001</w:t>
            </w:r>
            <w:r>
              <w:rPr>
                <w:rFonts w:ascii="Arial" w:hAnsi="Arial"/>
                <w:spacing w:val="-4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-</w:t>
            </w:r>
            <w:r>
              <w:rPr>
                <w:rFonts w:ascii="Arial" w:hAnsi="Arial"/>
                <w:spacing w:val="31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Extra-orçamentaria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-</w:t>
            </w:r>
            <w:r>
              <w:rPr>
                <w:rFonts w:ascii="Arial" w:hAnsi="Arial"/>
                <w:spacing w:val="-3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Livres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(18.467,89)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30.118,82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(48.586,71)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TOTAL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RECURSOS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VINCULADOS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(II)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(18.467,89)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30.118,82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(48.586,71)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239" w:hRule="exact"/>
        </w:trPr>
        <w:tc>
          <w:tcPr>
            <w:tcW w:w="45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TOTAL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(III)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=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(I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II)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11.373,57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39.858,07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30.118,82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6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(58.603,32)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7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61.309,48</w:t>
            </w:r>
          </w:p>
        </w:tc>
        <w:tc>
          <w:tcPr>
            <w:tcW w:w="13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  <w:tr>
        <w:trPr>
          <w:trHeight w:val="72" w:hRule="exact"/>
        </w:trPr>
        <w:tc>
          <w:tcPr>
            <w:tcW w:w="4535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left="33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/>
                <w:sz w:val="13"/>
              </w:rPr>
              <w:t>REGIME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PRÓPRIO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DE</w:t>
            </w:r>
            <w:r>
              <w:rPr>
                <w:rFonts w:ascii="Arial" w:hAnsi="Arial"/>
                <w:spacing w:val="-7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PREVIDÊNCIA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DOS</w:t>
            </w:r>
            <w:r>
              <w:rPr>
                <w:rFonts w:ascii="Arial" w:hAnsi="Arial"/>
                <w:spacing w:val="-8"/>
                <w:sz w:val="13"/>
              </w:rPr>
              <w:t> </w:t>
            </w:r>
            <w:r>
              <w:rPr>
                <w:rFonts w:ascii="Arial" w:hAnsi="Arial"/>
                <w:sz w:val="13"/>
              </w:rPr>
              <w:t>SERVIDORES</w:t>
            </w:r>
            <w:r>
              <w:rPr>
                <w:rFonts w:ascii="Arial" w:hAnsi="Arial"/>
                <w:sz w:val="13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  <w:tc>
          <w:tcPr>
            <w:tcW w:w="1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4"/>
              <w:ind w:right="2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0,00</w:t>
            </w:r>
            <w:r>
              <w:rPr>
                <w:rFonts w:ascii="Arial"/>
                <w:sz w:val="14"/>
              </w:rPr>
            </w:r>
          </w:p>
        </w:tc>
      </w:tr>
    </w:tbl>
    <w:p>
      <w:pPr>
        <w:spacing w:line="200" w:lineRule="exact" w:before="3"/>
        <w:rPr>
          <w:sz w:val="20"/>
          <w:szCs w:val="20"/>
        </w:rPr>
      </w:pPr>
    </w:p>
    <w:p>
      <w:pPr>
        <w:spacing w:before="79"/>
        <w:ind w:left="14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tabs>
          <w:tab w:pos="1729" w:val="left" w:leader="none"/>
          <w:tab w:pos="2976" w:val="left" w:leader="none"/>
          <w:tab w:pos="4563" w:val="left" w:leader="none"/>
        </w:tabs>
        <w:spacing w:before="55"/>
        <w:ind w:left="14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18/jul/2016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emissão:</w:t>
        <w:tab/>
      </w:r>
      <w:r>
        <w:rPr>
          <w:rFonts w:ascii="Arial" w:hAnsi="Arial"/>
          <w:sz w:val="16"/>
        </w:rPr>
        <w:t>15h</w:t>
      </w:r>
      <w:r>
        <w:rPr>
          <w:rFonts w:ascii="Arial" w:hAnsi="Arial"/>
          <w:spacing w:val="-1"/>
          <w:sz w:val="16"/>
        </w:rPr>
        <w:t> </w:t>
      </w:r>
      <w:r>
        <w:rPr>
          <w:rFonts w:ascii="Arial" w:hAnsi="Arial"/>
          <w:sz w:val="16"/>
        </w:rPr>
        <w:t>18m</w:t>
      </w:r>
    </w:p>
    <w:p>
      <w:pPr>
        <w:pStyle w:val="BodyText"/>
        <w:spacing w:line="240" w:lineRule="auto" w:before="55"/>
        <w:ind w:left="141" w:right="0"/>
        <w:jc w:val="left"/>
        <w:rPr>
          <w:rFonts w:ascii="Arial" w:hAnsi="Arial" w:cs="Arial" w:eastAsia="Arial"/>
        </w:rPr>
      </w:pPr>
      <w:r>
        <w:rPr>
          <w:rFonts w:ascii="Arial" w:hAnsi="Arial"/>
          <w:b/>
        </w:rPr>
        <w:t>Nota:</w:t>
      </w:r>
      <w:r>
        <w:rPr>
          <w:rFonts w:ascii="Arial" w:hAnsi="Arial"/>
          <w:b/>
          <w:spacing w:val="-4"/>
        </w:rPr>
        <w:t> </w:t>
      </w:r>
      <w:r>
        <w:rPr>
          <w:rFonts w:ascii="Arial" w:hAnsi="Arial"/>
        </w:rPr>
        <w:t>¹A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disponibilidade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caixa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RPPS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está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comprometida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com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Passivo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Atuarial.</w:t>
      </w:r>
      <w:r>
        <w:rPr>
          <w:rFonts w:ascii="Arial" w:hAnsi="Arial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spacing w:after="0" w:line="260" w:lineRule="exact"/>
        <w:rPr>
          <w:sz w:val="26"/>
          <w:szCs w:val="26"/>
        </w:rPr>
        <w:sectPr>
          <w:headerReference w:type="default" r:id="rId9"/>
          <w:footerReference w:type="default" r:id="rId10"/>
          <w:pgSz w:w="16840" w:h="11910" w:orient="landscape"/>
          <w:pgMar w:header="0" w:footer="0" w:top="380" w:bottom="280" w:left="460" w:right="460"/>
        </w:sectPr>
      </w:pP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82.279999pt;margin-top:.853934pt;width:155.7pt;height:.1pt;mso-position-horizontal-relative:page;mso-position-vertical-relative:paragraph;z-index:-2353" coordorigin="1646,17" coordsize="3114,2">
            <v:shape style="position:absolute;left:1646;top:17;width:3114;height:2" coordorigin="1646,17" coordsize="3114,0" path="m1646,17l4759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343.339996pt;margin-top:.853934pt;width:155.7pt;height:.1pt;mso-position-horizontal-relative:page;mso-position-vertical-relative:paragraph;z-index:-2352" coordorigin="6867,17" coordsize="3114,2">
            <v:shape style="position:absolute;left:6867;top:17;width:3114;height:2" coordorigin="6867,17" coordsize="3114,0" path="m6867,17l9980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42"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left="1942"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932" w:right="1675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932" w:right="1675"/>
        <w:jc w:val="center"/>
        <w:rPr>
          <w:rFonts w:ascii="Arial" w:hAnsi="Arial" w:cs="Arial" w:eastAsia="Arial"/>
        </w:rPr>
      </w:pPr>
      <w:r>
        <w:rPr/>
        <w:pict>
          <v:group style="position:absolute;margin-left:604.409973pt;margin-top:-12.165684pt;width:155.7pt;height:.1pt;mso-position-horizontal-relative:page;mso-position-vertical-relative:paragraph;z-index:-2351" coordorigin="12088,-243" coordsize="3114,2">
            <v:shape style="position:absolute;left:12088;top:-243;width:3114;height:2" coordorigin="12088,-243" coordsize="3114,0" path="m12088,-243l15202,-243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2225" w:right="1968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p>
      <w:pPr>
        <w:spacing w:after="0" w:line="178" w:lineRule="exact"/>
        <w:jc w:val="center"/>
        <w:rPr>
          <w:rFonts w:ascii="Arial" w:hAnsi="Arial" w:cs="Arial" w:eastAsia="Arial"/>
        </w:rPr>
        <w:sectPr>
          <w:type w:val="continuous"/>
          <w:pgSz w:w="16840" w:h="11910" w:orient="landscape"/>
          <w:pgMar w:top="920" w:bottom="660" w:left="460" w:right="460"/>
          <w:cols w:num="3" w:equalWidth="0">
            <w:col w:w="3543" w:space="1483"/>
            <w:col w:w="3933" w:space="1236"/>
            <w:col w:w="5725"/>
          </w:cols>
        </w:sectPr>
      </w:pP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tabs>
          <w:tab w:pos="685" w:val="left" w:leader="none"/>
        </w:tabs>
        <w:spacing w:before="82"/>
        <w:ind w:left="0" w:right="579" w:firstLine="0"/>
        <w:jc w:val="righ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9.35pt;margin-top:.505917pt;width:783.2pt;height:.1pt;mso-position-horizontal-relative:page;mso-position-vertical-relative:paragraph;z-index:-2354" coordorigin="587,10" coordsize="15664,2">
            <v:shape style="position:absolute;left:587;top:10;width:15664;height:2" coordorigin="587,10" coordsize="15664,0" path="m587,10l16251,10e" filled="f" stroked="t" strokeweight=".75pt" strokecolor="#000000">
              <v:path arrowok="t"/>
            </v:shape>
            <w10:wrap type="none"/>
          </v:group>
        </w:pict>
      </w:r>
      <w:r>
        <w:rPr>
          <w:rFonts w:ascii="Arial" w:hAnsi="Arial"/>
          <w:sz w:val="14"/>
        </w:rPr>
        <w:t>Pág</w:t>
        <w:tab/>
        <w:t>1  </w:t>
      </w:r>
      <w:r>
        <w:rPr>
          <w:rFonts w:ascii="Arial" w:hAnsi="Arial"/>
          <w:spacing w:val="35"/>
          <w:sz w:val="14"/>
        </w:rPr>
        <w:t> </w:t>
      </w:r>
      <w:r>
        <w:rPr>
          <w:rFonts w:ascii="Arial" w:hAnsi="Arial"/>
          <w:sz w:val="14"/>
        </w:rPr>
        <w:t>/  </w:t>
      </w:r>
      <w:r>
        <w:rPr>
          <w:rFonts w:ascii="Arial" w:hAnsi="Arial"/>
          <w:spacing w:val="36"/>
          <w:sz w:val="14"/>
        </w:rPr>
        <w:t> </w:t>
      </w:r>
      <w:r>
        <w:rPr>
          <w:rFonts w:ascii="Arial" w:hAnsi="Arial"/>
          <w:sz w:val="14"/>
        </w:rPr>
        <w:t>1</w:t>
      </w:r>
    </w:p>
    <w:p>
      <w:pPr>
        <w:spacing w:after="0"/>
        <w:jc w:val="right"/>
        <w:rPr>
          <w:rFonts w:ascii="Arial" w:hAnsi="Arial" w:cs="Arial" w:eastAsia="Arial"/>
          <w:sz w:val="14"/>
          <w:szCs w:val="14"/>
        </w:rPr>
        <w:sectPr>
          <w:type w:val="continuous"/>
          <w:pgSz w:w="16840" w:h="11910" w:orient="landscape"/>
          <w:pgMar w:top="920" w:bottom="660" w:left="460" w:right="460"/>
        </w:sectPr>
      </w:pPr>
    </w:p>
    <w:p>
      <w:pPr>
        <w:pStyle w:val="Heading2"/>
        <w:spacing w:line="201" w:lineRule="exact"/>
        <w:ind w:right="2868"/>
        <w:jc w:val="center"/>
        <w:rPr>
          <w:rFonts w:ascii="Arial" w:hAnsi="Arial" w:cs="Arial" w:eastAsia="Arial"/>
        </w:rPr>
      </w:pPr>
      <w:bookmarkStart w:name="RGF ANEXO 6" w:id="6"/>
      <w:bookmarkEnd w:id="6"/>
      <w:r>
        <w:rPr/>
      </w:r>
      <w:r>
        <w:rPr>
          <w:rFonts w:ascii="Arial" w:hAnsi="Arial"/>
        </w:rPr>
        <w:t>Demonstrativo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Simplificado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Relatorio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9"/>
        </w:rPr>
        <w:t> </w:t>
      </w:r>
      <w:r>
        <w:rPr>
          <w:rFonts w:ascii="Arial" w:hAnsi="Arial"/>
        </w:rPr>
        <w:t>Gestão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Fiscal</w:t>
      </w:r>
      <w:r>
        <w:rPr>
          <w:rFonts w:ascii="Arial" w:hAnsi="Arial"/>
        </w:rPr>
      </w:r>
    </w:p>
    <w:p>
      <w:pPr>
        <w:spacing w:line="223" w:lineRule="exact" w:before="0"/>
        <w:ind w:left="2879" w:right="2868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/>
          <w:sz w:val="20"/>
        </w:rPr>
        <w:t>Orçamentos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Fiscal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e</w:t>
      </w:r>
      <w:r>
        <w:rPr>
          <w:rFonts w:ascii="Arial" w:hAnsi="Arial"/>
          <w:spacing w:val="-8"/>
          <w:sz w:val="20"/>
        </w:rPr>
        <w:t> </w:t>
      </w:r>
      <w:r>
        <w:rPr>
          <w:rFonts w:ascii="Arial" w:hAnsi="Arial"/>
          <w:sz w:val="20"/>
        </w:rPr>
        <w:t>da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Seguridade</w:t>
      </w:r>
      <w:r>
        <w:rPr>
          <w:rFonts w:ascii="Arial" w:hAnsi="Arial"/>
          <w:spacing w:val="-7"/>
          <w:sz w:val="20"/>
        </w:rPr>
        <w:t> </w:t>
      </w:r>
      <w:r>
        <w:rPr>
          <w:rFonts w:ascii="Arial" w:hAnsi="Arial"/>
          <w:sz w:val="20"/>
        </w:rPr>
        <w:t>Social</w:t>
      </w:r>
      <w:r>
        <w:rPr>
          <w:rFonts w:ascii="Arial" w:hAnsi="Arial"/>
          <w:sz w:val="20"/>
        </w:rPr>
      </w:r>
    </w:p>
    <w:p>
      <w:pPr>
        <w:pStyle w:val="BodyText"/>
        <w:spacing w:line="180" w:lineRule="exact" w:before="0"/>
        <w:ind w:left="2683" w:right="2674"/>
        <w:jc w:val="center"/>
        <w:rPr>
          <w:rFonts w:ascii="Arial" w:hAnsi="Arial" w:cs="Arial" w:eastAsia="Arial"/>
        </w:rPr>
      </w:pPr>
      <w:r>
        <w:rPr/>
        <w:pict>
          <v:group style="position:absolute;margin-left:29.069pt;margin-top:15.256373pt;width:537.15pt;height:2.3pt;mso-position-horizontal-relative:page;mso-position-vertical-relative:paragraph;z-index:-2350" coordorigin="581,305" coordsize="10743,46">
            <v:group style="position:absolute;left:587;top:345;width:10732;height:2" coordorigin="587,345" coordsize="10732,2">
              <v:shape style="position:absolute;left:587;top:345;width:10732;height:2" coordorigin="587,345" coordsize="10732,0" path="m587,345l11319,345e" filled="f" stroked="t" strokeweight=".562pt" strokecolor="#000000">
                <v:path arrowok="t"/>
              </v:shape>
            </v:group>
            <v:group style="position:absolute;left:587;top:311;width:10732;height:2" coordorigin="587,311" coordsize="10732,2">
              <v:shape style="position:absolute;left:587;top:311;width:10732;height:2" coordorigin="587,311" coordsize="10732,0" path="m587,311l11319,311e" filled="f" stroked="t" strokeweight=".56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/>
        </w:rPr>
        <w:t>Período</w:t>
      </w:r>
      <w:r>
        <w:rPr>
          <w:rFonts w:ascii="Arial" w:hAnsi="Arial"/>
          <w:spacing w:val="-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Referência: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Janeiro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Junho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2016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/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Bimestre</w:t>
      </w:r>
      <w:r>
        <w:rPr>
          <w:rFonts w:ascii="Arial" w:hAnsi="Arial"/>
          <w:spacing w:val="-3"/>
        </w:rPr>
        <w:t> </w:t>
      </w:r>
      <w:r>
        <w:rPr>
          <w:rFonts w:ascii="Arial" w:hAnsi="Arial"/>
        </w:rPr>
        <w:t>Maio-Junho</w:t>
      </w:r>
    </w:p>
    <w:p>
      <w:pPr>
        <w:spacing w:line="150" w:lineRule="exact" w:before="1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161" w:right="0"/>
        <w:jc w:val="left"/>
        <w:rPr>
          <w:rFonts w:ascii="Arial" w:hAnsi="Arial" w:cs="Arial" w:eastAsia="Arial"/>
        </w:rPr>
      </w:pPr>
      <w:r>
        <w:rPr>
          <w:rFonts w:ascii="Arial"/>
        </w:rPr>
        <w:t>LRF,</w:t>
      </w:r>
      <w:r>
        <w:rPr>
          <w:rFonts w:ascii="Arial"/>
          <w:spacing w:val="-4"/>
        </w:rPr>
        <w:t> </w:t>
      </w:r>
      <w:r>
        <w:rPr>
          <w:rFonts w:ascii="Arial"/>
        </w:rPr>
        <w:t>art.</w:t>
      </w:r>
      <w:r>
        <w:rPr>
          <w:rFonts w:ascii="Arial"/>
          <w:spacing w:val="-3"/>
        </w:rPr>
        <w:t> </w:t>
      </w:r>
      <w:r>
        <w:rPr>
          <w:rFonts w:ascii="Arial"/>
        </w:rPr>
        <w:t>48</w:t>
      </w:r>
      <w:r>
        <w:rPr>
          <w:rFonts w:ascii="Arial"/>
          <w:spacing w:val="-3"/>
        </w:rPr>
        <w:t> </w:t>
      </w:r>
      <w:r>
        <w:rPr>
          <w:rFonts w:ascii="Arial"/>
        </w:rPr>
        <w:t>-</w:t>
      </w:r>
      <w:r>
        <w:rPr>
          <w:rFonts w:ascii="Arial"/>
          <w:spacing w:val="-3"/>
        </w:rPr>
        <w:t> </w:t>
      </w:r>
      <w:r>
        <w:rPr>
          <w:rFonts w:ascii="Arial"/>
        </w:rPr>
        <w:t>Anexo</w:t>
      </w:r>
      <w:r>
        <w:rPr>
          <w:rFonts w:ascii="Arial"/>
          <w:spacing w:val="-3"/>
        </w:rPr>
        <w:t> </w:t>
      </w:r>
      <w:r>
        <w:rPr>
          <w:rFonts w:ascii="Arial"/>
        </w:rPr>
        <w:t>6</w:t>
      </w: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3285"/>
      </w:tblGrid>
      <w:tr>
        <w:trPr>
          <w:trHeight w:val="254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RECEITA</w:t>
            </w:r>
            <w:r>
              <w:rPr>
                <w:rFonts w:ascii="Arial" w:hAnsi="Arial"/>
                <w:b/>
                <w:spacing w:val="-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CORRENTE</w:t>
            </w:r>
            <w:r>
              <w:rPr>
                <w:rFonts w:ascii="Arial" w:hAnsi="Arial"/>
                <w:b/>
                <w:spacing w:val="-12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6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VALOR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ATÉ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O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BIMESTRE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corrente</w:t>
            </w:r>
            <w:r>
              <w:rPr>
                <w:rFonts w:ascii="Arial" w:hAnsi="Arial"/>
                <w:spacing w:val="-9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20" w:lineRule="exact" w:before="10"/>
        <w:rPr>
          <w:sz w:val="22"/>
          <w:szCs w:val="22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54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DESPESAS</w:t>
            </w:r>
            <w:r>
              <w:rPr>
                <w:rFonts w:ascii="Arial"/>
                <w:b/>
                <w:spacing w:val="-12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COM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PESSOAL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5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Despesa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com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Pessoal</w:t>
            </w:r>
            <w:r>
              <w:rPr>
                <w:rFonts w:ascii="Arial"/>
                <w:spacing w:val="-3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DTP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80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751.504,51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Máximo(Incisos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I,II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III,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art.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20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LRF)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Prudencial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(§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único,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22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  <w:r>
              <w:rPr>
                <w:rFonts w:ascii="Arial" w:hAnsi="Arial" w:cs="Arial" w:eastAsia="Arial"/>
                <w:spacing w:val="-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LRF)</w:t>
            </w:r>
            <w:r>
              <w:rPr>
                <w:rFonts w:ascii="Arial" w:hAnsi="Arial" w:cs="Arial" w:eastAsia="Arial"/>
                <w:sz w:val="16"/>
                <w:szCs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54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DÍVIDA</w:t>
            </w:r>
            <w:r>
              <w:rPr>
                <w:rFonts w:ascii="Arial" w:hAnsi="Arial"/>
                <w:b/>
                <w:spacing w:val="-1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CONSOLIDADA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5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Dívida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Consolidada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Líquida</w:t>
            </w:r>
            <w:r>
              <w:rPr>
                <w:rFonts w:ascii="Arial" w:hAns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(11.373,57)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54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GARANTIAS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DE</w:t>
            </w:r>
            <w:r>
              <w:rPr>
                <w:rFonts w:ascii="Arial"/>
                <w:b/>
                <w:spacing w:val="-11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VALORES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5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492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-4"/>
                <w:sz w:val="16"/>
              </w:rPr>
              <w:t> </w:t>
            </w:r>
            <w:r>
              <w:rPr>
                <w:rFonts w:ascii="Arial"/>
                <w:sz w:val="16"/>
              </w:rPr>
              <w:t>Garantias</w:t>
            </w:r>
            <w:r>
              <w:rPr>
                <w:rFonts w:ascii="Arial"/>
                <w:spacing w:val="-5"/>
                <w:sz w:val="16"/>
              </w:rPr>
              <w:t> </w:t>
            </w:r>
            <w:r>
              <w:rPr>
                <w:rFonts w:ascii="Arial"/>
                <w:sz w:val="16"/>
              </w:rPr>
              <w:t>Concedidas</w:t>
            </w:r>
          </w:p>
          <w:p>
            <w:pPr>
              <w:pStyle w:val="TableParagraph"/>
              <w:spacing w:line="240" w:lineRule="auto" w:before="5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Resolução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-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  <w:p>
            <w:pPr>
              <w:pStyle w:val="TableParagraph"/>
              <w:spacing w:line="240" w:lineRule="auto" w:before="5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254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OPERAÇÕES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11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CRÉDITO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5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VALOR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17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%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SOBRE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4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RCL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62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7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por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9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no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para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Operações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Internas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Externas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16,00</w:t>
            </w:r>
            <w:r>
              <w:rPr>
                <w:rFonts w:ascii="Arial"/>
                <w:sz w:val="16"/>
              </w:rPr>
            </w:r>
          </w:p>
        </w:tc>
      </w:tr>
      <w:tr>
        <w:trPr>
          <w:trHeight w:val="230" w:hRule="exact"/>
        </w:trPr>
        <w:tc>
          <w:tcPr>
            <w:tcW w:w="743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Def.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pelo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Senado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Federal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p/Oper.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Créditop/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Antecipação</w:t>
            </w:r>
            <w:r>
              <w:rPr>
                <w:rFonts w:ascii="Arial" w:hAnsi="Arial"/>
                <w:spacing w:val="-5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da</w:t>
            </w:r>
            <w:r>
              <w:rPr>
                <w:rFonts w:ascii="Arial" w:hAnsi="Arial"/>
                <w:spacing w:val="-6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5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7,00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200" w:lineRule="exact" w:before="10"/>
        <w:rPr>
          <w:sz w:val="20"/>
          <w:szCs w:val="20"/>
        </w:rPr>
      </w:pPr>
    </w:p>
    <w:tbl>
      <w:tblPr>
        <w:tblW w:w="0" w:type="auto"/>
        <w:jc w:val="left"/>
        <w:tblInd w:w="12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32"/>
        <w:gridCol w:w="1650"/>
        <w:gridCol w:w="1635"/>
      </w:tblGrid>
      <w:tr>
        <w:trPr>
          <w:trHeight w:val="1505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2"/>
              <w:ind w:left="2532" w:right="2523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RESTOS</w:t>
            </w:r>
            <w:r>
              <w:rPr>
                <w:rFonts w:ascii="Arial"/>
                <w:b/>
                <w:spacing w:val="-8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A</w:t>
            </w:r>
            <w:r>
              <w:rPr>
                <w:rFonts w:ascii="Arial"/>
                <w:b/>
                <w:spacing w:val="-7"/>
                <w:sz w:val="16"/>
              </w:rPr>
              <w:t> </w:t>
            </w:r>
            <w:r>
              <w:rPr>
                <w:rFonts w:ascii="Arial"/>
                <w:b/>
                <w:sz w:val="16"/>
              </w:rPr>
              <w:t>PAGAR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 w:before="40"/>
              <w:ind w:left="36" w:right="7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INSCRIÇÃO</w:t>
            </w:r>
            <w:r>
              <w:rPr>
                <w:rFonts w:ascii="Arial" w:hAnsi="Arial"/>
                <w:b/>
                <w:spacing w:val="-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PROCESSADOS</w:t>
            </w:r>
            <w:r>
              <w:rPr>
                <w:rFonts w:ascii="Arial" w:hAnsi="Arial"/>
                <w:b/>
                <w:spacing w:val="-15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</w:t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8" w:lineRule="exact" w:before="40"/>
              <w:ind w:left="60" w:right="94" w:hanging="1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</w:rPr>
              <w:t>DISPONIBILIDADE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DE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CAIXA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LÍQUIDA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(ANTES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DA</w:t>
            </w:r>
            <w:r>
              <w:rPr>
                <w:rFonts w:ascii="Arial" w:hAnsi="Arial"/>
                <w:b/>
                <w:sz w:val="16"/>
              </w:rPr>
              <w:t> INSCRIÇÃO</w:t>
            </w:r>
            <w:r>
              <w:rPr>
                <w:rFonts w:ascii="Arial" w:hAnsi="Arial"/>
                <w:b/>
                <w:spacing w:val="-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EM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RESTOS</w:t>
            </w:r>
            <w:r>
              <w:rPr>
                <w:rFonts w:ascii="Arial" w:hAnsi="Arial"/>
                <w:b/>
                <w:spacing w:val="-8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A</w:t>
            </w:r>
            <w:r>
              <w:rPr>
                <w:rFonts w:ascii="Arial" w:hAnsi="Arial"/>
                <w:b/>
                <w:spacing w:val="-7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PAGAR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NÃO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PROCESSADOS</w:t>
            </w:r>
            <w:r>
              <w:rPr>
                <w:rFonts w:ascii="Arial" w:hAnsi="Arial"/>
                <w:b/>
                <w:w w:val="99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13"/>
                <w:sz w:val="16"/>
              </w:rPr>
              <w:t> </w:t>
            </w:r>
            <w:r>
              <w:rPr>
                <w:rFonts w:ascii="Arial" w:hAnsi="Arial"/>
                <w:b/>
                <w:sz w:val="16"/>
              </w:rPr>
              <w:t>EXERCÍCIO)</w:t>
            </w:r>
            <w:r>
              <w:rPr>
                <w:rFonts w:ascii="Arial" w:hAnsi="Arial"/>
                <w:sz w:val="16"/>
              </w:rPr>
            </w:r>
          </w:p>
        </w:tc>
      </w:tr>
      <w:tr>
        <w:trPr>
          <w:trHeight w:val="254" w:hRule="exact"/>
        </w:trPr>
        <w:tc>
          <w:tcPr>
            <w:tcW w:w="7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left="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Valor</w:t>
            </w:r>
            <w:r>
              <w:rPr>
                <w:rFonts w:ascii="Arial"/>
                <w:spacing w:val="-9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5"/>
              <w:ind w:right="25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w w:val="95"/>
                <w:sz w:val="16"/>
              </w:rPr>
              <w:t>0,00</w:t>
            </w:r>
            <w:r>
              <w:rPr>
                <w:rFonts w:ascii="Arial"/>
                <w:sz w:val="16"/>
              </w:rPr>
            </w:r>
          </w:p>
        </w:tc>
      </w:tr>
    </w:tbl>
    <w:p>
      <w:pPr>
        <w:spacing w:line="190" w:lineRule="exact" w:before="5"/>
        <w:rPr>
          <w:sz w:val="19"/>
          <w:szCs w:val="19"/>
        </w:rPr>
      </w:pPr>
    </w:p>
    <w:p>
      <w:pPr>
        <w:spacing w:before="79"/>
        <w:ind w:left="211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FONTE: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Sistema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Atende.Net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-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IPM,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b/>
          <w:sz w:val="16"/>
        </w:rPr>
        <w:t>Unidade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b/>
          <w:sz w:val="16"/>
        </w:rPr>
        <w:t>Responsável</w:t>
      </w:r>
      <w:r>
        <w:rPr>
          <w:rFonts w:ascii="Arial" w:hAnsi="Arial"/>
          <w:b/>
          <w:spacing w:val="-8"/>
          <w:sz w:val="16"/>
        </w:rPr>
        <w:t> </w:t>
      </w:r>
      <w:r>
        <w:rPr>
          <w:rFonts w:ascii="Arial" w:hAnsi="Arial"/>
          <w:sz w:val="16"/>
        </w:rPr>
        <w:t>CAMARA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MUNICIPAL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7"/>
          <w:sz w:val="16"/>
        </w:rPr>
        <w:t> </w:t>
      </w:r>
      <w:r>
        <w:rPr>
          <w:rFonts w:ascii="Arial" w:hAnsi="Arial"/>
          <w:sz w:val="16"/>
        </w:rPr>
        <w:t>VEREADORES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8"/>
          <w:sz w:val="16"/>
        </w:rPr>
        <w:t> </w:t>
      </w:r>
      <w:r>
        <w:rPr>
          <w:rFonts w:ascii="Arial" w:hAnsi="Arial"/>
          <w:sz w:val="16"/>
        </w:rPr>
        <w:t>SOBRADINHO</w:t>
      </w:r>
      <w:r>
        <w:rPr>
          <w:rFonts w:ascii="Arial" w:hAnsi="Arial"/>
          <w:sz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headerReference w:type="even" r:id="rId12"/>
          <w:footerReference w:type="even" r:id="rId13"/>
          <w:pgSz w:w="11910" w:h="16840"/>
          <w:pgMar w:header="427" w:footer="460" w:top="920" w:bottom="660" w:left="460" w:right="460"/>
        </w:sectPr>
      </w:pPr>
    </w:p>
    <w:p>
      <w:pPr>
        <w:tabs>
          <w:tab w:pos="3136" w:val="left" w:leader="none"/>
        </w:tabs>
        <w:spacing w:line="176" w:lineRule="exact" w:before="64"/>
        <w:ind w:left="3136" w:right="0" w:hanging="2925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/>
          <w:b/>
          <w:sz w:val="16"/>
        </w:rPr>
        <w:t>Data</w:t>
      </w:r>
      <w:r>
        <w:rPr>
          <w:rFonts w:ascii="Arial" w:hAnsi="Arial"/>
          <w:b/>
          <w:spacing w:val="-2"/>
          <w:sz w:val="16"/>
        </w:rPr>
        <w:t> </w:t>
      </w:r>
      <w:r>
        <w:rPr>
          <w:rFonts w:ascii="Arial" w:hAnsi="Arial"/>
          <w:b/>
          <w:sz w:val="16"/>
        </w:rPr>
        <w:t>emissão: </w:t>
      </w:r>
      <w:r>
        <w:rPr>
          <w:rFonts w:ascii="Arial" w:hAnsi="Arial"/>
          <w:b/>
          <w:spacing w:val="25"/>
          <w:sz w:val="16"/>
        </w:rPr>
        <w:t> </w:t>
      </w:r>
      <w:r>
        <w:rPr>
          <w:rFonts w:ascii="Arial" w:hAnsi="Arial"/>
          <w:sz w:val="16"/>
        </w:rPr>
        <w:t>18/07/2016</w:t>
        <w:tab/>
      </w:r>
      <w:r>
        <w:rPr>
          <w:rFonts w:ascii="Arial" w:hAnsi="Arial"/>
          <w:b/>
          <w:sz w:val="16"/>
        </w:rPr>
        <w:t>Hora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w w:val="99"/>
          <w:sz w:val="16"/>
        </w:rPr>
        <w:t> </w:t>
      </w:r>
      <w:r>
        <w:rPr>
          <w:rFonts w:ascii="Arial" w:hAnsi="Arial"/>
          <w:b/>
          <w:w w:val="95"/>
          <w:sz w:val="16"/>
        </w:rPr>
        <w:t>emissão:</w:t>
      </w:r>
      <w:r>
        <w:rPr>
          <w:rFonts w:ascii="Arial" w:hAnsi="Arial"/>
          <w:sz w:val="16"/>
        </w:rPr>
      </w:r>
    </w:p>
    <w:p>
      <w:pPr>
        <w:pStyle w:val="BodyText"/>
        <w:spacing w:line="240" w:lineRule="auto" w:before="54"/>
        <w:ind w:left="211" w:right="0"/>
        <w:jc w:val="left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15:21:36</w:t>
      </w:r>
      <w:r>
        <w:rPr>
          <w:rFonts w:ascii="Arial"/>
        </w:rPr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920" w:bottom="660" w:left="460" w:right="460"/>
          <w:cols w:num="2" w:equalWidth="0">
            <w:col w:w="3831" w:space="519"/>
            <w:col w:w="6640"/>
          </w:cols>
        </w:sectPr>
      </w:pPr>
    </w:p>
    <w:p>
      <w:pPr>
        <w:pStyle w:val="Heading3"/>
        <w:spacing w:line="240" w:lineRule="auto" w:before="83"/>
        <w:ind w:right="0"/>
        <w:jc w:val="left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Notas:</w:t>
      </w:r>
      <w:r>
        <w:rPr>
          <w:rFonts w:ascii="Arial"/>
          <w:b w:val="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20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11910" w:h="16840"/>
          <w:pgMar w:top="920" w:bottom="660" w:left="460" w:right="460"/>
        </w:sectPr>
      </w:pP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pict>
          <v:group style="position:absolute;margin-left:41.18pt;margin-top:.863883pt;width:155.7pt;height:.1pt;mso-position-horizontal-relative:page;mso-position-vertical-relative:paragraph;z-index:-2349" coordorigin="824,17" coordsize="3114,2">
            <v:shape style="position:absolute;left:824;top:17;width:3114;height:2" coordorigin="824,17" coordsize="3114,0" path="m824,17l3937,17e" filled="f" stroked="t" strokeweight=".504pt" strokecolor="#000000">
              <v:path arrowok="t"/>
            </v:shape>
            <w10:wrap type="none"/>
          </v:group>
        </w:pict>
      </w:r>
      <w:r>
        <w:rPr/>
        <w:pict>
          <v:group style="position:absolute;margin-left:220.039993pt;margin-top:.863883pt;width:155.7pt;height:.1pt;mso-position-horizontal-relative:page;mso-position-vertical-relative:paragraph;z-index:-2348" coordorigin="4401,17" coordsize="3114,2">
            <v:shape style="position:absolute;left:4401;top:17;width:3114;height:2" coordorigin="4401,17" coordsize="3114,0" path="m4401,17l7514,17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ELEMAR</w:t>
      </w:r>
      <w:r>
        <w:rPr>
          <w:rFonts w:ascii="Arial"/>
          <w:spacing w:val="-15"/>
        </w:rPr>
        <w:t> </w:t>
      </w:r>
      <w:r>
        <w:rPr>
          <w:rFonts w:ascii="Arial"/>
        </w:rPr>
        <w:t>LAZZARI</w:t>
      </w:r>
      <w:r>
        <w:rPr>
          <w:rFonts w:ascii="Arial"/>
        </w:rPr>
      </w:r>
    </w:p>
    <w:p>
      <w:pPr>
        <w:pStyle w:val="BodyText"/>
        <w:spacing w:line="178" w:lineRule="exact" w:before="5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Presidente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da</w:t>
      </w:r>
      <w:r>
        <w:rPr>
          <w:rFonts w:ascii="Arial" w:hAnsi="Arial"/>
          <w:spacing w:val="-5"/>
        </w:rPr>
        <w:t> </w:t>
      </w:r>
      <w:r>
        <w:rPr>
          <w:rFonts w:ascii="Arial" w:hAnsi="Arial"/>
        </w:rPr>
        <w:t>Câmara</w:t>
      </w:r>
      <w:r>
        <w:rPr>
          <w:rFonts w:ascii="Arial" w:hAnsi="Arial"/>
        </w:rPr>
        <w:t> CPF:</w:t>
      </w:r>
      <w:r>
        <w:rPr>
          <w:rFonts w:ascii="Arial" w:hAnsi="Arial"/>
          <w:spacing w:val="-16"/>
        </w:rPr>
        <w:t> </w:t>
      </w:r>
      <w:r>
        <w:rPr>
          <w:rFonts w:ascii="Arial" w:hAnsi="Arial"/>
        </w:rPr>
        <w:t>306.647.210-87</w:t>
      </w:r>
      <w:r>
        <w:rPr>
          <w:rFonts w:ascii="Arial" w:hAnsi="Arial"/>
        </w:rPr>
      </w:r>
    </w:p>
    <w:p>
      <w:pPr>
        <w:pStyle w:val="BodyText"/>
        <w:spacing w:line="181" w:lineRule="exact"/>
        <w:ind w:right="0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ARMANDO</w:t>
      </w:r>
      <w:r>
        <w:rPr>
          <w:rFonts w:ascii="Arial"/>
          <w:spacing w:val="-21"/>
        </w:rPr>
        <w:t> </w:t>
      </w:r>
      <w:r>
        <w:rPr>
          <w:rFonts w:ascii="Arial"/>
        </w:rPr>
        <w:t>MAYERHOFER</w:t>
      </w:r>
      <w:r>
        <w:rPr>
          <w:rFonts w:ascii="Arial"/>
        </w:rPr>
      </w:r>
    </w:p>
    <w:p>
      <w:pPr>
        <w:pStyle w:val="BodyText"/>
        <w:spacing w:line="181" w:lineRule="exact" w:before="0"/>
        <w:ind w:right="0"/>
        <w:jc w:val="center"/>
        <w:rPr>
          <w:rFonts w:ascii="Arial" w:hAnsi="Arial" w:cs="Arial" w:eastAsia="Arial"/>
        </w:rPr>
      </w:pPr>
      <w:r>
        <w:rPr>
          <w:rFonts w:ascii="Arial" w:hAnsi="Arial"/>
        </w:rPr>
        <w:t>Sec.Finanças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-8"/>
        </w:rPr>
        <w:t> </w:t>
      </w:r>
      <w:r>
        <w:rPr>
          <w:rFonts w:ascii="Arial" w:hAnsi="Arial"/>
        </w:rPr>
        <w:t>Plan.</w:t>
      </w:r>
      <w:r>
        <w:rPr>
          <w:rFonts w:ascii="Arial" w:hAnsi="Arial"/>
        </w:rPr>
      </w:r>
    </w:p>
    <w:p>
      <w:pPr>
        <w:pStyle w:val="BodyText"/>
        <w:spacing w:line="181" w:lineRule="exact"/>
        <w:ind w:left="1110" w:right="853"/>
        <w:jc w:val="center"/>
        <w:rPr>
          <w:rFonts w:ascii="Arial" w:hAnsi="Arial" w:cs="Arial" w:eastAsia="Arial"/>
        </w:rPr>
      </w:pPr>
      <w:r>
        <w:rPr/>
        <w:br w:type="column"/>
      </w:r>
      <w:r>
        <w:rPr>
          <w:rFonts w:ascii="Arial"/>
        </w:rPr>
        <w:t>EDRIELI</w:t>
      </w:r>
      <w:r>
        <w:rPr>
          <w:rFonts w:ascii="Arial"/>
          <w:spacing w:val="-8"/>
        </w:rPr>
        <w:t> </w:t>
      </w:r>
      <w:r>
        <w:rPr>
          <w:rFonts w:ascii="Arial"/>
        </w:rPr>
        <w:t>BATISTA</w:t>
      </w:r>
      <w:r>
        <w:rPr>
          <w:rFonts w:ascii="Arial"/>
          <w:spacing w:val="-8"/>
        </w:rPr>
        <w:t> </w:t>
      </w:r>
      <w:r>
        <w:rPr>
          <w:rFonts w:ascii="Arial"/>
        </w:rPr>
        <w:t>DA</w:t>
      </w:r>
      <w:r>
        <w:rPr>
          <w:rFonts w:ascii="Arial"/>
          <w:spacing w:val="-7"/>
        </w:rPr>
        <w:t> </w:t>
      </w:r>
      <w:r>
        <w:rPr>
          <w:rFonts w:ascii="Arial"/>
        </w:rPr>
        <w:t>SILVA</w:t>
      </w:r>
      <w:r>
        <w:rPr>
          <w:rFonts w:ascii="Arial"/>
        </w:rPr>
      </w:r>
    </w:p>
    <w:p>
      <w:pPr>
        <w:pStyle w:val="BodyText"/>
        <w:spacing w:line="179" w:lineRule="exact" w:before="0"/>
        <w:ind w:left="1110" w:right="853"/>
        <w:jc w:val="center"/>
        <w:rPr>
          <w:rFonts w:ascii="Arial" w:hAnsi="Arial" w:cs="Arial" w:eastAsia="Arial"/>
        </w:rPr>
      </w:pPr>
      <w:r>
        <w:rPr/>
        <w:pict>
          <v:group style="position:absolute;margin-left:398.899994pt;margin-top:-12.155712pt;width:155.7pt;height:.1pt;mso-position-horizontal-relative:page;mso-position-vertical-relative:paragraph;z-index:-2347" coordorigin="7978,-243" coordsize="3114,2">
            <v:shape style="position:absolute;left:7978;top:-243;width:3114;height:2" coordorigin="7978,-243" coordsize="3114,0" path="m7978,-243l11092,-243e" filled="f" stroked="t" strokeweight=".504pt" strokecolor="#000000">
              <v:path arrowok="t"/>
            </v:shape>
            <w10:wrap type="none"/>
          </v:group>
        </w:pict>
      </w:r>
      <w:r>
        <w:rPr>
          <w:rFonts w:ascii="Arial"/>
        </w:rPr>
        <w:t>Contador</w:t>
      </w:r>
    </w:p>
    <w:p>
      <w:pPr>
        <w:pStyle w:val="BodyText"/>
        <w:spacing w:line="178" w:lineRule="exact" w:before="5"/>
        <w:ind w:left="1403" w:right="1146"/>
        <w:jc w:val="center"/>
        <w:rPr>
          <w:rFonts w:ascii="Arial" w:hAnsi="Arial" w:cs="Arial" w:eastAsia="Arial"/>
        </w:rPr>
      </w:pPr>
      <w:r>
        <w:rPr>
          <w:rFonts w:ascii="Arial"/>
        </w:rPr>
        <w:t>CPF:</w:t>
      </w:r>
      <w:r>
        <w:rPr>
          <w:rFonts w:ascii="Arial"/>
          <w:spacing w:val="-16"/>
        </w:rPr>
        <w:t> </w:t>
      </w:r>
      <w:r>
        <w:rPr>
          <w:rFonts w:ascii="Arial"/>
        </w:rPr>
        <w:t>741.867.600-04</w:t>
      </w:r>
      <w:r>
        <w:rPr>
          <w:rFonts w:ascii="Arial"/>
          <w:w w:val="99"/>
        </w:rPr>
        <w:t> </w:t>
      </w:r>
      <w:r>
        <w:rPr>
          <w:rFonts w:ascii="Arial"/>
        </w:rPr>
        <w:t>CRC-RS</w:t>
      </w:r>
      <w:r>
        <w:rPr>
          <w:rFonts w:ascii="Arial"/>
          <w:spacing w:val="-16"/>
        </w:rPr>
        <w:t> </w:t>
      </w:r>
      <w:r>
        <w:rPr>
          <w:rFonts w:ascii="Arial"/>
        </w:rPr>
        <w:t>071472/0-0</w:t>
      </w:r>
      <w:r>
        <w:rPr>
          <w:rFonts w:ascii="Arial"/>
        </w:rPr>
      </w:r>
    </w:p>
    <w:sectPr>
      <w:type w:val="continuous"/>
      <w:pgSz w:w="11910" w:h="16840"/>
      <w:pgMar w:top="920" w:bottom="660" w:left="460" w:right="460"/>
      <w:cols w:num="3" w:equalWidth="0">
        <w:col w:w="2721" w:space="661"/>
        <w:col w:w="3111" w:space="414"/>
        <w:col w:w="408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2367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2366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7.05pt;height:9pt;mso-position-horizontal-relative:page;mso-position-vertical-relative:page;z-index:-2365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2364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2363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7.05pt;height:9pt;mso-position-horizontal-relative:page;mso-position-vertical-relative:page;z-index:-2362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29.35pt;margin-top:808.25pt;width:536.6pt;height:.1pt;mso-position-horizontal-relative:page;mso-position-vertical-relative:page;z-index:-2359" coordorigin="587,16165" coordsize="10732,2">
          <v:shape style="position:absolute;left:587;top:16165;width:10732;height:2" coordorigin="587,16165" coordsize="10732,0" path="m587,16165l11319,16165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482.980011pt;margin-top:811.737793pt;width:14.45pt;height:9pt;mso-position-horizontal-relative:page;mso-position-vertical-relative:page;z-index:-2358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/>
                    <w:sz w:val="14"/>
                  </w:rPr>
                  <w:t>Pág</w:t>
                </w:r>
              </w:p>
            </w:txbxContent>
          </v:textbox>
          <w10:wrap type="none"/>
        </v:shape>
      </w:pict>
    </w:r>
    <w:r>
      <w:rPr/>
      <w:pict>
        <v:shape style="position:absolute;margin-left:517.270020pt;margin-top:811.737793pt;width:27.05pt;height:9pt;mso-position-horizontal-relative:page;mso-position-vertical-relative:page;z-index:-235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/>
                    <w:sz w:val="14"/>
                  </w:rPr>
                  <w:t>1  </w:t>
                </w:r>
                <w:r>
                  <w:rPr>
                    <w:rFonts w:ascii="Arial"/>
                    <w:spacing w:val="35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/  </w:t>
                </w:r>
                <w:r>
                  <w:rPr>
                    <w:rFonts w:ascii="Arial"/>
                    <w:spacing w:val="36"/>
                    <w:sz w:val="14"/>
                  </w:rPr>
                  <w:t> </w:t>
                </w:r>
                <w:r>
                  <w:rPr>
                    <w:rFonts w:ascii="Arial"/>
                    <w:sz w:val="14"/>
                  </w:rPr>
                  <w:t>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2371" type="#_x0000_t75" stroked="false">
          <v:imagedata r:id="rId1" o:title=""/>
        </v:shap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080002pt;margin-top:21.906553pt;width:309.8pt;height:24.35pt;mso-position-horizontal-relative:page;mso-position-vertical-relative:page;z-index:-2370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Gestão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2369" type="#_x0000_t75" stroked="false">
          <v:imagedata r:id="rId1" o:title=""/>
        </v:shape>
      </w:pict>
    </w:r>
    <w:r>
      <w:rPr/>
      <w:pict>
        <v:shape style="position:absolute;margin-left:143.080002pt;margin-top:21.906553pt;width:309.8pt;height:24.35pt;mso-position-horizontal-relative:page;mso-position-vertical-relative:page;z-index:-2368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Gestão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0.85pt;margin-top:21.340015pt;width:55.5pt;height:60pt;mso-position-horizontal-relative:page;mso-position-vertical-relative:page;z-index:-2361" type="#_x0000_t75" stroked="false">
          <v:imagedata r:id="rId1" o:title=""/>
        </v:shape>
      </w:pict>
    </w:r>
    <w:r>
      <w:rPr/>
      <w:pict>
        <v:shape style="position:absolute;margin-left:143.080002pt;margin-top:21.906553pt;width:309.8pt;height:24.35pt;mso-position-horizontal-relative:page;mso-position-vertical-relative:page;z-index:-2360" type="#_x0000_t202" filled="f" stroked="f">
          <v:textbox inset="0,0,0,0">
            <w:txbxContent>
              <w:p>
                <w:pPr>
                  <w:spacing w:line="243" w:lineRule="exact" w:before="0"/>
                  <w:ind w:left="25" w:right="25" w:firstLine="0"/>
                  <w:jc w:val="center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b/>
                    <w:sz w:val="22"/>
                  </w:rPr>
                  <w:t>CAMARA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MUNICIPAL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VEREADORES</w:t>
                </w:r>
                <w:r>
                  <w:rPr>
                    <w:rFonts w:ascii="Arial"/>
                    <w:b/>
                    <w:spacing w:val="-10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DE</w:t>
                </w:r>
                <w:r>
                  <w:rPr>
                    <w:rFonts w:ascii="Arial"/>
                    <w:b/>
                    <w:spacing w:val="-11"/>
                    <w:sz w:val="22"/>
                  </w:rPr>
                  <w:t> </w:t>
                </w:r>
                <w:r>
                  <w:rPr>
                    <w:rFonts w:ascii="Arial"/>
                    <w:b/>
                    <w:sz w:val="22"/>
                  </w:rPr>
                  <w:t>SOBRADINHO</w:t>
                </w:r>
                <w:r>
                  <w:rPr>
                    <w:rFonts w:ascii="Arial"/>
                    <w:sz w:val="22"/>
                  </w:rPr>
                </w:r>
              </w:p>
              <w:p>
                <w:pPr>
                  <w:spacing w:line="228" w:lineRule="exact" w:before="0"/>
                  <w:ind w:left="24" w:right="25" w:firstLine="0"/>
                  <w:jc w:val="center"/>
                  <w:rPr>
                    <w:rFonts w:ascii="Arial" w:hAnsi="Arial" w:cs="Arial" w:eastAsia="Arial"/>
                    <w:sz w:val="20"/>
                    <w:szCs w:val="20"/>
                  </w:rPr>
                </w:pPr>
                <w:r>
                  <w:rPr>
                    <w:rFonts w:ascii="Arial" w:hAnsi="Arial"/>
                    <w:sz w:val="20"/>
                  </w:rPr>
                  <w:t>Relatório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de</w:t>
                </w:r>
                <w:r>
                  <w:rPr>
                    <w:rFonts w:ascii="Arial" w:hAnsi="Arial"/>
                    <w:spacing w:val="-8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Gestão</w:t>
                </w:r>
                <w:r>
                  <w:rPr>
                    <w:rFonts w:ascii="Arial" w:hAnsi="Arial"/>
                    <w:spacing w:val="-7"/>
                    <w:sz w:val="20"/>
                  </w:rPr>
                  <w:t> </w:t>
                </w:r>
                <w:r>
                  <w:rPr>
                    <w:rFonts w:ascii="Arial" w:hAnsi="Arial"/>
                    <w:sz w:val="20"/>
                  </w:rPr>
                  <w:t>Fiscal</w:t>
                </w:r>
                <w:r>
                  <w:rPr>
                    <w:rFonts w:ascii="Arial" w:hAnsi="Arial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79"/>
      <w:ind w:left="1120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25"/>
      <w:outlineLvl w:val="1"/>
    </w:pPr>
    <w:rPr>
      <w:rFonts w:ascii="Arial" w:hAnsi="Arial" w:eastAsia="Arial"/>
      <w:b/>
      <w:bCs/>
      <w:sz w:val="22"/>
      <w:szCs w:val="22"/>
    </w:rPr>
  </w:style>
  <w:style w:styleId="Heading2" w:type="paragraph">
    <w:name w:val="Heading 2"/>
    <w:basedOn w:val="Normal"/>
    <w:uiPriority w:val="1"/>
    <w:qFormat/>
    <w:pPr>
      <w:ind w:left="2879"/>
      <w:outlineLvl w:val="2"/>
    </w:pPr>
    <w:rPr>
      <w:rFonts w:ascii="Arial" w:hAnsi="Arial" w:eastAsia="Arial"/>
      <w:sz w:val="20"/>
      <w:szCs w:val="20"/>
    </w:rPr>
  </w:style>
  <w:style w:styleId="Heading3" w:type="paragraph">
    <w:name w:val="Heading 3"/>
    <w:basedOn w:val="Normal"/>
    <w:uiPriority w:val="1"/>
    <w:qFormat/>
    <w:pPr>
      <w:spacing w:before="35"/>
      <w:ind w:left="161"/>
      <w:outlineLvl w:val="3"/>
    </w:pPr>
    <w:rPr>
      <w:rFonts w:ascii="Arial" w:hAnsi="Arial" w:eastAsia="Arial"/>
      <w:b/>
      <w:bCs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image" Target="media/image1.png"/><Relationship Id="rId12" Type="http://schemas.openxmlformats.org/officeDocument/2006/relationships/header" Target="header4.xml"/><Relationship Id="rId13" Type="http://schemas.openxmlformats.org/officeDocument/2006/relationships/footer" Target="footer4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2016-07-18T16:00:56Z</dcterms:created>
  <dcterms:modified xsi:type="dcterms:W3CDTF">2016-07-18T16:00:56Z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2016-07-18T00:00:00Z</vt:filetime>
  </property>
  <property fmtid="{D5CDD505-2E9C-101B-9397-08002B2CF9AE}" pid="3" name="LastSaved">
    <vt:filetime>2016-07-18T00:00:00Z</vt:filetime>
  </property>
</Properties>
</file>