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44871E17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441FAE">
        <w:rPr>
          <w:rFonts w:ascii="Arial" w:hAnsi="Arial"/>
        </w:rPr>
        <w:t>25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5188A80F" w14:textId="462CD9CE" w:rsidR="00D25EE3" w:rsidRPr="00655801" w:rsidRDefault="003A61E4" w:rsidP="00655801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3C421B">
        <w:rPr>
          <w:rFonts w:ascii="Arial" w:hAnsi="Arial" w:cs="Arial"/>
          <w:szCs w:val="24"/>
        </w:rPr>
        <w:t xml:space="preserve">o Servidor Público </w:t>
      </w:r>
      <w:r w:rsidR="00441FAE">
        <w:rPr>
          <w:rFonts w:ascii="Arial" w:hAnsi="Arial" w:cs="Arial"/>
          <w:szCs w:val="24"/>
        </w:rPr>
        <w:t>ARI CAGOL</w:t>
      </w:r>
      <w:r w:rsidR="002E417A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3C421B">
        <w:rPr>
          <w:rFonts w:ascii="Arial" w:hAnsi="Arial" w:cs="Arial"/>
          <w:b/>
          <w:bCs/>
          <w:szCs w:val="24"/>
        </w:rPr>
        <w:t>R$ 154,19 ( 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 w:rsidRPr="00633282">
        <w:rPr>
          <w:rFonts w:ascii="Arial" w:hAnsi="Arial" w:cs="Arial"/>
          <w:szCs w:val="24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 w:rsidR="00D25EE3">
        <w:rPr>
          <w:rFonts w:ascii="Arial" w:hAnsi="Arial" w:cs="Arial"/>
          <w:szCs w:val="24"/>
        </w:rPr>
        <w:t xml:space="preserve">para </w:t>
      </w:r>
      <w:r w:rsidR="00441FAE">
        <w:rPr>
          <w:rFonts w:ascii="Arial" w:hAnsi="Arial" w:cs="Arial"/>
          <w:szCs w:val="24"/>
        </w:rPr>
        <w:t>levar</w:t>
      </w:r>
      <w:r w:rsidR="0065001A">
        <w:rPr>
          <w:rFonts w:ascii="Arial" w:hAnsi="Arial" w:cs="Arial"/>
          <w:szCs w:val="24"/>
        </w:rPr>
        <w:t xml:space="preserve"> no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D25EE3" w:rsidRPr="00633282">
        <w:rPr>
          <w:rFonts w:ascii="Arial" w:hAnsi="Arial" w:cs="Arial"/>
          <w:szCs w:val="24"/>
        </w:rPr>
        <w:t xml:space="preserve">dia </w:t>
      </w:r>
      <w:r w:rsidR="00441FAE">
        <w:rPr>
          <w:rFonts w:ascii="Arial" w:hAnsi="Arial" w:cs="Arial"/>
          <w:szCs w:val="24"/>
        </w:rPr>
        <w:t>14</w:t>
      </w:r>
      <w:r w:rsidR="0065001A" w:rsidRPr="00633282">
        <w:rPr>
          <w:rFonts w:ascii="Arial" w:hAnsi="Arial" w:cs="Arial"/>
          <w:szCs w:val="24"/>
        </w:rPr>
        <w:t>/0</w:t>
      </w:r>
      <w:r w:rsidR="002E417A">
        <w:rPr>
          <w:rFonts w:ascii="Arial" w:hAnsi="Arial" w:cs="Arial"/>
          <w:szCs w:val="24"/>
        </w:rPr>
        <w:t>2</w:t>
      </w:r>
      <w:r w:rsidR="0065001A" w:rsidRPr="00633282">
        <w:rPr>
          <w:rFonts w:ascii="Arial" w:hAnsi="Arial" w:cs="Arial"/>
          <w:szCs w:val="24"/>
        </w:rPr>
        <w:t>/2022,</w:t>
      </w:r>
      <w:r w:rsidR="00655801">
        <w:rPr>
          <w:rFonts w:ascii="Arial" w:hAnsi="Arial" w:cs="Arial"/>
          <w:szCs w:val="24"/>
        </w:rPr>
        <w:t xml:space="preserve"> os Vereadores Valcir Antonio Fanton, Alessandro Eduardo de Almeida e Antonio José Pandolfo, Aeroporto e destino à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655801">
        <w:rPr>
          <w:rFonts w:ascii="Arial" w:hAnsi="Arial"/>
        </w:rPr>
        <w:t>cidade de Brasília – DF, com horário de embarque marcada para às 11:50hs do dia 14/02/2022 e retorno no dia 18/02/2022, onde participarão de Audiências junto aos Gabinetes dos Deputados Federais Carlos Gomes(Republicanos), Pedro Westphalen –PP, Marcel Van Hatten-Novo, Giovani Cherini-PL, e Senadores Luis Carlos Heinze-PP e Lasier Martins,  também nos Ministérios da Saúde, Cidadania e Agricultura,  buscando a liberação e solicitação de novos recursos para o Município de Guaporé.</w:t>
      </w:r>
    </w:p>
    <w:p w14:paraId="7B31E4B8" w14:textId="5A58B44A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7E007144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655801">
        <w:rPr>
          <w:rFonts w:ascii="Arial" w:hAnsi="Arial"/>
        </w:rPr>
        <w:t>14</w:t>
      </w:r>
      <w:r>
        <w:rPr>
          <w:rFonts w:ascii="Arial" w:hAnsi="Arial"/>
        </w:rPr>
        <w:t xml:space="preserve"> DE </w:t>
      </w:r>
      <w:r w:rsidR="00655801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Cw7Ww/SxaODOypJyi7s3IoyHA7gKXo90URpPrZ5nNTHX82o0BR1ZX6q3LdILSzXikSKKoudMi9NQEHfWb14EA==" w:salt="OBpThNSsUKZWILNcviHO1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17531E"/>
    <w:rsid w:val="002507DF"/>
    <w:rsid w:val="0025403A"/>
    <w:rsid w:val="00272847"/>
    <w:rsid w:val="002915D5"/>
    <w:rsid w:val="002E417A"/>
    <w:rsid w:val="00312508"/>
    <w:rsid w:val="00332EF6"/>
    <w:rsid w:val="003A61E4"/>
    <w:rsid w:val="003A7AED"/>
    <w:rsid w:val="003B5873"/>
    <w:rsid w:val="003C30B6"/>
    <w:rsid w:val="003C421B"/>
    <w:rsid w:val="003E5DCF"/>
    <w:rsid w:val="00441FAE"/>
    <w:rsid w:val="00492E9D"/>
    <w:rsid w:val="005710B9"/>
    <w:rsid w:val="00571603"/>
    <w:rsid w:val="0059196A"/>
    <w:rsid w:val="005C7C52"/>
    <w:rsid w:val="00633282"/>
    <w:rsid w:val="0065001A"/>
    <w:rsid w:val="00655801"/>
    <w:rsid w:val="00667862"/>
    <w:rsid w:val="006934BC"/>
    <w:rsid w:val="0070005C"/>
    <w:rsid w:val="007461B6"/>
    <w:rsid w:val="00760992"/>
    <w:rsid w:val="00776847"/>
    <w:rsid w:val="007949BD"/>
    <w:rsid w:val="007E4E45"/>
    <w:rsid w:val="0087543B"/>
    <w:rsid w:val="008E36BF"/>
    <w:rsid w:val="008F2D9E"/>
    <w:rsid w:val="009627EF"/>
    <w:rsid w:val="009B03B2"/>
    <w:rsid w:val="009C27F7"/>
    <w:rsid w:val="009F08B8"/>
    <w:rsid w:val="00A65FD0"/>
    <w:rsid w:val="00AA2D55"/>
    <w:rsid w:val="00AE7275"/>
    <w:rsid w:val="00AF6BBB"/>
    <w:rsid w:val="00B64FA6"/>
    <w:rsid w:val="00BA1664"/>
    <w:rsid w:val="00BB1192"/>
    <w:rsid w:val="00C07C00"/>
    <w:rsid w:val="00CA1716"/>
    <w:rsid w:val="00D1323D"/>
    <w:rsid w:val="00D25EE3"/>
    <w:rsid w:val="00D502F5"/>
    <w:rsid w:val="00DD3FE7"/>
    <w:rsid w:val="00E84FC0"/>
    <w:rsid w:val="00EE5003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1222</Characters>
  <Application>Microsoft Office Word</Application>
  <DocSecurity>8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10</cp:revision>
  <cp:lastPrinted>2022-02-14T12:08:00Z</cp:lastPrinted>
  <dcterms:created xsi:type="dcterms:W3CDTF">2022-02-14T12:00:00Z</dcterms:created>
  <dcterms:modified xsi:type="dcterms:W3CDTF">2022-02-17T12:55:00Z</dcterms:modified>
  <cp:contentStatus/>
</cp:coreProperties>
</file>