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permStart w:id="1187470643" w:edGrp="everyone"/>
      <w:permEnd w:id="1187470643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FF78B4">
        <w:rPr>
          <w:b/>
        </w:rPr>
        <w:t>6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FF78B4">
        <w:rPr>
          <w:b/>
        </w:rPr>
        <w:t>11</w:t>
      </w:r>
      <w:r w:rsidR="007D0884">
        <w:rPr>
          <w:b/>
        </w:rPr>
        <w:t xml:space="preserve"> de setembro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7D0884" w:rsidRDefault="007D0884" w:rsidP="00885E35">
      <w:pPr>
        <w:ind w:firstLine="3420"/>
        <w:jc w:val="both"/>
        <w:rPr>
          <w:b/>
          <w:bCs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FF78B4">
        <w:t>10</w:t>
      </w:r>
      <w:r w:rsidR="007D0884">
        <w:t xml:space="preserve"> de setembro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FF78B4" w:rsidRPr="004C7947" w:rsidRDefault="00885E35" w:rsidP="00FF78B4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FF78B4" w:rsidRPr="000E416E">
        <w:rPr>
          <w:b/>
          <w:color w:val="000000"/>
        </w:rPr>
        <w:t xml:space="preserve">FRANCISCO LÚCIO SALVAGNI </w:t>
      </w:r>
      <w:r w:rsidR="00FF78B4">
        <w:rPr>
          <w:color w:val="000000"/>
        </w:rPr>
        <w:t>– Diretor do Campus UCS de Guaporé, que explanou sobre os novos cursos que serão ofertados pela Universidade de Caxias do Sul - Campus de Guaporé.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F712EE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78B4" w:rsidRPr="00FF78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Nenhum projeto na Ordem do Dia.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F712EE" w:rsidRDefault="00F712EE" w:rsidP="00D55C62">
      <w:pPr>
        <w:jc w:val="both"/>
      </w:pPr>
    </w:p>
    <w:p w:rsidR="00623C83" w:rsidRPr="00DC6271" w:rsidRDefault="007D0884" w:rsidP="00623C83">
      <w:pPr>
        <w:jc w:val="both"/>
      </w:pPr>
      <w:r w:rsidRPr="007D0884">
        <w:rPr>
          <w:b/>
        </w:rPr>
        <w:t>MOUSTAFH ROBERTO SARI MAHMUD MUHAMMAD</w:t>
      </w:r>
      <w:r>
        <w:t xml:space="preserve">: </w:t>
      </w:r>
      <w:r w:rsidRPr="00DC6271">
        <w:t xml:space="preserve">Requereu à Mesa Diretora seja solicitada ao Poder </w:t>
      </w:r>
      <w:proofErr w:type="gramStart"/>
      <w:r w:rsidRPr="00DC6271">
        <w:t xml:space="preserve">Executivo </w:t>
      </w:r>
      <w:r w:rsidR="00DC6271">
        <w:t>(</w:t>
      </w:r>
      <w:r w:rsidR="00DC6271" w:rsidRPr="00DC6271">
        <w:t>Secretaria de Obras</w:t>
      </w:r>
      <w:r w:rsidR="00DC6271">
        <w:t>)</w:t>
      </w:r>
      <w:r w:rsidR="00DC6271" w:rsidRPr="00DC6271">
        <w:t xml:space="preserve"> </w:t>
      </w:r>
      <w:r w:rsidR="00DC6271">
        <w:t>a construção de</w:t>
      </w:r>
      <w:r w:rsidR="00DC6271" w:rsidRPr="00DC6271">
        <w:t xml:space="preserve"> uma valeta (escoadouro)</w:t>
      </w:r>
      <w:proofErr w:type="gramEnd"/>
      <w:r w:rsidR="00DC6271" w:rsidRPr="00DC6271">
        <w:t xml:space="preserve"> na Rua Esperança, próximo ao número 723, atrás da Subestação.</w:t>
      </w:r>
      <w:r w:rsidR="00623C83" w:rsidRPr="00DC6271">
        <w:t xml:space="preserve"> </w:t>
      </w:r>
      <w:r w:rsidR="00623C83" w:rsidRPr="00DC6271">
        <w:rPr>
          <w:b/>
        </w:rPr>
        <w:t>Aprovado por unanimidade</w:t>
      </w:r>
      <w:r w:rsidR="00623C83" w:rsidRPr="00DC6271">
        <w:t>.</w:t>
      </w:r>
    </w:p>
    <w:p w:rsidR="00623C83" w:rsidRPr="00DC6271" w:rsidRDefault="00623C83" w:rsidP="00F712EE">
      <w:pPr>
        <w:jc w:val="both"/>
      </w:pPr>
    </w:p>
    <w:p w:rsidR="00F712EE" w:rsidRDefault="00DC6271" w:rsidP="00F712EE">
      <w:pPr>
        <w:jc w:val="both"/>
      </w:pPr>
      <w:r w:rsidRPr="00256321">
        <w:rPr>
          <w:rFonts w:ascii="Book Antiqua" w:hAnsi="Book Antiqua"/>
          <w:b/>
        </w:rPr>
        <w:t xml:space="preserve">ADÍLIO ANTONIO PASINI, </w:t>
      </w:r>
      <w:r w:rsidRPr="00256321">
        <w:rPr>
          <w:rFonts w:ascii="Book Antiqua" w:hAnsi="Book Antiqua"/>
          <w:b/>
          <w:color w:val="000000"/>
        </w:rPr>
        <w:t>MOUSTAFH ROBERTO SARI M. MUHAMMAD</w:t>
      </w:r>
      <w:r w:rsidRPr="00256321">
        <w:rPr>
          <w:rFonts w:ascii="Book Antiqua" w:hAnsi="Book Antiqua"/>
          <w:b/>
        </w:rPr>
        <w:t xml:space="preserve"> e VALCIR ANTONIO FANTON</w:t>
      </w:r>
      <w:r w:rsidR="00623C83" w:rsidRPr="00DC6271">
        <w:t xml:space="preserve">: </w:t>
      </w:r>
      <w:r>
        <w:t>Requereram</w:t>
      </w:r>
      <w:r w:rsidR="007D0884" w:rsidRPr="00DC6271">
        <w:t xml:space="preserve"> à Mesa Diretora sejam solicitadas ao Poder </w:t>
      </w:r>
      <w:proofErr w:type="gramStart"/>
      <w:r w:rsidR="007D0884" w:rsidRPr="00DC6271">
        <w:t xml:space="preserve">Executivo as seguintes </w:t>
      </w:r>
      <w:r>
        <w:t>informações</w:t>
      </w:r>
      <w:proofErr w:type="gramEnd"/>
      <w:r w:rsidR="007D0884" w:rsidRPr="00DC6271">
        <w:t>:</w:t>
      </w:r>
      <w:r>
        <w:t xml:space="preserve"> </w:t>
      </w:r>
      <w:r w:rsidRPr="00DC6271">
        <w:rPr>
          <w:b/>
        </w:rPr>
        <w:t>a)</w:t>
      </w:r>
      <w:r w:rsidRPr="00DC6271">
        <w:t xml:space="preserve"> Seja fornecida impressão com a locação e </w:t>
      </w:r>
      <w:proofErr w:type="gramStart"/>
      <w:r w:rsidRPr="00DC6271">
        <w:t>sobreposição</w:t>
      </w:r>
      <w:proofErr w:type="gramEnd"/>
      <w:r w:rsidRPr="00DC6271">
        <w:t xml:space="preserve"> na imagem do </w:t>
      </w:r>
      <w:proofErr w:type="spellStart"/>
      <w:r w:rsidRPr="00DC6271">
        <w:t>google</w:t>
      </w:r>
      <w:proofErr w:type="spellEnd"/>
      <w:r w:rsidRPr="00DC6271">
        <w:t xml:space="preserve"> </w:t>
      </w:r>
      <w:proofErr w:type="spellStart"/>
      <w:r w:rsidRPr="00DC6271">
        <w:t>earth</w:t>
      </w:r>
      <w:proofErr w:type="spellEnd"/>
      <w:r w:rsidRPr="00DC6271">
        <w:t xml:space="preserve"> dos imóveis que foram desafetados através da Lei Municipal nº. 39</w:t>
      </w:r>
      <w:r>
        <w:t xml:space="preserve">11/2018, de 24 de julho de 2018; </w:t>
      </w:r>
      <w:r w:rsidR="00313E14" w:rsidRPr="00313E14">
        <w:rPr>
          <w:b/>
        </w:rPr>
        <w:t>b)</w:t>
      </w:r>
      <w:r w:rsidR="00313E14" w:rsidRPr="00313E14">
        <w:t xml:space="preserve"> Seja fornecida impressão com a locação e sobreposição na imagem do </w:t>
      </w:r>
      <w:proofErr w:type="spellStart"/>
      <w:proofErr w:type="gramStart"/>
      <w:r w:rsidR="00313E14" w:rsidRPr="00313E14">
        <w:t>google</w:t>
      </w:r>
      <w:proofErr w:type="spellEnd"/>
      <w:proofErr w:type="gramEnd"/>
      <w:r w:rsidR="00313E14" w:rsidRPr="00313E14">
        <w:t xml:space="preserve"> </w:t>
      </w:r>
      <w:proofErr w:type="spellStart"/>
      <w:r w:rsidR="00313E14" w:rsidRPr="00313E14">
        <w:t>earth</w:t>
      </w:r>
      <w:proofErr w:type="spellEnd"/>
      <w:r w:rsidR="00313E14" w:rsidRPr="00313E14">
        <w:t xml:space="preserve"> dos imóveis que foram afetados através da Lei Municipal nº. 3911/2018, de 24 de julho</w:t>
      </w:r>
      <w:r w:rsidR="00313E14">
        <w:t xml:space="preserve"> de 2018; </w:t>
      </w:r>
      <w:r w:rsidR="00313E14" w:rsidRPr="00313E14">
        <w:rPr>
          <w:b/>
        </w:rPr>
        <w:t>c)</w:t>
      </w:r>
      <w:r w:rsidR="00313E14">
        <w:t xml:space="preserve"> </w:t>
      </w:r>
      <w:r w:rsidRPr="00DC6271">
        <w:t>A quem pertencem os imóveis afetados pela Lei Municipal nº. 3911/2018, de 24 de julho de 2018?</w:t>
      </w:r>
      <w:r>
        <w:t xml:space="preserve"> </w:t>
      </w:r>
      <w:r w:rsidR="00313E14" w:rsidRPr="00313E14">
        <w:rPr>
          <w:b/>
        </w:rPr>
        <w:t>d</w:t>
      </w:r>
      <w:r w:rsidRPr="00DC6271">
        <w:rPr>
          <w:b/>
        </w:rPr>
        <w:t>)</w:t>
      </w:r>
      <w:r w:rsidRPr="00DC6271">
        <w:t xml:space="preserve"> Existem edificações nos imóveis afetados pela Lei Municipal nº. 3911/2018, de 24 de julho de 2018?</w:t>
      </w:r>
      <w:r>
        <w:t xml:space="preserve"> </w:t>
      </w:r>
      <w:r w:rsidR="00313E14">
        <w:rPr>
          <w:b/>
        </w:rPr>
        <w:t>e</w:t>
      </w:r>
      <w:r w:rsidRPr="00DC6271">
        <w:rPr>
          <w:b/>
        </w:rPr>
        <w:t>)</w:t>
      </w:r>
      <w:r w:rsidRPr="00DC6271">
        <w:t xml:space="preserve"> Se sim, quais edificações e para que servem?</w:t>
      </w:r>
      <w:r>
        <w:t xml:space="preserve"> </w:t>
      </w:r>
      <w:r w:rsidR="00313E14" w:rsidRPr="00313E14">
        <w:rPr>
          <w:b/>
        </w:rPr>
        <w:t>f</w:t>
      </w:r>
      <w:r w:rsidRPr="00DC6271">
        <w:rPr>
          <w:b/>
        </w:rPr>
        <w:t>)</w:t>
      </w:r>
      <w:r w:rsidRPr="00DC6271">
        <w:t xml:space="preserve"> Onde serão aplicados os R$ 925.000,00 que serão arrecadados com a desafetação e alienação dos imóveis descritos na Lei Municipal nº. 3911/2018, de 24 de julho de 2018? </w:t>
      </w:r>
      <w:r w:rsidR="00F712EE" w:rsidRPr="00DC6271">
        <w:rPr>
          <w:b/>
        </w:rPr>
        <w:t>Aprovado por unanimidade</w:t>
      </w:r>
      <w:r w:rsidR="00F712EE" w:rsidRPr="00DC6271">
        <w:t>.</w:t>
      </w:r>
    </w:p>
    <w:p w:rsidR="007D0884" w:rsidRDefault="007D0884" w:rsidP="00F712EE">
      <w:pPr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BA40DD" w:rsidRDefault="00BA40DD" w:rsidP="001C4B3C">
      <w:pPr>
        <w:tabs>
          <w:tab w:val="left" w:pos="5842"/>
        </w:tabs>
        <w:jc w:val="both"/>
        <w:rPr>
          <w:b/>
        </w:rPr>
      </w:pPr>
    </w:p>
    <w:p w:rsidR="00BA40DD" w:rsidRDefault="00FF78B4" w:rsidP="001C4B3C">
      <w:pPr>
        <w:tabs>
          <w:tab w:val="left" w:pos="5842"/>
        </w:tabs>
        <w:jc w:val="both"/>
      </w:pPr>
      <w:r>
        <w:rPr>
          <w:b/>
        </w:rPr>
        <w:t>JAIRO ELIAS ZANATTA</w:t>
      </w:r>
      <w:r w:rsidR="00BA40DD">
        <w:rPr>
          <w:b/>
        </w:rPr>
        <w:t xml:space="preserve">: </w:t>
      </w:r>
      <w:r w:rsidR="00D15639" w:rsidRPr="00B31AF1">
        <w:t>Requereu à Mesa Diretora</w:t>
      </w:r>
      <w:r w:rsidR="00D15639">
        <w:t xml:space="preserve"> </w:t>
      </w:r>
      <w:r w:rsidR="00D70A34">
        <w:t xml:space="preserve">seja </w:t>
      </w:r>
      <w:proofErr w:type="gramStart"/>
      <w:r w:rsidR="00D70A34">
        <w:t>solicitada</w:t>
      </w:r>
      <w:proofErr w:type="gramEnd"/>
      <w:r w:rsidR="00D70A34">
        <w:t xml:space="preserve"> ao Poder Executivo </w:t>
      </w:r>
      <w:r w:rsidR="00E9753C">
        <w:t xml:space="preserve">a informação de qual o setor responsável pelo acompanhamento da obra na Rua Irmão Eduardo, e se existe algum técnico/profissional responsável pelo acompanhamento. </w:t>
      </w:r>
      <w:r w:rsidR="00D15639" w:rsidRPr="00B31AF1">
        <w:rPr>
          <w:b/>
        </w:rPr>
        <w:t>Aprovado por unanimidade</w:t>
      </w:r>
      <w:r w:rsidR="00D15639" w:rsidRPr="00B31AF1">
        <w:t>.</w:t>
      </w:r>
    </w:p>
    <w:p w:rsidR="005008E2" w:rsidRDefault="005008E2" w:rsidP="00BA40DD">
      <w:pPr>
        <w:tabs>
          <w:tab w:val="left" w:pos="5842"/>
        </w:tabs>
        <w:jc w:val="both"/>
        <w:rPr>
          <w:b/>
        </w:rPr>
      </w:pPr>
    </w:p>
    <w:p w:rsidR="00D70A34" w:rsidRDefault="00FF78B4" w:rsidP="00BA40DD">
      <w:pPr>
        <w:tabs>
          <w:tab w:val="left" w:pos="5842"/>
        </w:tabs>
        <w:jc w:val="both"/>
      </w:pPr>
      <w:r>
        <w:rPr>
          <w:b/>
        </w:rPr>
        <w:t>VALTER LUÍS MANN</w:t>
      </w:r>
      <w:r w:rsidR="00BA40DD">
        <w:t xml:space="preserve">: </w:t>
      </w:r>
      <w:r w:rsidR="00BA40DD" w:rsidRPr="00B31AF1">
        <w:t>Requereu à Mesa Diretora</w:t>
      </w:r>
      <w:r w:rsidR="00BA40DD">
        <w:t xml:space="preserve"> </w:t>
      </w:r>
      <w:r w:rsidR="00BA40DD" w:rsidRPr="00B31AF1">
        <w:t>seja</w:t>
      </w:r>
      <w:r w:rsidR="00D70A34">
        <w:t xml:space="preserve"> solicitada ao Poder Executivo</w:t>
      </w:r>
      <w:r w:rsidR="00990765">
        <w:t xml:space="preserve">: </w:t>
      </w:r>
      <w:r w:rsidR="00990765" w:rsidRPr="00990765">
        <w:rPr>
          <w:b/>
        </w:rPr>
        <w:t>1)</w:t>
      </w:r>
      <w:r w:rsidR="00D70A34">
        <w:t xml:space="preserve"> </w:t>
      </w:r>
      <w:r w:rsidR="008643EE">
        <w:t xml:space="preserve">Mais </w:t>
      </w:r>
      <w:proofErr w:type="spellStart"/>
      <w:r w:rsidR="008643EE">
        <w:t>prescisamente</w:t>
      </w:r>
      <w:proofErr w:type="spellEnd"/>
      <w:r w:rsidR="008643EE">
        <w:t xml:space="preserve"> à</w:t>
      </w:r>
      <w:r w:rsidR="00E9753C">
        <w:t xml:space="preserve"> Secretaria do Meio Ambiente</w:t>
      </w:r>
      <w:r w:rsidR="008643EE">
        <w:t>, para</w:t>
      </w:r>
      <w:r w:rsidR="00E9753C">
        <w:t xml:space="preserve"> que </w:t>
      </w:r>
      <w:r w:rsidR="008643EE">
        <w:t>informe se já há (e se houver, que forneça cópia)</w:t>
      </w:r>
      <w:r w:rsidR="00E9753C">
        <w:t xml:space="preserve"> </w:t>
      </w:r>
      <w:r w:rsidR="006C68C3">
        <w:t xml:space="preserve">laudo conclusivo </w:t>
      </w:r>
      <w:r w:rsidR="00E9753C">
        <w:t xml:space="preserve">do problema ocorrido </w:t>
      </w:r>
      <w:r w:rsidR="008643EE">
        <w:t xml:space="preserve">no Arroio </w:t>
      </w:r>
      <w:proofErr w:type="spellStart"/>
      <w:r w:rsidR="008643EE">
        <w:t>Tubiana</w:t>
      </w:r>
      <w:proofErr w:type="spellEnd"/>
      <w:r w:rsidR="008643EE">
        <w:t xml:space="preserve"> </w:t>
      </w:r>
      <w:r w:rsidR="00E9753C">
        <w:t>(presença de produtos químicos</w:t>
      </w:r>
      <w:r w:rsidR="008643EE">
        <w:t xml:space="preserve">); </w:t>
      </w:r>
      <w:r w:rsidR="008643EE" w:rsidRPr="008643EE">
        <w:rPr>
          <w:b/>
        </w:rPr>
        <w:t xml:space="preserve">2) </w:t>
      </w:r>
      <w:r w:rsidR="008643EE">
        <w:rPr>
          <w:b/>
        </w:rPr>
        <w:t xml:space="preserve">À </w:t>
      </w:r>
      <w:r w:rsidR="008643EE">
        <w:t xml:space="preserve">Comissão do Plano Diretor, para que informe se as sugestões elaboradas por este Vereador, veiculadas no requerimento nº 019/2018 (quais sejam: que o alinhamento para edificação predial seja padronizado em via pública; se </w:t>
      </w:r>
      <w:proofErr w:type="gramStart"/>
      <w:r w:rsidR="008643EE">
        <w:t>for na</w:t>
      </w:r>
      <w:proofErr w:type="gramEnd"/>
      <w:r w:rsidR="008643EE">
        <w:t xml:space="preserve"> avenida, que o </w:t>
      </w:r>
      <w:r w:rsidR="008643EE">
        <w:lastRenderedPageBreak/>
        <w:t>alinhamento seja “rente” ao alinhamento da calçada; e no Bairro São José, que o perímetro urbano seja estendido a 200 metros da Rua Irmão Eduardo), foram acatadas pela comissão</w:t>
      </w:r>
      <w:r w:rsidR="00990765">
        <w:t>.</w:t>
      </w:r>
      <w:r w:rsidR="00D70A34">
        <w:t xml:space="preserve"> </w:t>
      </w:r>
      <w:r w:rsidR="00D70A34" w:rsidRPr="00B31AF1">
        <w:rPr>
          <w:b/>
        </w:rPr>
        <w:t>Aprovado</w:t>
      </w:r>
      <w:r w:rsidR="008643EE">
        <w:rPr>
          <w:b/>
        </w:rPr>
        <w:t>s</w:t>
      </w:r>
      <w:r w:rsidR="00D70A34" w:rsidRPr="00B31AF1">
        <w:rPr>
          <w:b/>
        </w:rPr>
        <w:t xml:space="preserve"> por unanimidade</w:t>
      </w:r>
      <w:r w:rsidR="00D70A34" w:rsidRPr="00B31AF1">
        <w:t>.</w:t>
      </w:r>
    </w:p>
    <w:p w:rsidR="006C68C3" w:rsidRDefault="006C68C3" w:rsidP="00BA40DD">
      <w:pPr>
        <w:tabs>
          <w:tab w:val="left" w:pos="5842"/>
        </w:tabs>
        <w:jc w:val="both"/>
      </w:pPr>
    </w:p>
    <w:p w:rsidR="006C68C3" w:rsidRDefault="006C68C3" w:rsidP="006C68C3">
      <w:pPr>
        <w:tabs>
          <w:tab w:val="left" w:pos="5842"/>
        </w:tabs>
        <w:jc w:val="both"/>
      </w:pPr>
      <w:r w:rsidRPr="006C68C3">
        <w:rPr>
          <w:b/>
        </w:rPr>
        <w:t>DIEGO NODARI</w:t>
      </w:r>
      <w:r>
        <w:t xml:space="preserve">: </w:t>
      </w:r>
      <w:r w:rsidRPr="00B31AF1">
        <w:t>Requereu à Mesa Diretora</w:t>
      </w:r>
      <w:r>
        <w:t xml:space="preserve"> </w:t>
      </w:r>
      <w:r w:rsidRPr="00B31AF1">
        <w:t>seja</w:t>
      </w:r>
      <w:r>
        <w:t xml:space="preserve"> solicitada ao Poder Executivo seja dada uma atenção especial à Rua Gino Morassutti, proximidades do Caça e Pesca. </w:t>
      </w:r>
      <w:r w:rsidRPr="00B31AF1">
        <w:rPr>
          <w:b/>
        </w:rPr>
        <w:t>Aprovado por unanimidade</w:t>
      </w:r>
      <w:r w:rsidRPr="00B31AF1">
        <w:t>.</w:t>
      </w:r>
    </w:p>
    <w:p w:rsidR="00FF78B4" w:rsidRDefault="00FF78B4" w:rsidP="00BA40DD">
      <w:pPr>
        <w:tabs>
          <w:tab w:val="left" w:pos="5842"/>
        </w:tabs>
        <w:jc w:val="both"/>
      </w:pPr>
    </w:p>
    <w:p w:rsidR="006C68C3" w:rsidRDefault="00FF78B4" w:rsidP="006C68C3">
      <w:pPr>
        <w:tabs>
          <w:tab w:val="left" w:pos="5842"/>
        </w:tabs>
        <w:jc w:val="both"/>
      </w:pPr>
      <w:r>
        <w:rPr>
          <w:b/>
        </w:rPr>
        <w:t>RONALDO JAIR DONIDA</w:t>
      </w:r>
      <w:r w:rsidR="006C68C3">
        <w:t xml:space="preserve">: </w:t>
      </w:r>
      <w:r w:rsidR="006C68C3" w:rsidRPr="00B31AF1">
        <w:t>Requereu à Mesa Diretora</w:t>
      </w:r>
      <w:r w:rsidR="006C68C3">
        <w:t xml:space="preserve"> </w:t>
      </w:r>
      <w:r w:rsidR="006C68C3" w:rsidRPr="00B31AF1">
        <w:t>seja</w:t>
      </w:r>
      <w:r w:rsidR="006C68C3">
        <w:t xml:space="preserve"> </w:t>
      </w:r>
      <w:proofErr w:type="gramStart"/>
      <w:r w:rsidR="006C68C3">
        <w:t>solicitada</w:t>
      </w:r>
      <w:proofErr w:type="gramEnd"/>
      <w:r w:rsidR="006C68C3">
        <w:t xml:space="preserve"> ao Poder Executivo a colocação de uma “boca de lobo” no Bairro Vila Verde II, em frente ao Presídio, nº 19048. </w:t>
      </w:r>
      <w:r w:rsidR="006C68C3" w:rsidRPr="00B31AF1">
        <w:rPr>
          <w:b/>
        </w:rPr>
        <w:t>Aprovado por unanimidade</w:t>
      </w:r>
      <w:r w:rsidR="006C68C3" w:rsidRPr="00B31AF1">
        <w:t>.</w:t>
      </w:r>
    </w:p>
    <w:p w:rsidR="00FF78B4" w:rsidRDefault="00FF78B4" w:rsidP="00BA40DD">
      <w:pPr>
        <w:tabs>
          <w:tab w:val="left" w:pos="5842"/>
        </w:tabs>
        <w:jc w:val="both"/>
        <w:rPr>
          <w:b/>
        </w:rPr>
      </w:pPr>
    </w:p>
    <w:p w:rsidR="006C68C3" w:rsidRDefault="00FF78B4" w:rsidP="006C68C3">
      <w:pPr>
        <w:tabs>
          <w:tab w:val="left" w:pos="5842"/>
        </w:tabs>
        <w:jc w:val="both"/>
      </w:pPr>
      <w:r>
        <w:rPr>
          <w:b/>
        </w:rPr>
        <w:t>RODRIGO DE MARCO</w:t>
      </w:r>
      <w:r w:rsidR="006C68C3" w:rsidRPr="006C68C3">
        <w:t>:</w:t>
      </w:r>
      <w:r w:rsidR="006C68C3">
        <w:t xml:space="preserve"> </w:t>
      </w:r>
      <w:r w:rsidR="006C68C3" w:rsidRPr="00B31AF1">
        <w:t>Requereu à Mesa Diretora</w:t>
      </w:r>
      <w:r w:rsidR="006C68C3">
        <w:t xml:space="preserve">, por acordo de todos os Vereadores, seja colocado em votação o Ofício 438/2018, oriundo do Poder Executivo, para que ele faça parte integrante e complementar da justificativa ao Projeto de Lei 44/2018. </w:t>
      </w:r>
      <w:r w:rsidR="006C68C3" w:rsidRPr="006C68C3">
        <w:rPr>
          <w:b/>
        </w:rPr>
        <w:t>Requerimento</w:t>
      </w:r>
      <w:r w:rsidR="006C68C3">
        <w:t xml:space="preserve"> a</w:t>
      </w:r>
      <w:r w:rsidR="006C68C3" w:rsidRPr="00B31AF1">
        <w:rPr>
          <w:b/>
        </w:rPr>
        <w:t>provado por unanimidade</w:t>
      </w:r>
      <w:r w:rsidR="006C68C3" w:rsidRPr="00B31AF1">
        <w:t>.</w:t>
      </w:r>
      <w:r w:rsidR="006C68C3">
        <w:t xml:space="preserve"> </w:t>
      </w:r>
      <w:r w:rsidR="006C68C3" w:rsidRPr="006C68C3">
        <w:rPr>
          <w:b/>
        </w:rPr>
        <w:t xml:space="preserve">Colocado em votação o ofício 438/2018, para </w:t>
      </w:r>
      <w:r w:rsidR="002D031F">
        <w:rPr>
          <w:b/>
        </w:rPr>
        <w:t>fazer</w:t>
      </w:r>
      <w:r w:rsidR="006C68C3" w:rsidRPr="006C68C3">
        <w:rPr>
          <w:b/>
        </w:rPr>
        <w:t xml:space="preserve"> parte integrante ao PL 44/2018, foi aprovado por unanimidade.</w:t>
      </w:r>
    </w:p>
    <w:p w:rsidR="00FF78B4" w:rsidRDefault="00FF78B4" w:rsidP="00BA40DD">
      <w:pPr>
        <w:tabs>
          <w:tab w:val="left" w:pos="5842"/>
        </w:tabs>
        <w:jc w:val="both"/>
        <w:rPr>
          <w:b/>
        </w:rPr>
      </w:pPr>
    </w:p>
    <w:p w:rsidR="00FF78B4" w:rsidRPr="006C68C3" w:rsidRDefault="00FF78B4" w:rsidP="00BA40DD">
      <w:pPr>
        <w:tabs>
          <w:tab w:val="left" w:pos="5842"/>
        </w:tabs>
        <w:jc w:val="both"/>
      </w:pPr>
      <w:r w:rsidRPr="006C68C3">
        <w:rPr>
          <w:b/>
        </w:rPr>
        <w:t>MOUSTAFH ROBERTO SARI MAHMUD MUHAMMAD</w:t>
      </w:r>
      <w:r w:rsidR="006C68C3" w:rsidRPr="006C68C3">
        <w:t xml:space="preserve">: </w:t>
      </w:r>
      <w:r w:rsidR="006C68C3" w:rsidRPr="00B31AF1">
        <w:t>Requereu à Mesa Diretora</w:t>
      </w:r>
      <w:r w:rsidR="0048107E">
        <w:t xml:space="preserve"> seja solicitada ao Poder Executivo, mais especificadamente à Secretaria de Segurança, a possibilidade de ser feita alguma coisa na saída da Boate Trip Bar. </w:t>
      </w:r>
      <w:r w:rsidR="0048107E" w:rsidRPr="00B31AF1">
        <w:rPr>
          <w:b/>
        </w:rPr>
        <w:t>Aprovado por unanimidade</w:t>
      </w:r>
      <w:r w:rsidR="0048107E" w:rsidRPr="00B31AF1">
        <w:t>.</w:t>
      </w:r>
    </w:p>
    <w:p w:rsidR="00D70A34" w:rsidRPr="006C68C3" w:rsidRDefault="00D70A34" w:rsidP="00BA40DD">
      <w:pPr>
        <w:tabs>
          <w:tab w:val="left" w:pos="5842"/>
        </w:tabs>
        <w:jc w:val="both"/>
      </w:pPr>
    </w:p>
    <w:p w:rsidR="00B969A3" w:rsidRPr="00B31AF1" w:rsidRDefault="003E228D" w:rsidP="00147BB9">
      <w:pPr>
        <w:tabs>
          <w:tab w:val="left" w:pos="5842"/>
        </w:tabs>
        <w:jc w:val="both"/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5008E2" w:rsidP="005008E2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3" w:rsidRDefault="00667763" w:rsidP="009E31EB">
      <w:r>
        <w:separator/>
      </w:r>
    </w:p>
  </w:endnote>
  <w:endnote w:type="continuationSeparator" w:id="0">
    <w:p w:rsidR="00667763" w:rsidRDefault="0066776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3" w:rsidRDefault="00667763" w:rsidP="009E31EB">
      <w:r>
        <w:separator/>
      </w:r>
    </w:p>
  </w:footnote>
  <w:footnote w:type="continuationSeparator" w:id="0">
    <w:p w:rsidR="00667763" w:rsidRDefault="0066776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m7MuUE3w1gQoTFlV2so67aIpFQ=" w:salt="B19Eg2EBujW/IzIS7aJ5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A772E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31F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10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08E2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67763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0884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147D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27E"/>
    <w:rsid w:val="00890BD1"/>
    <w:rsid w:val="00890E74"/>
    <w:rsid w:val="008945EB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0BFE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B0043"/>
    <w:rsid w:val="00AC1F94"/>
    <w:rsid w:val="00AC5280"/>
    <w:rsid w:val="00AC7051"/>
    <w:rsid w:val="00AD1087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437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9753C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30C4"/>
    <w:rsid w:val="00F7330F"/>
    <w:rsid w:val="00F758DA"/>
    <w:rsid w:val="00F75B30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702A-563D-4577-93BA-58B87E2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3535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2018-09-11T19:11:00Z</cp:lastPrinted>
  <dcterms:created xsi:type="dcterms:W3CDTF">2018-09-11T18:32:00Z</dcterms:created>
  <dcterms:modified xsi:type="dcterms:W3CDTF">2018-09-11T19:11:00Z</dcterms:modified>
  <cp:contentStatus/>
</cp:coreProperties>
</file>