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52D605DD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B5087">
        <w:rPr>
          <w:b/>
        </w:rPr>
        <w:t>009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AB5087">
        <w:rPr>
          <w:b/>
        </w:rPr>
        <w:t>05 de abril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1C048F52" w:rsidR="00885E35" w:rsidRDefault="0047533B" w:rsidP="00885E35">
      <w:pPr>
        <w:ind w:firstLine="3420"/>
        <w:jc w:val="both"/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EF4BC7">
        <w:t>de 04 de abril</w:t>
      </w:r>
      <w:r>
        <w:t xml:space="preserve">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14:paraId="618B08BD" w14:textId="77777777" w:rsidR="00BD5E7D" w:rsidRPr="00ED4993" w:rsidRDefault="00885E35" w:rsidP="005F799B">
      <w:pPr>
        <w:pStyle w:val="Default"/>
        <w:jc w:val="both"/>
        <w:rPr>
          <w:sz w:val="20"/>
          <w:szCs w:val="20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proofErr w:type="gramEnd"/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ED4993">
        <w:rPr>
          <w:sz w:val="20"/>
          <w:szCs w:val="20"/>
        </w:rPr>
        <w:t>NINGUÉM INSCRITO PARA OCUPAR A TRIBUNA DO POVO.</w:t>
      </w:r>
    </w:p>
    <w:p w14:paraId="1CE58B0D" w14:textId="7D637DE3" w:rsidR="0074281B" w:rsidRPr="00014F97" w:rsidRDefault="00CB08E1" w:rsidP="00EF4BC7">
      <w:pPr>
        <w:pStyle w:val="Default"/>
        <w:jc w:val="both"/>
        <w:rPr>
          <w:rFonts w:eastAsiaTheme="minorHAnsi"/>
          <w:sz w:val="22"/>
          <w:szCs w:val="22"/>
          <w:lang w:eastAsia="en-US"/>
        </w:rPr>
      </w:pPr>
      <w:r w:rsidRPr="00014F97">
        <w:rPr>
          <w:b/>
          <w:bCs/>
          <w:u w:val="single"/>
        </w:rPr>
        <w:t>ORDEM DO DIA</w:t>
      </w:r>
      <w:bookmarkEnd w:id="0"/>
      <w:r w:rsidR="00EF4BC7" w:rsidRPr="00014F97">
        <w:rPr>
          <w:b/>
          <w:bCs/>
          <w:u w:val="single"/>
        </w:rPr>
        <w:t>:</w:t>
      </w:r>
      <w:r w:rsidR="00EF4BC7" w:rsidRPr="00014F97">
        <w:rPr>
          <w:b/>
          <w:bCs/>
          <w:sz w:val="22"/>
          <w:szCs w:val="22"/>
          <w:u w:val="single"/>
        </w:rPr>
        <w:t xml:space="preserve"> </w:t>
      </w:r>
      <w:r w:rsidR="00EF4BC7" w:rsidRPr="00014F97">
        <w:rPr>
          <w:bCs/>
          <w:sz w:val="22"/>
          <w:szCs w:val="22"/>
        </w:rPr>
        <w:t>NENHUM PROJETO DE LEI NA ORDEM DO DIA.</w:t>
      </w:r>
    </w:p>
    <w:p w14:paraId="668A3CD1" w14:textId="3CF1BE1F" w:rsidR="00ED4993" w:rsidRDefault="00E2588E" w:rsidP="00ED4993">
      <w:pPr>
        <w:jc w:val="both"/>
      </w:pPr>
      <w:r w:rsidRPr="00313F0E">
        <w:rPr>
          <w:b/>
          <w:bCs/>
        </w:rPr>
        <w:t>REQUERIMENTOS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que encaminhe ao Poder Executivo</w:t>
      </w:r>
      <w:r w:rsidR="00E759BE" w:rsidRPr="00E759BE">
        <w:t>,</w:t>
      </w:r>
      <w:r w:rsidR="00775749">
        <w:t xml:space="preserve"> 1) Solicitando ao PROCON</w:t>
      </w:r>
      <w:r w:rsidR="00C106AA">
        <w:t xml:space="preserve"> que notifique a concessionária de energia elétrica RGE para que realize o alinhamento e a retirada de fios não utilizados nos postes de energia elétrica, nos referidos endereços, c</w:t>
      </w:r>
      <w:r w:rsidR="006B7BBD">
        <w:t>onforme segue: a) Rua Luiz</w:t>
      </w:r>
      <w:r w:rsidR="00C106AA">
        <w:t xml:space="preserve"> Augusto </w:t>
      </w:r>
      <w:proofErr w:type="spellStart"/>
      <w:r w:rsidR="00C106AA">
        <w:t>Puperi</w:t>
      </w:r>
      <w:proofErr w:type="spellEnd"/>
      <w:r w:rsidR="00C106AA">
        <w:t xml:space="preserve">, 410, casa de esquina, bairro centro; b) Travessa CTG nº 30, bairro Conceição; </w:t>
      </w:r>
      <w:r w:rsidR="005F2DD8">
        <w:t xml:space="preserve">c) Rua Guilherme </w:t>
      </w:r>
      <w:proofErr w:type="spellStart"/>
      <w:r w:rsidR="005F2DD8">
        <w:t>Mantese</w:t>
      </w:r>
      <w:proofErr w:type="spellEnd"/>
      <w:r w:rsidR="005F2DD8">
        <w:t>, 571, Bairro Centro. 2)</w:t>
      </w:r>
      <w:r w:rsidR="00EA0261">
        <w:t xml:space="preserve"> </w:t>
      </w:r>
      <w:r w:rsidR="00ED4993">
        <w:t>à</w:t>
      </w:r>
      <w:r w:rsidR="006B7BBD">
        <w:t xml:space="preserve"> Secretaria da Saúde informações como segue:</w:t>
      </w:r>
      <w:r w:rsidR="005F2DD8">
        <w:t xml:space="preserve"> a) Quantidade de testes rápidos Covid em estoque e a data da validade </w:t>
      </w:r>
      <w:proofErr w:type="gramStart"/>
      <w:r w:rsidR="005F2DD8">
        <w:t>dos mesmos</w:t>
      </w:r>
      <w:proofErr w:type="gramEnd"/>
      <w:r w:rsidR="005F2DD8">
        <w:t xml:space="preserve">; b) Quantos agentes comunitários de endemias </w:t>
      </w:r>
      <w:r w:rsidR="00775749">
        <w:t>n</w:t>
      </w:r>
      <w:r w:rsidR="005F2DD8">
        <w:t>o Mu</w:t>
      </w:r>
      <w:r w:rsidR="006B7BBD">
        <w:t>nicípio</w:t>
      </w:r>
      <w:r w:rsidR="00775749">
        <w:t xml:space="preserve"> </w:t>
      </w:r>
      <w:r w:rsidR="006B7BBD">
        <w:t>atuando no combate à</w:t>
      </w:r>
      <w:r w:rsidR="005F2DD8">
        <w:t xml:space="preserve"> dengue; c) Quantos agentes comunitários de Saúde o Município atua</w:t>
      </w:r>
      <w:r w:rsidR="00775749">
        <w:t>lmente possui e quantidade por Unidade B</w:t>
      </w:r>
      <w:r w:rsidR="005F2DD8">
        <w:t>ásica de Saúde.</w:t>
      </w:r>
      <w:r w:rsidR="006B7BBD">
        <w:t xml:space="preserve"> 3) à Secretaria de Agricultura, </w:t>
      </w:r>
      <w:r w:rsidR="005F2DD8">
        <w:t>sol</w:t>
      </w:r>
      <w:r w:rsidR="006B7BBD">
        <w:t>icitando</w:t>
      </w:r>
      <w:r w:rsidR="005F2DD8">
        <w:t xml:space="preserve"> melhorias com </w:t>
      </w:r>
      <w:proofErr w:type="spellStart"/>
      <w:r w:rsidR="005F2DD8">
        <w:t>patrolamento</w:t>
      </w:r>
      <w:proofErr w:type="spellEnd"/>
      <w:r w:rsidR="005F2DD8">
        <w:t xml:space="preserve"> e britagem na estrada da Linha Quinta, C</w:t>
      </w:r>
      <w:r w:rsidR="006B7BBD">
        <w:t xml:space="preserve">apela Sagrado Coração de Jesus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ED4993" w:rsidRPr="001E1543">
        <w:rPr>
          <w:b/>
        </w:rPr>
        <w:t xml:space="preserve"> por unanimidade.</w:t>
      </w:r>
      <w:r w:rsidR="00ED4993" w:rsidRPr="00A032BA">
        <w:t xml:space="preserve"> </w:t>
      </w:r>
    </w:p>
    <w:p w14:paraId="660B70FB" w14:textId="0BD930C4" w:rsidR="000B72C1" w:rsidRDefault="0082221B" w:rsidP="000B72C1">
      <w:pPr>
        <w:jc w:val="both"/>
      </w:pPr>
      <w:r>
        <w:rPr>
          <w:b/>
        </w:rPr>
        <w:t xml:space="preserve">VILMAR DELABONA-PP: </w:t>
      </w:r>
      <w:r w:rsidRPr="0082221B">
        <w:t>Requereu a Mesa Diretora que encaminhe ao Poder Executivo, à Secretaria da Fazenda, solicitando a isenção d</w:t>
      </w:r>
      <w:r w:rsidR="000B72C1">
        <w:t>o valor pago pelos Alvará</w:t>
      </w:r>
      <w:r w:rsidRPr="0082221B">
        <w:t>s Sanitário e de Evento Temporário, sendo esses cobrados nas Capelas</w:t>
      </w:r>
      <w:r w:rsidR="000B72C1">
        <w:t xml:space="preserve"> dos Bair</w:t>
      </w:r>
      <w:r w:rsidRPr="0082221B">
        <w:t xml:space="preserve">ros e do Interior de nossa Cidade. </w:t>
      </w:r>
      <w:r w:rsidR="000B72C1" w:rsidRPr="001E1543">
        <w:rPr>
          <w:b/>
        </w:rPr>
        <w:t>Aprovado por unanimidade.</w:t>
      </w:r>
      <w:r w:rsidR="000B72C1" w:rsidRPr="00A032BA">
        <w:t xml:space="preserve"> </w:t>
      </w:r>
    </w:p>
    <w:p w14:paraId="1204EC14" w14:textId="6A02B619" w:rsidR="0010461A" w:rsidRDefault="00F406B8" w:rsidP="00E2588E">
      <w:pPr>
        <w:jc w:val="both"/>
        <w:rPr>
          <w:b/>
        </w:rPr>
      </w:pPr>
      <w:r>
        <w:rPr>
          <w:b/>
        </w:rPr>
        <w:t>GILSON LUIS DAI PRA</w:t>
      </w:r>
      <w:r w:rsidR="009D58EC">
        <w:rPr>
          <w:b/>
        </w:rPr>
        <w:t xml:space="preserve">-PDT: </w:t>
      </w:r>
      <w:r w:rsidR="005F2DD8">
        <w:t>Juntamente com os Vereadores PATRICIA ZAMPESE-PDT, JONAS AGOSTI e ARI PAESI-MDB, solicitam a Mesa D</w:t>
      </w:r>
      <w:r w:rsidR="00155C9F">
        <w:t>iretora que seja expedido Ofício e Menção</w:t>
      </w:r>
      <w:r w:rsidR="005F2DD8">
        <w:t xml:space="preserve"> H</w:t>
      </w:r>
      <w:r w:rsidR="00155C9F">
        <w:t xml:space="preserve">onrosa ao Engenheiro Agrônomo da EMATER, Senhor </w:t>
      </w:r>
      <w:proofErr w:type="spellStart"/>
      <w:r w:rsidR="00155C9F">
        <w:t>Antonio</w:t>
      </w:r>
      <w:proofErr w:type="spellEnd"/>
      <w:r w:rsidR="00155C9F">
        <w:t xml:space="preserve"> César Perin, pelos relevantes serviços prestados à Comunidade </w:t>
      </w:r>
      <w:proofErr w:type="spellStart"/>
      <w:r w:rsidR="00155C9F">
        <w:t>Guaporense</w:t>
      </w:r>
      <w:proofErr w:type="spellEnd"/>
      <w:r w:rsidR="00155C9F">
        <w:t>.</w:t>
      </w:r>
      <w:r w:rsidR="005F2DD8">
        <w:t xml:space="preserve"> </w:t>
      </w:r>
      <w:r w:rsidR="009D58EC" w:rsidRPr="009D58EC">
        <w:rPr>
          <w:b/>
        </w:rPr>
        <w:t>Aprovado por unanimidade.</w:t>
      </w:r>
    </w:p>
    <w:p w14:paraId="7BD0540A" w14:textId="378042E0" w:rsidR="006B7BBD" w:rsidRPr="006B7BBD" w:rsidRDefault="006B7BBD" w:rsidP="00E2588E">
      <w:pPr>
        <w:jc w:val="both"/>
        <w:rPr>
          <w:b/>
        </w:rPr>
      </w:pPr>
      <w:r>
        <w:rPr>
          <w:b/>
        </w:rPr>
        <w:t>ANTONIO JOSÉ PANDOLFO-PTB</w:t>
      </w:r>
      <w:r w:rsidRPr="006B7BBD">
        <w:t xml:space="preserve">: Requereu a Mesa Diretora que encaminhe ao Poder Executivo Projeto Sugestão que “Institui Turno Único na Secretaria da Agricultura e Secretaria de Obras e Viação do Município de Guaporé. </w:t>
      </w:r>
      <w:r w:rsidRPr="00D901CD">
        <w:rPr>
          <w:b/>
        </w:rPr>
        <w:t>Aprovado por unanimidade.</w:t>
      </w:r>
    </w:p>
    <w:p w14:paraId="289D00A5" w14:textId="2A2E8133" w:rsidR="00775749" w:rsidRPr="00775749" w:rsidRDefault="00AE5250" w:rsidP="00775749">
      <w:pPr>
        <w:jc w:val="both"/>
        <w:rPr>
          <w:b/>
        </w:rPr>
      </w:pPr>
      <w:r>
        <w:rPr>
          <w:b/>
        </w:rPr>
        <w:t xml:space="preserve">ALESSANDRO DE ALMEIDA-PTB: </w:t>
      </w:r>
      <w:r w:rsidR="00FF6941" w:rsidRPr="00A032BA">
        <w:t>Requereu a Mesa Diretora que encaminhe ao Poder Executivo</w:t>
      </w:r>
      <w:r w:rsidR="0082221B">
        <w:t xml:space="preserve">, à Secretaria de Obras e Viação, solicitando o desentupimento das bocas de lobo, manutenção de rede de esgoto e do asfalto da Rua 7 de Setembro, </w:t>
      </w:r>
      <w:r w:rsidR="00120E5E">
        <w:t xml:space="preserve">153-Birro Vila Verde I. </w:t>
      </w:r>
      <w:r w:rsidR="0082221B">
        <w:t xml:space="preserve"> </w:t>
      </w:r>
      <w:r w:rsidR="00D901CD" w:rsidRPr="00D901CD">
        <w:t xml:space="preserve"> </w:t>
      </w:r>
      <w:r w:rsidR="009D58EC" w:rsidRPr="00D901CD">
        <w:rPr>
          <w:b/>
        </w:rPr>
        <w:t>Aprovado por unanimidade.</w:t>
      </w:r>
    </w:p>
    <w:p w14:paraId="27C5D8C6" w14:textId="2F44BB6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16A98657" w14:textId="35BA81F0" w:rsidR="00520716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520716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259A" w14:textId="77777777" w:rsidR="006C3F73" w:rsidRDefault="006C3F73" w:rsidP="009E31EB">
      <w:r>
        <w:separator/>
      </w:r>
    </w:p>
  </w:endnote>
  <w:endnote w:type="continuationSeparator" w:id="0">
    <w:p w14:paraId="5A3FAA00" w14:textId="77777777" w:rsidR="006C3F73" w:rsidRDefault="006C3F7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4396" w14:textId="77777777" w:rsidR="006C3F73" w:rsidRDefault="006C3F73" w:rsidP="009E31EB">
      <w:r>
        <w:separator/>
      </w:r>
    </w:p>
  </w:footnote>
  <w:footnote w:type="continuationSeparator" w:id="0">
    <w:p w14:paraId="237EFD63" w14:textId="77777777" w:rsidR="006C3F73" w:rsidRDefault="006C3F7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zoiitKNoHPVXdBp8zgAKRvxfqH+/ZDmBUvMj9H/GtDbFd102B7BFq3ANYf7cMLKfLSGg3ZtU26yCwTlzeU3+A==" w:salt="OeV7H0LYWdlgsdy5gwya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4F97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E5E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5C9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2DD8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53DA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007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B7BBD"/>
    <w:rsid w:val="006C0863"/>
    <w:rsid w:val="006C1C82"/>
    <w:rsid w:val="006C3094"/>
    <w:rsid w:val="006C3214"/>
    <w:rsid w:val="006C374A"/>
    <w:rsid w:val="006C3F73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281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1C71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C4D9F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6AA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EF7A-D5A5-45F0-8EDF-6E227038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2436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2022-04-05T11:38:00Z</cp:lastPrinted>
  <dcterms:created xsi:type="dcterms:W3CDTF">2022-04-05T16:31:00Z</dcterms:created>
  <dcterms:modified xsi:type="dcterms:W3CDTF">2022-04-05T16:31:00Z</dcterms:modified>
  <cp:contentStatus/>
</cp:coreProperties>
</file>