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AE81C" w14:textId="77777777" w:rsidR="007817AA" w:rsidRDefault="007817AA" w:rsidP="007817AA">
      <w:pPr>
        <w:pStyle w:val="NoSpacing"/>
        <w:tabs>
          <w:tab w:val="left" w:pos="48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Of.nº 324/2020</w:t>
      </w:r>
      <w:r>
        <w:rPr>
          <w:sz w:val="24"/>
          <w:szCs w:val="24"/>
        </w:rPr>
        <w:tab/>
        <w:t>Guaporé, 02 de outubro de 2020</w:t>
      </w:r>
    </w:p>
    <w:p w14:paraId="0E7725A2" w14:textId="77777777" w:rsidR="007817AA" w:rsidRDefault="007817AA" w:rsidP="007817AA">
      <w:pPr>
        <w:pStyle w:val="NoSpacing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14:paraId="0BEB78D1" w14:textId="77777777" w:rsidR="007817AA" w:rsidRDefault="007817AA" w:rsidP="007817AA">
      <w:pPr>
        <w:pStyle w:val="NoSpacing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14:paraId="6386AFE8" w14:textId="77777777" w:rsidR="007817AA" w:rsidRDefault="007817AA" w:rsidP="007817AA">
      <w:pPr>
        <w:pStyle w:val="NoSpacing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14:paraId="41174A26" w14:textId="77777777" w:rsidR="007817AA" w:rsidRDefault="007817AA" w:rsidP="007817AA">
      <w:pPr>
        <w:pStyle w:val="NoSpacing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14:paraId="358458BD" w14:textId="77777777" w:rsidR="007817AA" w:rsidRDefault="007817AA" w:rsidP="007817AA">
      <w:pPr>
        <w:pStyle w:val="NoSpacing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Senhor Presidente</w:t>
      </w:r>
    </w:p>
    <w:p w14:paraId="314D28B2" w14:textId="77777777" w:rsidR="007817AA" w:rsidRDefault="007817AA" w:rsidP="007817AA">
      <w:pPr>
        <w:pStyle w:val="NoSpacing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Senhores Vereadores</w:t>
      </w:r>
    </w:p>
    <w:p w14:paraId="781F0CED" w14:textId="77777777" w:rsidR="007817AA" w:rsidRDefault="007817AA" w:rsidP="007817AA">
      <w:pPr>
        <w:pStyle w:val="NoSpacing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14:paraId="5A3FDF40" w14:textId="77777777" w:rsidR="007817AA" w:rsidRDefault="007817AA" w:rsidP="007817AA">
      <w:pPr>
        <w:pStyle w:val="NoSpacing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14:paraId="5F647D87" w14:textId="77777777" w:rsidR="007817AA" w:rsidRDefault="007817AA" w:rsidP="007817AA">
      <w:pPr>
        <w:pStyle w:val="NoSpacing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14:paraId="2D3097BC" w14:textId="77777777" w:rsidR="007817AA" w:rsidRDefault="007817AA" w:rsidP="007817AA">
      <w:pPr>
        <w:pStyle w:val="NoSpacing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14:paraId="3C39CC28" w14:textId="77777777" w:rsidR="007817AA" w:rsidRDefault="007817AA" w:rsidP="007817AA">
      <w:pPr>
        <w:pStyle w:val="BodyText"/>
        <w:tabs>
          <w:tab w:val="left" w:pos="2700"/>
        </w:tabs>
        <w:rPr>
          <w:szCs w:val="24"/>
        </w:rPr>
      </w:pPr>
      <w:r>
        <w:rPr>
          <w:szCs w:val="24"/>
        </w:rPr>
        <w:tab/>
        <w:t>Através deste vimos encaminhar o projeto de lei nº 67/2020, que AUTORIZA A ABERTURA DE CRÉDITO ESPECIAL E DÁ OUTRAS PROVIDÊNCIAS.</w:t>
      </w:r>
    </w:p>
    <w:p w14:paraId="1059F19A" w14:textId="77777777" w:rsidR="007817AA" w:rsidRDefault="007817AA" w:rsidP="007817AA">
      <w:pPr>
        <w:pStyle w:val="BodyText"/>
        <w:tabs>
          <w:tab w:val="left" w:pos="2700"/>
        </w:tabs>
        <w:rPr>
          <w:bCs/>
          <w:szCs w:val="24"/>
        </w:rPr>
      </w:pPr>
      <w:r>
        <w:rPr>
          <w:szCs w:val="24"/>
        </w:rPr>
        <w:tab/>
        <w:t>An</w:t>
      </w:r>
      <w:r>
        <w:rPr>
          <w:bCs/>
          <w:szCs w:val="24"/>
        </w:rPr>
        <w:t>exo segue justificativa do projeto em questão.</w:t>
      </w:r>
    </w:p>
    <w:p w14:paraId="659656F7" w14:textId="77777777" w:rsidR="007817AA" w:rsidRDefault="007817AA" w:rsidP="007817AA">
      <w:pPr>
        <w:pStyle w:val="BodyText"/>
        <w:tabs>
          <w:tab w:val="left" w:pos="2700"/>
        </w:tabs>
        <w:rPr>
          <w:bCs/>
          <w:szCs w:val="24"/>
        </w:rPr>
      </w:pPr>
      <w:r>
        <w:rPr>
          <w:bCs/>
          <w:szCs w:val="24"/>
        </w:rPr>
        <w:tab/>
        <w:t>Atenciosamente.</w:t>
      </w:r>
    </w:p>
    <w:p w14:paraId="53934082" w14:textId="77777777" w:rsidR="007817AA" w:rsidRDefault="007817AA" w:rsidP="007817AA">
      <w:pPr>
        <w:pStyle w:val="BodyText"/>
        <w:tabs>
          <w:tab w:val="left" w:pos="2700"/>
        </w:tabs>
        <w:rPr>
          <w:bCs/>
          <w:szCs w:val="24"/>
        </w:rPr>
      </w:pPr>
    </w:p>
    <w:p w14:paraId="531EA1F4" w14:textId="77777777" w:rsidR="007817AA" w:rsidRDefault="007817AA" w:rsidP="007817AA">
      <w:pPr>
        <w:pStyle w:val="BodyText"/>
        <w:tabs>
          <w:tab w:val="left" w:pos="2700"/>
        </w:tabs>
        <w:rPr>
          <w:bCs/>
          <w:szCs w:val="24"/>
        </w:rPr>
      </w:pPr>
    </w:p>
    <w:p w14:paraId="5937E89A" w14:textId="77777777" w:rsidR="007817AA" w:rsidRDefault="007817AA" w:rsidP="007817AA">
      <w:pPr>
        <w:pStyle w:val="BodyText"/>
        <w:tabs>
          <w:tab w:val="left" w:pos="2700"/>
        </w:tabs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Valdir Carlos Fabris</w:t>
      </w:r>
    </w:p>
    <w:p w14:paraId="50E3496A" w14:textId="77777777" w:rsidR="007817AA" w:rsidRDefault="007817AA" w:rsidP="007817AA">
      <w:pPr>
        <w:pStyle w:val="BodyText"/>
        <w:tabs>
          <w:tab w:val="left" w:pos="2700"/>
        </w:tabs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Prefeito </w:t>
      </w:r>
    </w:p>
    <w:p w14:paraId="3A844FCF" w14:textId="77777777" w:rsidR="007817AA" w:rsidRDefault="007817AA" w:rsidP="007817AA">
      <w:pPr>
        <w:tabs>
          <w:tab w:val="left" w:pos="2694"/>
          <w:tab w:val="left" w:pos="4536"/>
        </w:tabs>
        <w:spacing w:line="360" w:lineRule="auto"/>
        <w:jc w:val="both"/>
        <w:rPr>
          <w:szCs w:val="24"/>
        </w:rPr>
      </w:pPr>
    </w:p>
    <w:p w14:paraId="00F68C0C" w14:textId="77777777" w:rsidR="007817AA" w:rsidRDefault="007817AA" w:rsidP="007817AA">
      <w:pPr>
        <w:tabs>
          <w:tab w:val="left" w:pos="2694"/>
          <w:tab w:val="left" w:pos="4536"/>
        </w:tabs>
        <w:spacing w:line="360" w:lineRule="auto"/>
        <w:jc w:val="both"/>
        <w:rPr>
          <w:szCs w:val="24"/>
        </w:rPr>
      </w:pPr>
    </w:p>
    <w:p w14:paraId="0D6765A7" w14:textId="77777777" w:rsidR="007817AA" w:rsidRDefault="007817AA" w:rsidP="007817AA">
      <w:pPr>
        <w:pStyle w:val="NoSpacing"/>
        <w:spacing w:line="360" w:lineRule="auto"/>
        <w:jc w:val="both"/>
        <w:rPr>
          <w:sz w:val="24"/>
          <w:szCs w:val="24"/>
        </w:rPr>
      </w:pPr>
    </w:p>
    <w:p w14:paraId="52B38179" w14:textId="77777777" w:rsidR="007817AA" w:rsidRDefault="007817AA" w:rsidP="007817AA">
      <w:pPr>
        <w:pStyle w:val="NoSpacing"/>
        <w:spacing w:line="360" w:lineRule="auto"/>
        <w:jc w:val="both"/>
        <w:rPr>
          <w:sz w:val="24"/>
          <w:szCs w:val="24"/>
        </w:rPr>
      </w:pPr>
    </w:p>
    <w:p w14:paraId="4B7AE113" w14:textId="77777777" w:rsidR="007817AA" w:rsidRDefault="007817AA" w:rsidP="007817AA">
      <w:pPr>
        <w:pStyle w:val="NoSpacing"/>
        <w:spacing w:line="360" w:lineRule="auto"/>
        <w:jc w:val="both"/>
        <w:rPr>
          <w:sz w:val="24"/>
          <w:szCs w:val="24"/>
        </w:rPr>
      </w:pPr>
    </w:p>
    <w:p w14:paraId="44197D74" w14:textId="77777777" w:rsidR="007817AA" w:rsidRDefault="007817AA" w:rsidP="007817AA">
      <w:pPr>
        <w:pStyle w:val="NoSpacing"/>
        <w:spacing w:line="360" w:lineRule="auto"/>
        <w:jc w:val="both"/>
        <w:rPr>
          <w:sz w:val="24"/>
          <w:szCs w:val="24"/>
        </w:rPr>
      </w:pPr>
    </w:p>
    <w:p w14:paraId="20EEA608" w14:textId="77777777" w:rsidR="007817AA" w:rsidRDefault="007817AA" w:rsidP="007817AA">
      <w:pPr>
        <w:pStyle w:val="NoSpacing"/>
        <w:spacing w:line="360" w:lineRule="auto"/>
        <w:jc w:val="both"/>
        <w:rPr>
          <w:sz w:val="24"/>
          <w:szCs w:val="24"/>
        </w:rPr>
      </w:pPr>
    </w:p>
    <w:p w14:paraId="7E64410B" w14:textId="77777777" w:rsidR="007817AA" w:rsidRDefault="007817AA" w:rsidP="007817AA">
      <w:pPr>
        <w:pStyle w:val="NoSpacing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o Senhor Jairo Elias Zanatta, </w:t>
      </w:r>
    </w:p>
    <w:p w14:paraId="67202F6A" w14:textId="77777777" w:rsidR="007817AA" w:rsidRDefault="007817AA" w:rsidP="007817AA">
      <w:pPr>
        <w:pStyle w:val="NoSpacing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de Vereadores e dignos Pares</w:t>
      </w:r>
    </w:p>
    <w:p w14:paraId="58C7EF6A" w14:textId="77777777" w:rsidR="007817AA" w:rsidRDefault="007817AA" w:rsidP="007817AA">
      <w:pPr>
        <w:pStyle w:val="NoSpacing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Guaporé, RS.</w:t>
      </w:r>
    </w:p>
    <w:p w14:paraId="0938A3A8" w14:textId="77777777" w:rsidR="007817AA" w:rsidRDefault="007817AA" w:rsidP="007817AA">
      <w:pPr>
        <w:pStyle w:val="NoSpacing"/>
        <w:spacing w:line="360" w:lineRule="auto"/>
        <w:jc w:val="both"/>
      </w:pPr>
    </w:p>
    <w:p w14:paraId="5CEB17F5" w14:textId="77777777" w:rsidR="007817AA" w:rsidRDefault="007817AA" w:rsidP="007817AA">
      <w:pPr>
        <w:pStyle w:val="NoSpacing"/>
        <w:spacing w:line="360" w:lineRule="auto"/>
        <w:jc w:val="both"/>
      </w:pPr>
    </w:p>
    <w:p w14:paraId="4202E71F" w14:textId="77777777" w:rsidR="007817AA" w:rsidRDefault="007817AA" w:rsidP="007817AA">
      <w:pPr>
        <w:pStyle w:val="NoSpacing"/>
        <w:spacing w:line="360" w:lineRule="auto"/>
        <w:jc w:val="both"/>
      </w:pPr>
    </w:p>
    <w:p w14:paraId="0469774B" w14:textId="77777777" w:rsidR="007817AA" w:rsidRDefault="007817AA" w:rsidP="007817AA">
      <w:pPr>
        <w:pStyle w:val="NoSpacing"/>
        <w:tabs>
          <w:tab w:val="left" w:pos="4820"/>
        </w:tabs>
        <w:spacing w:line="360" w:lineRule="auto"/>
        <w:jc w:val="both"/>
        <w:rPr>
          <w:sz w:val="24"/>
          <w:szCs w:val="24"/>
        </w:rPr>
      </w:pPr>
      <w:r>
        <w:lastRenderedPageBreak/>
        <w:tab/>
      </w:r>
      <w:r>
        <w:rPr>
          <w:sz w:val="24"/>
          <w:szCs w:val="24"/>
        </w:rPr>
        <w:t>Guaporé, 02 de outubro de 2020.</w:t>
      </w:r>
    </w:p>
    <w:p w14:paraId="5D12225B" w14:textId="77777777" w:rsidR="007817AA" w:rsidRDefault="007817AA" w:rsidP="007817AA">
      <w:pPr>
        <w:pStyle w:val="NoSpacing"/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14:paraId="1BBCDA0C" w14:textId="77777777" w:rsidR="007817AA" w:rsidRDefault="007817AA" w:rsidP="007817AA">
      <w:pPr>
        <w:pStyle w:val="NoSpacing"/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MENSAGEM Nº 67/2020</w:t>
      </w:r>
    </w:p>
    <w:p w14:paraId="3705C1CC" w14:textId="77777777" w:rsidR="007817AA" w:rsidRDefault="007817AA" w:rsidP="007817AA">
      <w:pPr>
        <w:pStyle w:val="NoSpacing"/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14:paraId="72E874DD" w14:textId="77777777" w:rsidR="007817AA" w:rsidRDefault="007817AA" w:rsidP="007817AA">
      <w:pPr>
        <w:pStyle w:val="NoSpacing"/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Senhor Presidente</w:t>
      </w:r>
    </w:p>
    <w:p w14:paraId="5AD8469B" w14:textId="77777777" w:rsidR="007817AA" w:rsidRDefault="007817AA" w:rsidP="007817AA">
      <w:pPr>
        <w:pStyle w:val="NoSpacing"/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Para os efeitos legais estou submetendo à deliberação dessa Câmara Municipal, a seguinte matéria:</w:t>
      </w:r>
    </w:p>
    <w:p w14:paraId="3619A01F" w14:textId="77777777" w:rsidR="007817AA" w:rsidRDefault="007817AA" w:rsidP="007817AA">
      <w:pPr>
        <w:pStyle w:val="BodyTextIndent"/>
        <w:tabs>
          <w:tab w:val="left" w:pos="2835"/>
        </w:tabs>
        <w:ind w:left="2835"/>
        <w:rPr>
          <w:szCs w:val="24"/>
        </w:rPr>
      </w:pPr>
    </w:p>
    <w:p w14:paraId="102089C0" w14:textId="77777777" w:rsidR="007817AA" w:rsidRDefault="007817AA" w:rsidP="007817AA">
      <w:pPr>
        <w:pStyle w:val="BodyTextIndent"/>
        <w:tabs>
          <w:tab w:val="left" w:pos="2835"/>
        </w:tabs>
        <w:ind w:left="2835"/>
        <w:rPr>
          <w:szCs w:val="24"/>
        </w:rPr>
      </w:pPr>
      <w:r>
        <w:rPr>
          <w:szCs w:val="24"/>
        </w:rPr>
        <w:t xml:space="preserve">PROJETO DE LEI: </w:t>
      </w:r>
      <w:r>
        <w:rPr>
          <w:b/>
          <w:szCs w:val="24"/>
        </w:rPr>
        <w:t>Nº 67/2020</w:t>
      </w:r>
    </w:p>
    <w:p w14:paraId="4B513EFA" w14:textId="77777777" w:rsidR="007817AA" w:rsidRDefault="007817AA" w:rsidP="007817AA">
      <w:pPr>
        <w:pStyle w:val="BodyTextIndent"/>
        <w:tabs>
          <w:tab w:val="left" w:pos="2268"/>
        </w:tabs>
        <w:ind w:left="2832"/>
        <w:rPr>
          <w:szCs w:val="24"/>
        </w:rPr>
      </w:pPr>
      <w:r>
        <w:rPr>
          <w:szCs w:val="24"/>
        </w:rPr>
        <w:t>EMENTA: AUTORIZA A ABERTURA DE CRÉDITO ESPECIAL E DÁ OUTRAS PROVIDÊNCIAS.</w:t>
      </w:r>
    </w:p>
    <w:p w14:paraId="06E9C774" w14:textId="77777777" w:rsidR="007817AA" w:rsidRDefault="007817AA" w:rsidP="007817AA">
      <w:pPr>
        <w:pStyle w:val="BodyTextIndent"/>
        <w:ind w:left="2835"/>
        <w:rPr>
          <w:szCs w:val="24"/>
        </w:rPr>
      </w:pPr>
    </w:p>
    <w:p w14:paraId="51955D52" w14:textId="77777777" w:rsidR="007817AA" w:rsidRDefault="007817AA" w:rsidP="007817AA">
      <w:pPr>
        <w:pStyle w:val="BodyTextIndent"/>
        <w:ind w:left="2835"/>
        <w:rPr>
          <w:szCs w:val="24"/>
        </w:rPr>
      </w:pPr>
      <w:r>
        <w:rPr>
          <w:szCs w:val="24"/>
        </w:rPr>
        <w:t>JUSTIFICATIVA:</w:t>
      </w:r>
    </w:p>
    <w:p w14:paraId="6A29E4C2" w14:textId="77777777" w:rsidR="007817AA" w:rsidRDefault="007817AA" w:rsidP="007817AA">
      <w:pPr>
        <w:tabs>
          <w:tab w:val="left" w:pos="1418"/>
        </w:tabs>
        <w:spacing w:line="360" w:lineRule="auto"/>
        <w:jc w:val="both"/>
      </w:pPr>
      <w:r>
        <w:rPr>
          <w:szCs w:val="24"/>
        </w:rPr>
        <w:tab/>
        <w:t>O projeto de lei ora encaminhado, destina-se ao p</w:t>
      </w:r>
      <w:r>
        <w:t xml:space="preserve">agamento para a AMTURVALES, referente a despesas decorrentes do Passeio do Trem Turístico dos Vales, </w:t>
      </w:r>
      <w:r w:rsidR="00174AC9">
        <w:t xml:space="preserve">que ocorrerá </w:t>
      </w:r>
      <w:r>
        <w:t>na Ferrovia do Trigo</w:t>
      </w:r>
      <w:r w:rsidR="00174AC9">
        <w:t>.</w:t>
      </w:r>
    </w:p>
    <w:p w14:paraId="6439DBBD" w14:textId="77777777" w:rsidR="00174AC9" w:rsidRDefault="00174AC9" w:rsidP="007817AA">
      <w:pPr>
        <w:tabs>
          <w:tab w:val="left" w:pos="1418"/>
        </w:tabs>
        <w:spacing w:line="360" w:lineRule="auto"/>
        <w:jc w:val="both"/>
      </w:pPr>
      <w:r>
        <w:tab/>
        <w:t>À consideração dos Senhores edis.</w:t>
      </w:r>
    </w:p>
    <w:p w14:paraId="1AAFC5C4" w14:textId="77777777" w:rsidR="007817AA" w:rsidRDefault="007817AA" w:rsidP="007817AA">
      <w:pPr>
        <w:tabs>
          <w:tab w:val="left" w:pos="1418"/>
        </w:tabs>
        <w:spacing w:line="360" w:lineRule="auto"/>
        <w:jc w:val="both"/>
        <w:rPr>
          <w:szCs w:val="24"/>
        </w:rPr>
      </w:pPr>
    </w:p>
    <w:p w14:paraId="6442BD74" w14:textId="77777777" w:rsidR="007817AA" w:rsidRDefault="007817AA" w:rsidP="007817AA">
      <w:pPr>
        <w:tabs>
          <w:tab w:val="left" w:pos="1418"/>
        </w:tabs>
        <w:spacing w:line="360" w:lineRule="auto"/>
        <w:jc w:val="both"/>
        <w:rPr>
          <w:szCs w:val="24"/>
        </w:rPr>
      </w:pPr>
    </w:p>
    <w:p w14:paraId="6F6AEF64" w14:textId="77777777" w:rsidR="007817AA" w:rsidRDefault="007817AA" w:rsidP="007817AA">
      <w:pPr>
        <w:tabs>
          <w:tab w:val="left" w:pos="1418"/>
        </w:tabs>
        <w:spacing w:line="360" w:lineRule="auto"/>
        <w:jc w:val="both"/>
        <w:rPr>
          <w:szCs w:val="24"/>
        </w:rPr>
      </w:pPr>
    </w:p>
    <w:p w14:paraId="746ED0E0" w14:textId="77777777" w:rsidR="007817AA" w:rsidRDefault="007817AA" w:rsidP="007817AA">
      <w:pPr>
        <w:tabs>
          <w:tab w:val="left" w:pos="1418"/>
        </w:tabs>
        <w:spacing w:line="360" w:lineRule="auto"/>
        <w:jc w:val="both"/>
        <w:rPr>
          <w:szCs w:val="24"/>
        </w:rPr>
      </w:pPr>
    </w:p>
    <w:p w14:paraId="5A5023D3" w14:textId="77777777" w:rsidR="007817AA" w:rsidRDefault="007817AA" w:rsidP="007817AA">
      <w:pPr>
        <w:spacing w:line="360" w:lineRule="auto"/>
        <w:jc w:val="center"/>
        <w:rPr>
          <w:szCs w:val="24"/>
        </w:rPr>
      </w:pPr>
    </w:p>
    <w:p w14:paraId="4F7B38A2" w14:textId="77777777" w:rsidR="007817AA" w:rsidRDefault="007817AA" w:rsidP="007817AA">
      <w:pPr>
        <w:spacing w:line="360" w:lineRule="auto"/>
        <w:jc w:val="center"/>
        <w:rPr>
          <w:szCs w:val="24"/>
        </w:rPr>
      </w:pPr>
    </w:p>
    <w:p w14:paraId="453876AB" w14:textId="77777777" w:rsidR="007817AA" w:rsidRDefault="007817AA" w:rsidP="007817AA">
      <w:pPr>
        <w:spacing w:line="360" w:lineRule="auto"/>
        <w:jc w:val="center"/>
        <w:rPr>
          <w:szCs w:val="24"/>
        </w:rPr>
      </w:pPr>
    </w:p>
    <w:p w14:paraId="222D5377" w14:textId="77777777" w:rsidR="007817AA" w:rsidRDefault="007817AA" w:rsidP="007817AA">
      <w:pPr>
        <w:spacing w:line="360" w:lineRule="auto"/>
        <w:jc w:val="center"/>
        <w:rPr>
          <w:szCs w:val="24"/>
        </w:rPr>
      </w:pPr>
    </w:p>
    <w:p w14:paraId="3FE7D1CD" w14:textId="77777777" w:rsidR="007817AA" w:rsidRDefault="007817AA" w:rsidP="007817AA">
      <w:pPr>
        <w:spacing w:line="360" w:lineRule="auto"/>
        <w:jc w:val="center"/>
        <w:rPr>
          <w:szCs w:val="24"/>
        </w:rPr>
      </w:pPr>
    </w:p>
    <w:p w14:paraId="3B686995" w14:textId="77777777" w:rsidR="007817AA" w:rsidRDefault="007817AA" w:rsidP="00A400EF">
      <w:pPr>
        <w:spacing w:line="360" w:lineRule="auto"/>
        <w:jc w:val="center"/>
        <w:rPr>
          <w:sz w:val="20"/>
        </w:rPr>
      </w:pPr>
    </w:p>
    <w:p w14:paraId="2FA7573D" w14:textId="77777777" w:rsidR="007817AA" w:rsidRDefault="007817AA" w:rsidP="00A400EF">
      <w:pPr>
        <w:spacing w:line="360" w:lineRule="auto"/>
        <w:jc w:val="center"/>
        <w:rPr>
          <w:sz w:val="20"/>
        </w:rPr>
      </w:pPr>
    </w:p>
    <w:p w14:paraId="41CA9E65" w14:textId="77777777" w:rsidR="007817AA" w:rsidRDefault="007817AA" w:rsidP="00A400EF">
      <w:pPr>
        <w:spacing w:line="360" w:lineRule="auto"/>
        <w:jc w:val="center"/>
        <w:rPr>
          <w:sz w:val="20"/>
        </w:rPr>
      </w:pPr>
    </w:p>
    <w:p w14:paraId="152B5D5D" w14:textId="77777777" w:rsidR="007817AA" w:rsidRDefault="007817AA" w:rsidP="00A400EF">
      <w:pPr>
        <w:spacing w:line="360" w:lineRule="auto"/>
        <w:jc w:val="center"/>
        <w:rPr>
          <w:sz w:val="20"/>
        </w:rPr>
      </w:pPr>
    </w:p>
    <w:p w14:paraId="3BA97601" w14:textId="77777777" w:rsidR="00631EB3" w:rsidRDefault="00631EB3" w:rsidP="00A400EF">
      <w:pPr>
        <w:spacing w:line="360" w:lineRule="auto"/>
        <w:jc w:val="center"/>
        <w:rPr>
          <w:sz w:val="20"/>
        </w:rPr>
      </w:pPr>
    </w:p>
    <w:p w14:paraId="6F20C732" w14:textId="77777777" w:rsidR="00631EB3" w:rsidRDefault="00631EB3" w:rsidP="00A400EF">
      <w:pPr>
        <w:spacing w:line="360" w:lineRule="auto"/>
        <w:jc w:val="center"/>
        <w:rPr>
          <w:sz w:val="20"/>
        </w:rPr>
      </w:pPr>
    </w:p>
    <w:p w14:paraId="5786CA44" w14:textId="77777777" w:rsidR="00A400EF" w:rsidRPr="00BA4C74" w:rsidRDefault="00A400EF" w:rsidP="00A400EF">
      <w:pPr>
        <w:spacing w:line="360" w:lineRule="auto"/>
        <w:jc w:val="center"/>
        <w:rPr>
          <w:sz w:val="20"/>
        </w:rPr>
      </w:pPr>
      <w:r w:rsidRPr="00BA4C74">
        <w:rPr>
          <w:sz w:val="20"/>
        </w:rPr>
        <w:lastRenderedPageBreak/>
        <w:t>PROJETO DE LEI Nº</w:t>
      </w:r>
      <w:r w:rsidR="00330673">
        <w:rPr>
          <w:sz w:val="20"/>
        </w:rPr>
        <w:t xml:space="preserve"> 67</w:t>
      </w:r>
      <w:r w:rsidRPr="00BA4C74">
        <w:rPr>
          <w:sz w:val="20"/>
        </w:rPr>
        <w:t xml:space="preserve">/2020, DE </w:t>
      </w:r>
      <w:r w:rsidR="00BA4C74" w:rsidRPr="00BA4C74">
        <w:rPr>
          <w:sz w:val="20"/>
        </w:rPr>
        <w:t>02 DE OUTUBRO DE 2020</w:t>
      </w:r>
      <w:r w:rsidRPr="00BA4C74">
        <w:rPr>
          <w:sz w:val="20"/>
        </w:rPr>
        <w:t>.</w:t>
      </w:r>
    </w:p>
    <w:p w14:paraId="690A6B57" w14:textId="77777777" w:rsidR="00A400EF" w:rsidRPr="00BA4C74" w:rsidRDefault="00A400EF" w:rsidP="00BA4C74">
      <w:pPr>
        <w:jc w:val="center"/>
        <w:rPr>
          <w:sz w:val="20"/>
        </w:rPr>
      </w:pPr>
    </w:p>
    <w:p w14:paraId="4FC4E43D" w14:textId="77777777" w:rsidR="00A400EF" w:rsidRPr="00BA4C74" w:rsidRDefault="00A400EF" w:rsidP="00BA4C74">
      <w:pPr>
        <w:pStyle w:val="BodyTextIndent"/>
        <w:spacing w:line="240" w:lineRule="auto"/>
        <w:ind w:left="4536"/>
        <w:rPr>
          <w:sz w:val="20"/>
        </w:rPr>
      </w:pPr>
      <w:r w:rsidRPr="00BA4C74">
        <w:rPr>
          <w:sz w:val="20"/>
        </w:rPr>
        <w:t>AUTORIZA A ABERTURA DE CRÉDITO ESPECIAL E DÁ OUTRAS PROVIDÊNCIAS.</w:t>
      </w:r>
    </w:p>
    <w:p w14:paraId="4F74C6C2" w14:textId="77777777" w:rsidR="00A400EF" w:rsidRPr="00BA4C74" w:rsidRDefault="00A400EF" w:rsidP="00BA4C74">
      <w:pPr>
        <w:jc w:val="both"/>
        <w:rPr>
          <w:sz w:val="20"/>
        </w:rPr>
      </w:pPr>
    </w:p>
    <w:p w14:paraId="4DF9EF12" w14:textId="77777777" w:rsidR="00A400EF" w:rsidRPr="00BA4C74" w:rsidRDefault="00A400EF" w:rsidP="00A400EF">
      <w:pPr>
        <w:pStyle w:val="BodyText"/>
        <w:tabs>
          <w:tab w:val="clear" w:pos="2127"/>
          <w:tab w:val="left" w:pos="1843"/>
        </w:tabs>
        <w:rPr>
          <w:sz w:val="20"/>
        </w:rPr>
      </w:pPr>
      <w:r w:rsidRPr="00BA4C74">
        <w:rPr>
          <w:sz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14:paraId="08556347" w14:textId="77777777" w:rsidR="00A400EF" w:rsidRPr="00BA4C74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BA4C74">
        <w:rPr>
          <w:sz w:val="20"/>
        </w:rPr>
        <w:tab/>
        <w:t>Art. 1º Fica o Poder Executivo autorizado a abrir Crédito Especial no Orçamento do exercício de 2020, com a seguinte classificação orçamentária:</w:t>
      </w:r>
    </w:p>
    <w:p w14:paraId="4ECE572F" w14:textId="77777777" w:rsidR="00A400EF" w:rsidRPr="00BA4C74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BA4C74">
        <w:rPr>
          <w:sz w:val="20"/>
        </w:rPr>
        <w:tab/>
      </w:r>
      <w:r w:rsidR="00121873" w:rsidRPr="00BA4C74">
        <w:rPr>
          <w:sz w:val="20"/>
        </w:rPr>
        <w:t>08</w:t>
      </w:r>
      <w:r w:rsidRPr="00BA4C74">
        <w:rPr>
          <w:sz w:val="20"/>
        </w:rPr>
        <w:tab/>
        <w:t>SECRETARIA MUNICIPAL D</w:t>
      </w:r>
      <w:r w:rsidR="0065380C" w:rsidRPr="00BA4C74">
        <w:rPr>
          <w:sz w:val="20"/>
        </w:rPr>
        <w:t xml:space="preserve">E </w:t>
      </w:r>
      <w:r w:rsidR="00121873" w:rsidRPr="00BA4C74">
        <w:rPr>
          <w:sz w:val="20"/>
        </w:rPr>
        <w:t>TURISMO, CULTURA E ESPORTE</w:t>
      </w:r>
      <w:r w:rsidRPr="00BA4C74">
        <w:rPr>
          <w:sz w:val="20"/>
        </w:rPr>
        <w:t xml:space="preserve"> </w:t>
      </w:r>
    </w:p>
    <w:p w14:paraId="5CF38F59" w14:textId="77777777" w:rsidR="00A400EF" w:rsidRPr="00BA4C74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BA4C74">
        <w:rPr>
          <w:sz w:val="20"/>
        </w:rPr>
        <w:tab/>
      </w:r>
      <w:r w:rsidR="00121873" w:rsidRPr="00BA4C74">
        <w:rPr>
          <w:sz w:val="20"/>
        </w:rPr>
        <w:t>0801</w:t>
      </w:r>
      <w:r w:rsidRPr="00BA4C74">
        <w:rPr>
          <w:sz w:val="20"/>
        </w:rPr>
        <w:tab/>
      </w:r>
      <w:r w:rsidR="00121873" w:rsidRPr="00BA4C74">
        <w:rPr>
          <w:sz w:val="20"/>
        </w:rPr>
        <w:t>Dep</w:t>
      </w:r>
      <w:r w:rsidR="007177B5" w:rsidRPr="00BA4C74">
        <w:rPr>
          <w:sz w:val="20"/>
        </w:rPr>
        <w:t>artamento de</w:t>
      </w:r>
      <w:r w:rsidR="00121873" w:rsidRPr="00BA4C74">
        <w:rPr>
          <w:sz w:val="20"/>
        </w:rPr>
        <w:t xml:space="preserve"> Turismo</w:t>
      </w:r>
    </w:p>
    <w:p w14:paraId="06CF2B0B" w14:textId="77777777" w:rsidR="00BA4C74" w:rsidRPr="00BA4C74" w:rsidRDefault="0065380C" w:rsidP="00121873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/>
        <w:rPr>
          <w:sz w:val="20"/>
        </w:rPr>
      </w:pPr>
      <w:r w:rsidRPr="00BA4C74">
        <w:rPr>
          <w:sz w:val="20"/>
        </w:rPr>
        <w:t>Atividade- 2.0</w:t>
      </w:r>
      <w:r w:rsidR="00121873" w:rsidRPr="00BA4C74">
        <w:rPr>
          <w:sz w:val="20"/>
        </w:rPr>
        <w:t>38</w:t>
      </w:r>
      <w:r w:rsidRPr="00BA4C74">
        <w:rPr>
          <w:sz w:val="20"/>
        </w:rPr>
        <w:t>- Manutenção d</w:t>
      </w:r>
      <w:r w:rsidR="00121873" w:rsidRPr="00BA4C74">
        <w:rPr>
          <w:sz w:val="20"/>
        </w:rPr>
        <w:t>as Atividades do Departamento</w:t>
      </w:r>
    </w:p>
    <w:p w14:paraId="54B2F313" w14:textId="77777777" w:rsidR="00A400EF" w:rsidRPr="00BA4C74" w:rsidRDefault="00121873" w:rsidP="00121873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/>
        <w:rPr>
          <w:sz w:val="20"/>
        </w:rPr>
      </w:pPr>
      <w:r w:rsidRPr="00BA4C74">
        <w:rPr>
          <w:sz w:val="20"/>
        </w:rPr>
        <w:t>de Turismo e Divulgação do Município</w:t>
      </w:r>
      <w:r w:rsidR="00A400EF" w:rsidRPr="00BA4C74">
        <w:rPr>
          <w:sz w:val="20"/>
        </w:rPr>
        <w:t xml:space="preserve"> </w:t>
      </w:r>
    </w:p>
    <w:p w14:paraId="702414F0" w14:textId="77777777" w:rsidR="00A400EF" w:rsidRPr="00BA4C74" w:rsidRDefault="0065380C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  <w:u w:val="single"/>
        </w:rPr>
      </w:pPr>
      <w:r w:rsidRPr="00BA4C74">
        <w:rPr>
          <w:sz w:val="20"/>
        </w:rPr>
        <w:t>3</w:t>
      </w:r>
      <w:r w:rsidR="00A400EF" w:rsidRPr="00BA4C74">
        <w:rPr>
          <w:sz w:val="20"/>
        </w:rPr>
        <w:t>.</w:t>
      </w:r>
      <w:r w:rsidR="00121873" w:rsidRPr="00BA4C74">
        <w:rPr>
          <w:sz w:val="20"/>
        </w:rPr>
        <w:t>3</w:t>
      </w:r>
      <w:r w:rsidR="00A400EF" w:rsidRPr="00BA4C74">
        <w:rPr>
          <w:sz w:val="20"/>
        </w:rPr>
        <w:t>.</w:t>
      </w:r>
      <w:r w:rsidR="00121873" w:rsidRPr="00BA4C74">
        <w:rPr>
          <w:sz w:val="20"/>
        </w:rPr>
        <w:t>70</w:t>
      </w:r>
      <w:r w:rsidR="00A400EF" w:rsidRPr="00BA4C74">
        <w:rPr>
          <w:sz w:val="20"/>
        </w:rPr>
        <w:t>.</w:t>
      </w:r>
      <w:r w:rsidR="00121873" w:rsidRPr="00BA4C74">
        <w:rPr>
          <w:sz w:val="20"/>
        </w:rPr>
        <w:t>4</w:t>
      </w:r>
      <w:r w:rsidRPr="00BA4C74">
        <w:rPr>
          <w:sz w:val="20"/>
        </w:rPr>
        <w:t>1</w:t>
      </w:r>
      <w:r w:rsidR="00A400EF" w:rsidRPr="00BA4C74">
        <w:rPr>
          <w:sz w:val="20"/>
        </w:rPr>
        <w:t>.00.00.00</w:t>
      </w:r>
      <w:r w:rsidR="00A400EF" w:rsidRPr="00BA4C74">
        <w:rPr>
          <w:sz w:val="20"/>
        </w:rPr>
        <w:tab/>
      </w:r>
      <w:r w:rsidR="00A400EF" w:rsidRPr="00BA4C74">
        <w:rPr>
          <w:sz w:val="20"/>
        </w:rPr>
        <w:tab/>
      </w:r>
      <w:r w:rsidR="00121873" w:rsidRPr="00BA4C74">
        <w:rPr>
          <w:sz w:val="20"/>
        </w:rPr>
        <w:t>Contribuições</w:t>
      </w:r>
      <w:r w:rsidR="00A400EF" w:rsidRPr="00BA4C74">
        <w:rPr>
          <w:sz w:val="20"/>
        </w:rPr>
        <w:t xml:space="preserve"> </w:t>
      </w:r>
      <w:r w:rsidR="00A400EF" w:rsidRPr="00BA4C74">
        <w:rPr>
          <w:sz w:val="20"/>
        </w:rPr>
        <w:tab/>
      </w:r>
      <w:r w:rsidR="00A400EF" w:rsidRPr="00BA4C74">
        <w:rPr>
          <w:sz w:val="20"/>
          <w:u w:val="single"/>
        </w:rPr>
        <w:t>R$</w:t>
      </w:r>
      <w:r w:rsidR="00A400EF" w:rsidRPr="00BA4C74">
        <w:rPr>
          <w:sz w:val="20"/>
          <w:u w:val="single"/>
        </w:rPr>
        <w:tab/>
      </w:r>
      <w:r w:rsidR="00121873" w:rsidRPr="00BA4C74">
        <w:rPr>
          <w:sz w:val="20"/>
          <w:u w:val="single"/>
        </w:rPr>
        <w:t>20.000</w:t>
      </w:r>
      <w:r w:rsidRPr="00BA4C74">
        <w:rPr>
          <w:sz w:val="20"/>
          <w:u w:val="single"/>
        </w:rPr>
        <w:t>,00</w:t>
      </w:r>
    </w:p>
    <w:p w14:paraId="334430C0" w14:textId="77777777" w:rsidR="00BA4C74" w:rsidRPr="00BA4C74" w:rsidRDefault="00DC33F8" w:rsidP="00BA4C74">
      <w:pPr>
        <w:pStyle w:val="BodyTextIndent3"/>
        <w:tabs>
          <w:tab w:val="clear" w:pos="2127"/>
          <w:tab w:val="clear" w:pos="2835"/>
          <w:tab w:val="left" w:pos="2694"/>
        </w:tabs>
        <w:ind w:left="0" w:right="-284"/>
        <w:rPr>
          <w:sz w:val="20"/>
        </w:rPr>
      </w:pPr>
      <w:r w:rsidRPr="00BA4C74">
        <w:rPr>
          <w:sz w:val="20"/>
        </w:rPr>
        <w:tab/>
        <w:t xml:space="preserve">RECURSO VINCULADO: </w:t>
      </w:r>
      <w:r w:rsidR="002114A1" w:rsidRPr="00BA4C74">
        <w:rPr>
          <w:sz w:val="20"/>
        </w:rPr>
        <w:t>01- L</w:t>
      </w:r>
      <w:r w:rsidR="00BA4C74" w:rsidRPr="00BA4C74">
        <w:rPr>
          <w:sz w:val="20"/>
        </w:rPr>
        <w:t>IVRE – ADMINISTRAÇÃO</w:t>
      </w:r>
    </w:p>
    <w:p w14:paraId="5A0F0F70" w14:textId="77777777" w:rsidR="00BA4C74" w:rsidRPr="00BA4C74" w:rsidRDefault="00BA4C74" w:rsidP="00BA4C74">
      <w:pPr>
        <w:pStyle w:val="BodyTextIndent3"/>
        <w:tabs>
          <w:tab w:val="clear" w:pos="2127"/>
          <w:tab w:val="clear" w:pos="2835"/>
          <w:tab w:val="left" w:pos="2694"/>
        </w:tabs>
        <w:ind w:left="0" w:right="-284"/>
        <w:rPr>
          <w:sz w:val="20"/>
        </w:rPr>
      </w:pPr>
      <w:r w:rsidRPr="00BA4C74">
        <w:rPr>
          <w:sz w:val="20"/>
        </w:rPr>
        <w:tab/>
        <w:t>DIRETA MUNICIPAL</w:t>
      </w:r>
    </w:p>
    <w:p w14:paraId="0ED025CA" w14:textId="77777777" w:rsidR="00A400EF" w:rsidRPr="00BA4C74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b/>
          <w:sz w:val="20"/>
          <w:u w:val="double"/>
        </w:rPr>
      </w:pPr>
      <w:r w:rsidRPr="00BA4C74">
        <w:rPr>
          <w:sz w:val="20"/>
        </w:rPr>
        <w:tab/>
      </w:r>
      <w:r w:rsidRPr="00BA4C74">
        <w:rPr>
          <w:sz w:val="20"/>
        </w:rPr>
        <w:tab/>
      </w:r>
      <w:r w:rsidRPr="00BA4C74">
        <w:rPr>
          <w:b/>
          <w:sz w:val="20"/>
        </w:rPr>
        <w:t>TOTAL DO CRÉDITO ESPECIAL</w:t>
      </w:r>
      <w:r w:rsidRPr="00BA4C74">
        <w:rPr>
          <w:b/>
          <w:sz w:val="20"/>
        </w:rPr>
        <w:tab/>
      </w:r>
      <w:r w:rsidRPr="00BA4C74">
        <w:rPr>
          <w:b/>
          <w:sz w:val="20"/>
          <w:u w:val="double"/>
        </w:rPr>
        <w:t>R$</w:t>
      </w:r>
      <w:r w:rsidRPr="00BA4C74">
        <w:rPr>
          <w:b/>
          <w:sz w:val="20"/>
          <w:u w:val="double"/>
        </w:rPr>
        <w:tab/>
      </w:r>
      <w:r w:rsidR="002114A1" w:rsidRPr="00BA4C74">
        <w:rPr>
          <w:b/>
          <w:sz w:val="20"/>
          <w:u w:val="double"/>
        </w:rPr>
        <w:t>20</w:t>
      </w:r>
      <w:r w:rsidR="0065380C" w:rsidRPr="00BA4C74">
        <w:rPr>
          <w:b/>
          <w:sz w:val="20"/>
          <w:u w:val="double"/>
        </w:rPr>
        <w:t>.</w:t>
      </w:r>
      <w:r w:rsidR="002114A1" w:rsidRPr="00BA4C74">
        <w:rPr>
          <w:b/>
          <w:sz w:val="20"/>
          <w:u w:val="double"/>
        </w:rPr>
        <w:t>000</w:t>
      </w:r>
      <w:r w:rsidR="0065380C" w:rsidRPr="00BA4C74">
        <w:rPr>
          <w:b/>
          <w:sz w:val="20"/>
          <w:u w:val="double"/>
        </w:rPr>
        <w:t>,00</w:t>
      </w:r>
    </w:p>
    <w:p w14:paraId="624671A6" w14:textId="77777777" w:rsidR="00DC33F8" w:rsidRPr="00BA4C74" w:rsidRDefault="00DC33F8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14:paraId="4382E125" w14:textId="77777777" w:rsidR="00A400EF" w:rsidRPr="00BA4C74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513"/>
          <w:tab w:val="decimal" w:pos="8647"/>
        </w:tabs>
        <w:rPr>
          <w:sz w:val="20"/>
        </w:rPr>
      </w:pPr>
      <w:r w:rsidRPr="00BA4C74">
        <w:rPr>
          <w:b/>
          <w:sz w:val="20"/>
        </w:rPr>
        <w:tab/>
      </w:r>
      <w:r w:rsidRPr="00BA4C74">
        <w:rPr>
          <w:sz w:val="20"/>
        </w:rPr>
        <w:t>Art. 2º O crédito de que trata o artigo anterior será coberto pel</w:t>
      </w:r>
      <w:r w:rsidR="00BA4C74" w:rsidRPr="00BA4C74">
        <w:rPr>
          <w:sz w:val="20"/>
        </w:rPr>
        <w:t>a</w:t>
      </w:r>
      <w:r w:rsidR="009E7DF6" w:rsidRPr="00BA4C74">
        <w:rPr>
          <w:sz w:val="20"/>
        </w:rPr>
        <w:t xml:space="preserve"> </w:t>
      </w:r>
      <w:r w:rsidR="002114A1" w:rsidRPr="00BA4C74">
        <w:rPr>
          <w:sz w:val="20"/>
        </w:rPr>
        <w:t>redução da seguinte dotação orçamentária:</w:t>
      </w:r>
    </w:p>
    <w:p w14:paraId="0F041B3E" w14:textId="77777777" w:rsidR="002114A1" w:rsidRPr="00BA4C74" w:rsidRDefault="002114A1" w:rsidP="002114A1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BA4C74">
        <w:rPr>
          <w:sz w:val="20"/>
        </w:rPr>
        <w:tab/>
        <w:t>04</w:t>
      </w:r>
      <w:r w:rsidRPr="00BA4C74">
        <w:rPr>
          <w:sz w:val="20"/>
        </w:rPr>
        <w:tab/>
        <w:t xml:space="preserve">SECRETARIA MUNICIPAL DE ADMINISTRAÇÃO </w:t>
      </w:r>
    </w:p>
    <w:p w14:paraId="2B95C1FC" w14:textId="77777777" w:rsidR="002114A1" w:rsidRPr="00BA4C74" w:rsidRDefault="002114A1" w:rsidP="002114A1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BA4C74">
        <w:rPr>
          <w:sz w:val="20"/>
        </w:rPr>
        <w:tab/>
        <w:t>0402</w:t>
      </w:r>
      <w:r w:rsidRPr="00BA4C74">
        <w:rPr>
          <w:sz w:val="20"/>
        </w:rPr>
        <w:tab/>
        <w:t>Dep</w:t>
      </w:r>
      <w:r w:rsidR="007177B5" w:rsidRPr="00BA4C74">
        <w:rPr>
          <w:sz w:val="20"/>
        </w:rPr>
        <w:t>artamento de Previdência</w:t>
      </w:r>
    </w:p>
    <w:p w14:paraId="2B3FBDAF" w14:textId="77777777" w:rsidR="00BA4C74" w:rsidRPr="00BA4C74" w:rsidRDefault="007177B5" w:rsidP="002114A1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/>
        <w:rPr>
          <w:sz w:val="20"/>
        </w:rPr>
      </w:pPr>
      <w:r w:rsidRPr="00BA4C74">
        <w:rPr>
          <w:sz w:val="20"/>
        </w:rPr>
        <w:t>Operação Especial</w:t>
      </w:r>
      <w:r w:rsidR="002114A1" w:rsidRPr="00BA4C74">
        <w:rPr>
          <w:sz w:val="20"/>
        </w:rPr>
        <w:t xml:space="preserve">- </w:t>
      </w:r>
      <w:r w:rsidRPr="00BA4C74">
        <w:rPr>
          <w:sz w:val="20"/>
        </w:rPr>
        <w:t>0.003</w:t>
      </w:r>
      <w:r w:rsidR="002114A1" w:rsidRPr="00BA4C74">
        <w:rPr>
          <w:sz w:val="20"/>
        </w:rPr>
        <w:t>-</w:t>
      </w:r>
      <w:r w:rsidRPr="00BA4C74">
        <w:rPr>
          <w:sz w:val="20"/>
        </w:rPr>
        <w:t xml:space="preserve"> Encargos com Aposentados e Pensionistas</w:t>
      </w:r>
    </w:p>
    <w:p w14:paraId="475CB3F2" w14:textId="77777777" w:rsidR="002114A1" w:rsidRPr="00BA4C74" w:rsidRDefault="007177B5" w:rsidP="002114A1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/>
        <w:rPr>
          <w:sz w:val="20"/>
        </w:rPr>
      </w:pPr>
      <w:r w:rsidRPr="00BA4C74">
        <w:rPr>
          <w:sz w:val="20"/>
        </w:rPr>
        <w:t>do Tesouro</w:t>
      </w:r>
    </w:p>
    <w:p w14:paraId="4A702ECB" w14:textId="77777777" w:rsidR="002114A1" w:rsidRPr="00BA4C74" w:rsidRDefault="002114A1" w:rsidP="002114A1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  <w:u w:val="single"/>
        </w:rPr>
      </w:pPr>
      <w:r w:rsidRPr="00BA4C74">
        <w:rPr>
          <w:sz w:val="20"/>
        </w:rPr>
        <w:t>3.</w:t>
      </w:r>
      <w:r w:rsidR="007177B5" w:rsidRPr="00BA4C74">
        <w:rPr>
          <w:sz w:val="20"/>
        </w:rPr>
        <w:t>1</w:t>
      </w:r>
      <w:r w:rsidRPr="00BA4C74">
        <w:rPr>
          <w:sz w:val="20"/>
        </w:rPr>
        <w:t>.</w:t>
      </w:r>
      <w:r w:rsidR="007177B5" w:rsidRPr="00BA4C74">
        <w:rPr>
          <w:sz w:val="20"/>
        </w:rPr>
        <w:t>90</w:t>
      </w:r>
      <w:r w:rsidRPr="00BA4C74">
        <w:rPr>
          <w:sz w:val="20"/>
        </w:rPr>
        <w:t>.</w:t>
      </w:r>
      <w:r w:rsidR="007177B5" w:rsidRPr="00BA4C74">
        <w:rPr>
          <w:sz w:val="20"/>
        </w:rPr>
        <w:t>03</w:t>
      </w:r>
      <w:r w:rsidRPr="00BA4C74">
        <w:rPr>
          <w:sz w:val="20"/>
        </w:rPr>
        <w:t>.00.00.00</w:t>
      </w:r>
      <w:r w:rsidRPr="00BA4C74">
        <w:rPr>
          <w:sz w:val="20"/>
        </w:rPr>
        <w:tab/>
      </w:r>
      <w:r w:rsidRPr="00BA4C74">
        <w:rPr>
          <w:sz w:val="20"/>
        </w:rPr>
        <w:tab/>
      </w:r>
      <w:r w:rsidR="007177B5" w:rsidRPr="00BA4C74">
        <w:rPr>
          <w:sz w:val="20"/>
        </w:rPr>
        <w:t>Pensões do RPPS e do Militar</w:t>
      </w:r>
      <w:r w:rsidRPr="00BA4C74">
        <w:rPr>
          <w:sz w:val="20"/>
        </w:rPr>
        <w:t xml:space="preserve"> </w:t>
      </w:r>
      <w:r w:rsidRPr="00BA4C74">
        <w:rPr>
          <w:sz w:val="20"/>
        </w:rPr>
        <w:tab/>
      </w:r>
      <w:r w:rsidRPr="00BA4C74">
        <w:rPr>
          <w:sz w:val="20"/>
          <w:u w:val="single"/>
        </w:rPr>
        <w:t>R$</w:t>
      </w:r>
      <w:r w:rsidRPr="00BA4C74">
        <w:rPr>
          <w:sz w:val="20"/>
          <w:u w:val="single"/>
        </w:rPr>
        <w:tab/>
        <w:t>20.000,00</w:t>
      </w:r>
    </w:p>
    <w:p w14:paraId="4CC00074" w14:textId="77777777" w:rsidR="00BA4C74" w:rsidRPr="00BA4C74" w:rsidRDefault="002114A1" w:rsidP="00BA4C74">
      <w:pPr>
        <w:pStyle w:val="BodyTextIndent3"/>
        <w:tabs>
          <w:tab w:val="clear" w:pos="2127"/>
          <w:tab w:val="clear" w:pos="2835"/>
          <w:tab w:val="left" w:pos="2694"/>
        </w:tabs>
        <w:ind w:left="0" w:right="-284"/>
        <w:rPr>
          <w:sz w:val="20"/>
        </w:rPr>
      </w:pPr>
      <w:r w:rsidRPr="00BA4C74">
        <w:rPr>
          <w:sz w:val="20"/>
        </w:rPr>
        <w:tab/>
        <w:t>RECURSO VINCULADO: 01- L</w:t>
      </w:r>
      <w:r w:rsidR="00BA4C74" w:rsidRPr="00BA4C74">
        <w:rPr>
          <w:sz w:val="20"/>
        </w:rPr>
        <w:t>IVRE – ADMINISTRAÇÃO</w:t>
      </w:r>
    </w:p>
    <w:p w14:paraId="7CDE52C1" w14:textId="77777777" w:rsidR="002114A1" w:rsidRPr="00BA4C74" w:rsidRDefault="00BA4C74" w:rsidP="00BA4C74">
      <w:pPr>
        <w:pStyle w:val="BodyTextIndent3"/>
        <w:tabs>
          <w:tab w:val="clear" w:pos="2127"/>
          <w:tab w:val="clear" w:pos="2835"/>
          <w:tab w:val="left" w:pos="2694"/>
        </w:tabs>
        <w:ind w:left="0" w:right="-284"/>
        <w:rPr>
          <w:sz w:val="20"/>
        </w:rPr>
      </w:pPr>
      <w:r w:rsidRPr="00BA4C74">
        <w:rPr>
          <w:sz w:val="20"/>
        </w:rPr>
        <w:tab/>
        <w:t xml:space="preserve">DIRETA MUNICIPAL </w:t>
      </w:r>
      <w:r w:rsidR="002114A1" w:rsidRPr="00BA4C74">
        <w:rPr>
          <w:sz w:val="20"/>
        </w:rPr>
        <w:tab/>
      </w:r>
      <w:r w:rsidR="002114A1" w:rsidRPr="00BA4C74">
        <w:rPr>
          <w:sz w:val="20"/>
        </w:rPr>
        <w:tab/>
      </w:r>
    </w:p>
    <w:p w14:paraId="7819B68A" w14:textId="77777777" w:rsidR="007177B5" w:rsidRPr="00BA4C74" w:rsidRDefault="007177B5" w:rsidP="00BA4C74">
      <w:pPr>
        <w:pStyle w:val="BodyTextIndent3"/>
        <w:tabs>
          <w:tab w:val="clear" w:pos="2127"/>
          <w:tab w:val="clear" w:pos="2835"/>
          <w:tab w:val="left" w:pos="2694"/>
        </w:tabs>
        <w:ind w:left="0" w:right="-284"/>
        <w:rPr>
          <w:b/>
          <w:sz w:val="20"/>
          <w:u w:val="double"/>
        </w:rPr>
      </w:pPr>
      <w:r w:rsidRPr="00BA4C74">
        <w:rPr>
          <w:sz w:val="20"/>
        </w:rPr>
        <w:tab/>
      </w:r>
      <w:r w:rsidRPr="00BA4C74">
        <w:rPr>
          <w:b/>
          <w:sz w:val="20"/>
        </w:rPr>
        <w:t>TOTAL DA REDUÇÃO</w:t>
      </w:r>
      <w:r w:rsidRPr="00BA4C74">
        <w:rPr>
          <w:b/>
          <w:sz w:val="20"/>
        </w:rPr>
        <w:tab/>
      </w:r>
      <w:r w:rsidRPr="00BA4C74">
        <w:rPr>
          <w:b/>
          <w:sz w:val="20"/>
        </w:rPr>
        <w:tab/>
      </w:r>
      <w:r w:rsidRPr="00BA4C74">
        <w:rPr>
          <w:b/>
          <w:sz w:val="20"/>
        </w:rPr>
        <w:tab/>
      </w:r>
      <w:r w:rsidRPr="00BA4C74">
        <w:rPr>
          <w:b/>
          <w:sz w:val="20"/>
        </w:rPr>
        <w:tab/>
      </w:r>
      <w:r w:rsidRPr="00BA4C74">
        <w:rPr>
          <w:b/>
          <w:sz w:val="20"/>
        </w:rPr>
        <w:tab/>
      </w:r>
      <w:r w:rsidRPr="00BA4C74">
        <w:rPr>
          <w:b/>
          <w:sz w:val="20"/>
          <w:u w:val="double"/>
        </w:rPr>
        <w:t xml:space="preserve">R$ </w:t>
      </w:r>
      <w:r w:rsidRPr="00BA4C74">
        <w:rPr>
          <w:b/>
          <w:sz w:val="20"/>
          <w:u w:val="double"/>
        </w:rPr>
        <w:tab/>
        <w:t>20.000,00</w:t>
      </w:r>
    </w:p>
    <w:p w14:paraId="0D7CB2DD" w14:textId="77777777" w:rsidR="00A400EF" w:rsidRPr="00BA4C74" w:rsidRDefault="00A400EF" w:rsidP="00A400EF">
      <w:pPr>
        <w:pStyle w:val="BodyTextIndent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BA4C74">
        <w:rPr>
          <w:sz w:val="20"/>
        </w:rPr>
        <w:tab/>
        <w:t>Art. 3º A presente Lei será regulamentada por Decreto do Poder Executivo no que couber.</w:t>
      </w:r>
    </w:p>
    <w:p w14:paraId="03E67CF7" w14:textId="77777777" w:rsidR="00A400EF" w:rsidRPr="00BA4C74" w:rsidRDefault="00A400EF" w:rsidP="00A400EF">
      <w:pPr>
        <w:pStyle w:val="BodyTextIndent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BA4C74">
        <w:rPr>
          <w:sz w:val="20"/>
        </w:rPr>
        <w:tab/>
        <w:t>Art. 4º Esta Lei entrará em vigor na data de sua publicação.</w:t>
      </w:r>
    </w:p>
    <w:p w14:paraId="3C54B771" w14:textId="77777777" w:rsidR="00A400EF" w:rsidRPr="00BA4C74" w:rsidRDefault="00A400EF" w:rsidP="00A400EF">
      <w:pPr>
        <w:pStyle w:val="BodyTextIndent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BA4C74">
        <w:rPr>
          <w:sz w:val="20"/>
        </w:rPr>
        <w:t>Gabinete do Prefeito Municipal de Guaporé, em</w:t>
      </w:r>
    </w:p>
    <w:p w14:paraId="190E4E3C" w14:textId="77777777" w:rsidR="00A400EF" w:rsidRPr="00BA4C74" w:rsidRDefault="00A400EF" w:rsidP="00BA4C74">
      <w:pPr>
        <w:tabs>
          <w:tab w:val="left" w:pos="2127"/>
          <w:tab w:val="left" w:pos="2835"/>
          <w:tab w:val="left" w:pos="6946"/>
          <w:tab w:val="decimal" w:pos="8080"/>
        </w:tabs>
        <w:jc w:val="center"/>
        <w:rPr>
          <w:sz w:val="20"/>
        </w:rPr>
      </w:pPr>
    </w:p>
    <w:p w14:paraId="54DC01A7" w14:textId="77777777" w:rsidR="00A400EF" w:rsidRPr="00BA4C74" w:rsidRDefault="00A400EF" w:rsidP="00BA4C74">
      <w:pPr>
        <w:tabs>
          <w:tab w:val="left" w:pos="2127"/>
          <w:tab w:val="left" w:pos="2835"/>
          <w:tab w:val="left" w:pos="6946"/>
          <w:tab w:val="decimal" w:pos="8080"/>
        </w:tabs>
        <w:jc w:val="center"/>
        <w:rPr>
          <w:sz w:val="20"/>
        </w:rPr>
      </w:pPr>
      <w:r w:rsidRPr="00BA4C74">
        <w:rPr>
          <w:sz w:val="20"/>
        </w:rPr>
        <w:t xml:space="preserve">Valdir Carlos Fabris </w:t>
      </w:r>
    </w:p>
    <w:p w14:paraId="173843CE" w14:textId="77777777" w:rsidR="00A400EF" w:rsidRPr="00BA4C74" w:rsidRDefault="00A400EF" w:rsidP="00BA4C74">
      <w:pPr>
        <w:tabs>
          <w:tab w:val="left" w:pos="2127"/>
          <w:tab w:val="left" w:pos="2835"/>
          <w:tab w:val="left" w:pos="6946"/>
          <w:tab w:val="decimal" w:pos="8080"/>
        </w:tabs>
        <w:jc w:val="center"/>
        <w:rPr>
          <w:sz w:val="20"/>
        </w:rPr>
      </w:pPr>
      <w:r w:rsidRPr="00BA4C74">
        <w:rPr>
          <w:sz w:val="20"/>
        </w:rPr>
        <w:t>Prefeito</w:t>
      </w:r>
    </w:p>
    <w:p w14:paraId="648DEB08" w14:textId="77777777" w:rsidR="00A400EF" w:rsidRDefault="00A400EF" w:rsidP="00BA4C74">
      <w:pPr>
        <w:pStyle w:val="NoSpacing"/>
        <w:jc w:val="both"/>
      </w:pPr>
    </w:p>
    <w:p w14:paraId="337E90C3" w14:textId="77777777" w:rsidR="00631EB3" w:rsidRPr="00BA4C74" w:rsidRDefault="00631EB3" w:rsidP="00BA4C74">
      <w:pPr>
        <w:pStyle w:val="NoSpacing"/>
        <w:jc w:val="both"/>
      </w:pPr>
    </w:p>
    <w:p w14:paraId="1984502D" w14:textId="77777777" w:rsidR="00A400EF" w:rsidRPr="00BA4C74" w:rsidRDefault="00A400EF" w:rsidP="00BA4C74">
      <w:pPr>
        <w:pStyle w:val="NoSpacing"/>
        <w:jc w:val="both"/>
      </w:pPr>
      <w:r w:rsidRPr="00BA4C74">
        <w:t>Registre-se e Publique-se</w:t>
      </w:r>
    </w:p>
    <w:p w14:paraId="04047ED5" w14:textId="77777777" w:rsidR="00A400EF" w:rsidRPr="00BA4C74" w:rsidRDefault="00A400EF" w:rsidP="00BA4C74">
      <w:pPr>
        <w:pStyle w:val="NoSpacing"/>
        <w:jc w:val="both"/>
      </w:pPr>
    </w:p>
    <w:p w14:paraId="3B82527F" w14:textId="77777777" w:rsidR="00A400EF" w:rsidRPr="00BA4C74" w:rsidRDefault="00A400EF" w:rsidP="00BA4C74">
      <w:pPr>
        <w:pStyle w:val="NoSpacing"/>
        <w:jc w:val="both"/>
      </w:pPr>
      <w:r w:rsidRPr="00BA4C74">
        <w:t>Evandro Ghizzi</w:t>
      </w:r>
    </w:p>
    <w:p w14:paraId="11A3B6EB" w14:textId="77777777" w:rsidR="00A400EF" w:rsidRPr="00BA4C74" w:rsidRDefault="00A400EF" w:rsidP="00BA4C74">
      <w:pPr>
        <w:pStyle w:val="NoSpacing"/>
        <w:jc w:val="both"/>
      </w:pPr>
      <w:r w:rsidRPr="00BA4C74">
        <w:t>Secretário da Administração</w:t>
      </w:r>
    </w:p>
    <w:p w14:paraId="50AD149C" w14:textId="77777777" w:rsidR="00A400EF" w:rsidRPr="00BA4C74" w:rsidRDefault="00A400EF" w:rsidP="00BA4C74">
      <w:pPr>
        <w:pStyle w:val="ListParagraph"/>
        <w:tabs>
          <w:tab w:val="left" w:pos="3000"/>
        </w:tabs>
        <w:ind w:left="0"/>
        <w:jc w:val="both"/>
      </w:pPr>
      <w:r w:rsidRPr="00BA4C74">
        <w:rPr>
          <w:color w:val="333333"/>
          <w:shd w:val="clear" w:color="auto" w:fill="FFFFFF"/>
        </w:rPr>
        <w:t xml:space="preserve">Publicado no informe oficial eletrônico </w:t>
      </w:r>
      <w:hyperlink r:id="rId6" w:history="1">
        <w:r w:rsidRPr="00BA4C74">
          <w:rPr>
            <w:rStyle w:val="Hyperlink"/>
          </w:rPr>
          <w:t>www.guapore.rs.gov.br/pagina/informes-oficiais-meio-eletronico</w:t>
        </w:r>
      </w:hyperlink>
    </w:p>
    <w:sectPr w:rsidR="00A400EF" w:rsidRPr="00BA4C74" w:rsidSect="00BA4C74">
      <w:headerReference w:type="default" r:id="rId7"/>
      <w:pgSz w:w="11907" w:h="16840" w:code="9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A26F8" w14:textId="77777777" w:rsidR="009855A9" w:rsidRDefault="009855A9" w:rsidP="00BA4C74">
      <w:r>
        <w:separator/>
      </w:r>
    </w:p>
  </w:endnote>
  <w:endnote w:type="continuationSeparator" w:id="0">
    <w:p w14:paraId="4E21110C" w14:textId="77777777" w:rsidR="009855A9" w:rsidRDefault="009855A9" w:rsidP="00BA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F3109" w14:textId="77777777" w:rsidR="009855A9" w:rsidRDefault="009855A9" w:rsidP="00BA4C74">
      <w:r>
        <w:separator/>
      </w:r>
    </w:p>
  </w:footnote>
  <w:footnote w:type="continuationSeparator" w:id="0">
    <w:p w14:paraId="1518DF78" w14:textId="77777777" w:rsidR="009855A9" w:rsidRDefault="009855A9" w:rsidP="00BA4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E546" w14:textId="77777777" w:rsidR="00BA4C74" w:rsidRDefault="00BA4C74" w:rsidP="00BA4C74">
    <w:pPr>
      <w:jc w:val="center"/>
    </w:pPr>
    <w:r w:rsidRPr="00851528">
      <w:rPr>
        <w:noProof/>
      </w:rPr>
      <w:drawing>
        <wp:inline distT="0" distB="0" distL="0" distR="0" wp14:anchorId="5B9E4F82" wp14:editId="635D0837">
          <wp:extent cx="871855" cy="798195"/>
          <wp:effectExtent l="0" t="0" r="444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77CE2" w14:textId="77777777" w:rsidR="00BA4C74" w:rsidRPr="000C4ADE" w:rsidRDefault="00BA4C74" w:rsidP="00BA4C74">
    <w:pPr>
      <w:jc w:val="center"/>
      <w:rPr>
        <w:sz w:val="20"/>
      </w:rPr>
    </w:pPr>
    <w:r w:rsidRPr="000C4ADE">
      <w:rPr>
        <w:sz w:val="20"/>
      </w:rPr>
      <w:t>Estado do Rio Grande do Sul</w:t>
    </w:r>
  </w:p>
  <w:p w14:paraId="405EA465" w14:textId="77777777" w:rsidR="00BA4C74" w:rsidRPr="000C4ADE" w:rsidRDefault="00BA4C74" w:rsidP="00BA4C74">
    <w:pPr>
      <w:jc w:val="center"/>
      <w:rPr>
        <w:sz w:val="20"/>
      </w:rPr>
    </w:pPr>
    <w:r w:rsidRPr="000C4ADE">
      <w:rPr>
        <w:sz w:val="20"/>
      </w:rPr>
      <w:t>Município de Guaporé</w:t>
    </w:r>
  </w:p>
  <w:p w14:paraId="09D59CAC" w14:textId="77777777" w:rsidR="00BA4C74" w:rsidRDefault="00BA4C74" w:rsidP="00BA4C74">
    <w:pPr>
      <w:jc w:val="center"/>
      <w:rPr>
        <w:sz w:val="20"/>
      </w:rPr>
    </w:pPr>
    <w:r w:rsidRPr="000C4ADE">
      <w:rPr>
        <w:sz w:val="20"/>
      </w:rPr>
      <w:t>GABINETE DO PREFEITO</w:t>
    </w:r>
  </w:p>
  <w:p w14:paraId="62E82E20" w14:textId="77777777" w:rsidR="00BA4C74" w:rsidRDefault="00BA4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gv7Cv/CU8JKRQzq1yG06I2jbbEC3W1apDuntC2EpCUJQv6NnEdxofnr6fY4HBP8H3RmMBJ8Bp73ryqNCzSUStQ==" w:salt="z7bk1G4Se7rFCRbO/89r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0EF"/>
    <w:rsid w:val="00012774"/>
    <w:rsid w:val="00121873"/>
    <w:rsid w:val="001273CC"/>
    <w:rsid w:val="00174AC9"/>
    <w:rsid w:val="002114A1"/>
    <w:rsid w:val="00330673"/>
    <w:rsid w:val="004436BE"/>
    <w:rsid w:val="00631EB3"/>
    <w:rsid w:val="0065380C"/>
    <w:rsid w:val="007177B5"/>
    <w:rsid w:val="007817AA"/>
    <w:rsid w:val="009618C3"/>
    <w:rsid w:val="009855A9"/>
    <w:rsid w:val="009E7DF6"/>
    <w:rsid w:val="00A400EF"/>
    <w:rsid w:val="00A70D1F"/>
    <w:rsid w:val="00A7194D"/>
    <w:rsid w:val="00AC6947"/>
    <w:rsid w:val="00BA4C74"/>
    <w:rsid w:val="00BE4999"/>
    <w:rsid w:val="00C6458A"/>
    <w:rsid w:val="00D31716"/>
    <w:rsid w:val="00DC33F8"/>
    <w:rsid w:val="00E50D4C"/>
    <w:rsid w:val="00E65641"/>
    <w:rsid w:val="00EB5EB5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4301"/>
  <w15:docId w15:val="{079FF636-044C-495B-97D7-073F18C4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0EF"/>
    <w:pPr>
      <w:spacing w:line="360" w:lineRule="auto"/>
      <w:ind w:left="4248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BodyTextIndent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BA4C7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C7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BA4C7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C7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apore.rs.gov.br/pagina/informes-oficiais-meio-eletroni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2303</Characters>
  <Application>Microsoft Office Word</Application>
  <DocSecurity>8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Administração03</dc:creator>
  <cp:lastModifiedBy>N F</cp:lastModifiedBy>
  <cp:revision>3</cp:revision>
  <cp:lastPrinted>2020-10-05T13:25:00Z</cp:lastPrinted>
  <dcterms:created xsi:type="dcterms:W3CDTF">2020-10-05T12:54:00Z</dcterms:created>
  <dcterms:modified xsi:type="dcterms:W3CDTF">2020-10-05T13:25:00Z</dcterms:modified>
</cp:coreProperties>
</file>