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99279" w14:textId="7D557382"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A42669" w:rsidRPr="00A42669">
        <w:rPr>
          <w:rFonts w:ascii="Arial" w:hAnsi="Arial" w:cs="Arial"/>
          <w:b/>
          <w:bCs/>
          <w:sz w:val="24"/>
          <w:szCs w:val="24"/>
          <w:u w:val="single"/>
        </w:rPr>
        <w:t>DEZ</w:t>
      </w:r>
      <w:r w:rsidR="006E1886">
        <w:rPr>
          <w:rFonts w:ascii="Arial" w:hAnsi="Arial" w:cs="Arial"/>
          <w:b/>
          <w:sz w:val="24"/>
          <w:szCs w:val="24"/>
          <w:u w:val="single"/>
        </w:rPr>
        <w:t>EMBRO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</w:t>
      </w:r>
      <w:r w:rsidR="00596A60">
        <w:rPr>
          <w:rFonts w:ascii="Arial" w:hAnsi="Arial" w:cs="Arial"/>
          <w:b/>
          <w:sz w:val="24"/>
          <w:szCs w:val="24"/>
          <w:u w:val="single"/>
        </w:rPr>
        <w:t>2</w:t>
      </w:r>
      <w:r w:rsidR="0023188E">
        <w:rPr>
          <w:rFonts w:ascii="Arial" w:hAnsi="Arial" w:cs="Arial"/>
          <w:b/>
          <w:sz w:val="24"/>
          <w:szCs w:val="24"/>
          <w:u w:val="single"/>
        </w:rPr>
        <w:t>1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14:paraId="0AC51CBA" w14:textId="77777777"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14:paraId="46EBCD48" w14:textId="77777777" w:rsidR="003F4AFA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</w:t>
      </w:r>
      <w:r w:rsidR="000B13D5">
        <w:rPr>
          <w:rFonts w:ascii="Arial" w:hAnsi="Arial" w:cs="Arial"/>
        </w:rPr>
        <w:t>ecreto Legislativo nº.</w:t>
      </w:r>
      <w:r w:rsidR="002D6D9F" w:rsidRPr="00994E9C">
        <w:rPr>
          <w:rFonts w:ascii="Arial" w:hAnsi="Arial" w:cs="Arial"/>
        </w:rPr>
        <w:t xml:space="preserve"> </w:t>
      </w:r>
      <w:r w:rsidR="000B13D5" w:rsidRPr="00994E9C">
        <w:rPr>
          <w:rFonts w:ascii="Arial" w:hAnsi="Arial" w:cs="Arial"/>
        </w:rPr>
        <w:t>3</w:t>
      </w:r>
      <w:r w:rsidR="00596A60">
        <w:rPr>
          <w:rFonts w:ascii="Arial" w:hAnsi="Arial" w:cs="Arial"/>
        </w:rPr>
        <w:t>94</w:t>
      </w:r>
      <w:r w:rsidR="000B13D5" w:rsidRPr="00994E9C">
        <w:rPr>
          <w:rFonts w:ascii="Arial" w:hAnsi="Arial" w:cs="Arial"/>
        </w:rPr>
        <w:t>/20</w:t>
      </w:r>
      <w:r w:rsidR="00596A60">
        <w:rPr>
          <w:rFonts w:ascii="Arial" w:hAnsi="Arial" w:cs="Arial"/>
        </w:rPr>
        <w:t>20</w:t>
      </w:r>
      <w:r w:rsidR="000B13D5" w:rsidRPr="00994E9C">
        <w:rPr>
          <w:rFonts w:ascii="Arial" w:hAnsi="Arial" w:cs="Arial"/>
        </w:rPr>
        <w:t xml:space="preserve">, de </w:t>
      </w:r>
      <w:r w:rsidR="00596A60">
        <w:rPr>
          <w:rFonts w:ascii="Arial" w:hAnsi="Arial" w:cs="Arial"/>
        </w:rPr>
        <w:t>18</w:t>
      </w:r>
      <w:r w:rsidR="000B13D5" w:rsidRPr="00994E9C">
        <w:rPr>
          <w:rFonts w:ascii="Arial" w:hAnsi="Arial" w:cs="Arial"/>
        </w:rPr>
        <w:t xml:space="preserve"> de </w:t>
      </w:r>
      <w:r w:rsidR="000B13D5">
        <w:rPr>
          <w:rFonts w:ascii="Arial" w:hAnsi="Arial" w:cs="Arial"/>
        </w:rPr>
        <w:t>março</w:t>
      </w:r>
      <w:r w:rsidR="000B13D5" w:rsidRPr="00994E9C">
        <w:rPr>
          <w:rFonts w:ascii="Arial" w:hAnsi="Arial" w:cs="Arial"/>
        </w:rPr>
        <w:t xml:space="preserve"> de 20</w:t>
      </w:r>
      <w:r w:rsidR="00596A60">
        <w:rPr>
          <w:rFonts w:ascii="Arial" w:hAnsi="Arial" w:cs="Arial"/>
        </w:rPr>
        <w:t>20</w:t>
      </w:r>
      <w:r w:rsidR="002D6D9F">
        <w:rPr>
          <w:rFonts w:ascii="Arial" w:hAnsi="Arial" w:cs="Arial"/>
        </w:rPr>
        <w:t xml:space="preserve">, </w:t>
      </w:r>
      <w:r w:rsidRPr="00A768F6">
        <w:rPr>
          <w:rFonts w:ascii="Arial" w:hAnsi="Arial" w:cs="Arial"/>
        </w:rPr>
        <w:t>os valores das diárias pagas aos Servidores Públicos do Poder Legislativo, quando em viagens a serviço do Poder Legislativo do Município de Guaporé, são as seguintes:</w:t>
      </w:r>
    </w:p>
    <w:p w14:paraId="5F2F2875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>Presidente da Câmara e Vereadores</w:t>
      </w:r>
    </w:p>
    <w:p w14:paraId="2F300086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.................................................R$ 687,26</w:t>
      </w:r>
    </w:p>
    <w:p w14:paraId="5F90DD5C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.................................................R$ 274,90</w:t>
      </w:r>
    </w:p>
    <w:p w14:paraId="5388F39A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............................................R$ 1.374,52</w:t>
      </w:r>
    </w:p>
    <w:p w14:paraId="47F64B56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EB50DC4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da Câmara De Vereadores </w:t>
      </w:r>
    </w:p>
    <w:p w14:paraId="12DDE4C8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.................................................R$ 412,36</w:t>
      </w:r>
    </w:p>
    <w:p w14:paraId="659E988F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 R$ 206,18</w:t>
      </w:r>
    </w:p>
    <w:p w14:paraId="104F7FDE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fora do Estado ...............................................R$ 687,26</w:t>
      </w:r>
    </w:p>
    <w:p w14:paraId="54E919ED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946E5F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96A60">
        <w:rPr>
          <w:rFonts w:ascii="Arial" w:hAnsi="Arial" w:cs="Arial"/>
          <w:b/>
        </w:rPr>
        <w:t xml:space="preserve">Servidores Municipais – Motoristas </w:t>
      </w:r>
    </w:p>
    <w:p w14:paraId="125ADAC0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com pernoite ...............................................R$ 343,63</w:t>
      </w:r>
    </w:p>
    <w:p w14:paraId="4286BFFB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diária sem pernoite ................................................R$ 137,45</w:t>
      </w:r>
    </w:p>
    <w:p w14:paraId="467FDDEB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>- meia diária .............................................................R$ 68,73</w:t>
      </w:r>
    </w:p>
    <w:p w14:paraId="32716321" w14:textId="77777777" w:rsidR="00596A60" w:rsidRPr="00596A60" w:rsidRDefault="00596A60" w:rsidP="00596A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6A60">
        <w:rPr>
          <w:rFonts w:ascii="Arial" w:hAnsi="Arial" w:cs="Arial"/>
        </w:rPr>
        <w:t xml:space="preserve">- diária fora do Estado .............................................R$ 549,81 </w:t>
      </w:r>
    </w:p>
    <w:p w14:paraId="42F4ABE6" w14:textId="77777777" w:rsidR="00596A60" w:rsidRPr="00596A60" w:rsidRDefault="00596A60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23188E" w:rsidRPr="00FB5369" w14:paraId="73B02C16" w14:textId="77777777" w:rsidTr="00897DD9">
        <w:trPr>
          <w:trHeight w:val="748"/>
        </w:trPr>
        <w:tc>
          <w:tcPr>
            <w:tcW w:w="1384" w:type="dxa"/>
          </w:tcPr>
          <w:p w14:paraId="3F737843" w14:textId="77777777" w:rsidR="0023188E" w:rsidRPr="003E7595" w:rsidRDefault="0023188E" w:rsidP="00241CA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Nome / Cargo</w:t>
            </w:r>
          </w:p>
        </w:tc>
        <w:tc>
          <w:tcPr>
            <w:tcW w:w="1663" w:type="dxa"/>
          </w:tcPr>
          <w:p w14:paraId="4BD976C9" w14:textId="77777777" w:rsidR="0023188E" w:rsidRPr="003E7595" w:rsidRDefault="0023188E" w:rsidP="00241CA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14:paraId="70AECBB1" w14:textId="77777777" w:rsidR="0023188E" w:rsidRPr="003E7595" w:rsidRDefault="0023188E" w:rsidP="00241CA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14:paraId="7CC93ADC" w14:textId="77777777" w:rsidR="0023188E" w:rsidRPr="003E7595" w:rsidRDefault="0023188E" w:rsidP="00241CA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14:paraId="4EE409F9" w14:textId="77777777" w:rsidR="0023188E" w:rsidRPr="003E7595" w:rsidRDefault="0023188E" w:rsidP="00241CA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14:paraId="1D5F7FA2" w14:textId="77777777" w:rsidR="0023188E" w:rsidRPr="003E7595" w:rsidRDefault="0023188E" w:rsidP="00241CA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95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18544B" w:rsidRPr="00FB5369" w14:paraId="0B4F0028" w14:textId="77777777" w:rsidTr="00897DD9">
        <w:trPr>
          <w:trHeight w:val="555"/>
        </w:trPr>
        <w:tc>
          <w:tcPr>
            <w:tcW w:w="1384" w:type="dxa"/>
          </w:tcPr>
          <w:p w14:paraId="489837B6" w14:textId="26218FFC" w:rsidR="0018544B" w:rsidRPr="003E7595" w:rsidRDefault="00C63ADB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ALESSANDRO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 xml:space="preserve">EDUARDO DE ALMEIDA </w:t>
            </w:r>
            <w:r w:rsidR="0018544B">
              <w:rPr>
                <w:rFonts w:ascii="Arial" w:hAnsi="Arial"/>
              </w:rPr>
              <w:t>/ Vereador</w:t>
            </w:r>
          </w:p>
        </w:tc>
        <w:tc>
          <w:tcPr>
            <w:tcW w:w="1663" w:type="dxa"/>
          </w:tcPr>
          <w:p w14:paraId="129E145E" w14:textId="5EE5FF5E" w:rsidR="0018544B" w:rsidRPr="003E7595" w:rsidRDefault="00C63ADB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08</w:t>
            </w:r>
            <w:r>
              <w:rPr>
                <w:rFonts w:ascii="Arial" w:hAnsi="Arial"/>
              </w:rPr>
              <w:t xml:space="preserve"> a 09</w:t>
            </w:r>
            <w:r w:rsidRPr="000E7FA2">
              <w:rPr>
                <w:rFonts w:ascii="Arial" w:hAnsi="Arial"/>
              </w:rPr>
              <w:t>/12/2021</w:t>
            </w:r>
          </w:p>
        </w:tc>
        <w:tc>
          <w:tcPr>
            <w:tcW w:w="1468" w:type="dxa"/>
          </w:tcPr>
          <w:p w14:paraId="28C89EB4" w14:textId="69A78B47" w:rsidR="006E1886" w:rsidRPr="006E1886" w:rsidRDefault="006E1886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6E1886">
              <w:rPr>
                <w:rFonts w:ascii="Arial" w:hAnsi="Arial"/>
              </w:rPr>
              <w:t>ma diária com pernoite e uma diária sem</w:t>
            </w:r>
          </w:p>
          <w:p w14:paraId="5580060E" w14:textId="337D2081" w:rsidR="0018544B" w:rsidRPr="003E7595" w:rsidRDefault="006E1886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>pernoite</w:t>
            </w:r>
          </w:p>
        </w:tc>
        <w:tc>
          <w:tcPr>
            <w:tcW w:w="1547" w:type="dxa"/>
          </w:tcPr>
          <w:p w14:paraId="2B7531DC" w14:textId="44E1C029" w:rsidR="0018544B" w:rsidRPr="003E7595" w:rsidRDefault="006E1886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>R$ 962,16</w:t>
            </w:r>
          </w:p>
        </w:tc>
        <w:tc>
          <w:tcPr>
            <w:tcW w:w="1491" w:type="dxa"/>
          </w:tcPr>
          <w:p w14:paraId="4A06988B" w14:textId="77777777" w:rsidR="0018544B" w:rsidRPr="009F49BF" w:rsidRDefault="0018544B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7A16DB3E" w14:textId="77777777" w:rsidR="0018544B" w:rsidRPr="003E7595" w:rsidRDefault="0018544B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3AB50C0C" w14:textId="12DB49BA" w:rsidR="000E7FA2" w:rsidRPr="000E7FA2" w:rsidRDefault="00C63ADB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0E7FA2" w:rsidRPr="000E7FA2">
              <w:rPr>
                <w:rFonts w:ascii="Arial" w:hAnsi="Arial"/>
              </w:rPr>
              <w:t>articipará de Audiência em reunião-almoço com o Deputado Estadual-PTB</w:t>
            </w:r>
          </w:p>
          <w:p w14:paraId="4E9C0306" w14:textId="77777777" w:rsidR="000E7FA2" w:rsidRPr="000E7FA2" w:rsidRDefault="000E7FA2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Dirceu Franciscon, e na sequência agenda com o Secretário de Assistência</w:t>
            </w:r>
          </w:p>
          <w:p w14:paraId="1C057AB7" w14:textId="2A7E2136" w:rsidR="000E7FA2" w:rsidRPr="000E7FA2" w:rsidRDefault="000E7FA2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Social e Trabalho Ronaldo Nogueira. Na quarta-feira 09/12/2021, audiência com</w:t>
            </w:r>
            <w:r w:rsidR="00C63ADB"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Secretário de Articulação e Apoio aos Municípios Luis Carlos Busato, tratando</w:t>
            </w:r>
          </w:p>
          <w:p w14:paraId="194190D4" w14:textId="77777777" w:rsidR="000E7FA2" w:rsidRPr="000E7FA2" w:rsidRDefault="000E7FA2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de liberação de recursos financeiros e sociais de interesse da comunidade</w:t>
            </w:r>
          </w:p>
          <w:p w14:paraId="6724D6BD" w14:textId="035DE066" w:rsidR="0018544B" w:rsidRPr="003E7595" w:rsidRDefault="000E7FA2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Guaporense.</w:t>
            </w:r>
          </w:p>
        </w:tc>
      </w:tr>
      <w:tr w:rsidR="00C63ADB" w:rsidRPr="00FB5369" w14:paraId="2C366A5D" w14:textId="77777777" w:rsidTr="00897DD9">
        <w:trPr>
          <w:trHeight w:val="555"/>
        </w:trPr>
        <w:tc>
          <w:tcPr>
            <w:tcW w:w="1384" w:type="dxa"/>
          </w:tcPr>
          <w:p w14:paraId="5A7980CC" w14:textId="35925359" w:rsidR="00C63ADB" w:rsidRPr="003E7595" w:rsidRDefault="00C63ADB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lastRenderedPageBreak/>
              <w:t>VANDERLEI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JOSÉ SCALCO</w:t>
            </w:r>
            <w:r>
              <w:rPr>
                <w:rFonts w:ascii="Arial" w:hAnsi="Arial"/>
              </w:rPr>
              <w:t xml:space="preserve"> / Diretor</w:t>
            </w:r>
          </w:p>
        </w:tc>
        <w:tc>
          <w:tcPr>
            <w:tcW w:w="1663" w:type="dxa"/>
          </w:tcPr>
          <w:p w14:paraId="024EFD7C" w14:textId="75FFC6C1" w:rsidR="00C63ADB" w:rsidRPr="003E7595" w:rsidRDefault="00C63ADB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08/12/2021</w:t>
            </w:r>
          </w:p>
        </w:tc>
        <w:tc>
          <w:tcPr>
            <w:tcW w:w="1468" w:type="dxa"/>
          </w:tcPr>
          <w:p w14:paraId="2B5F3CB0" w14:textId="5FF02F4F" w:rsidR="00C63ADB" w:rsidRPr="003E7595" w:rsidRDefault="00C63ADB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7FA80015" w14:textId="658CF295" w:rsidR="00C63ADB" w:rsidRPr="003E7595" w:rsidRDefault="00C63ADB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6E1886">
              <w:rPr>
                <w:rFonts w:ascii="Arial" w:hAnsi="Arial"/>
              </w:rPr>
              <w:t xml:space="preserve">R$ </w:t>
            </w:r>
            <w:r w:rsidRPr="000E7FA2">
              <w:rPr>
                <w:rFonts w:ascii="Arial" w:hAnsi="Arial"/>
              </w:rPr>
              <w:t>206,18</w:t>
            </w:r>
          </w:p>
        </w:tc>
        <w:tc>
          <w:tcPr>
            <w:tcW w:w="1491" w:type="dxa"/>
          </w:tcPr>
          <w:p w14:paraId="6FEE8201" w14:textId="77777777" w:rsidR="00C63ADB" w:rsidRPr="009F49BF" w:rsidRDefault="00C63ADB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160909CE" w14:textId="2BFE5062" w:rsidR="00C63ADB" w:rsidRPr="003E7595" w:rsidRDefault="00C63ADB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29266A34" w14:textId="25658724" w:rsidR="00C63ADB" w:rsidRPr="000E7FA2" w:rsidRDefault="00C63ADB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Pr="000E7FA2">
              <w:rPr>
                <w:rFonts w:ascii="Arial" w:hAnsi="Arial"/>
              </w:rPr>
              <w:t>onhecer o sistema de transmissão ao vivo das</w:t>
            </w:r>
          </w:p>
          <w:p w14:paraId="0B328574" w14:textId="301331CB" w:rsidR="00C63ADB" w:rsidRPr="003E7595" w:rsidRDefault="00C63ADB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sessões dos Deputados da Assembléia do Estado, com plataformas digitais on line,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disponíveis ao público.</w:t>
            </w:r>
          </w:p>
        </w:tc>
      </w:tr>
      <w:tr w:rsidR="005123D5" w:rsidRPr="00FB5369" w14:paraId="3BF0BBEC" w14:textId="77777777" w:rsidTr="00897DD9">
        <w:trPr>
          <w:trHeight w:val="555"/>
        </w:trPr>
        <w:tc>
          <w:tcPr>
            <w:tcW w:w="1384" w:type="dxa"/>
          </w:tcPr>
          <w:p w14:paraId="2AFF65AA" w14:textId="2B184C82" w:rsidR="005123D5" w:rsidRPr="003E7595" w:rsidRDefault="005123D5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ARI CAGOL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22EBF52A" w14:textId="3161E095" w:rsidR="005123D5" w:rsidRPr="003E7595" w:rsidRDefault="005123D5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08</w:t>
            </w:r>
            <w:r>
              <w:rPr>
                <w:rFonts w:ascii="Arial" w:hAnsi="Arial"/>
              </w:rPr>
              <w:t xml:space="preserve"> a 09</w:t>
            </w:r>
            <w:r w:rsidRPr="000E7FA2">
              <w:rPr>
                <w:rFonts w:ascii="Arial" w:hAnsi="Arial"/>
              </w:rPr>
              <w:t>/12/2021</w:t>
            </w:r>
          </w:p>
        </w:tc>
        <w:tc>
          <w:tcPr>
            <w:tcW w:w="1468" w:type="dxa"/>
          </w:tcPr>
          <w:p w14:paraId="51290DE5" w14:textId="5467FCBA" w:rsidR="005123D5" w:rsidRPr="003E7595" w:rsidRDefault="005123D5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com pernoite e uma diária sem pernoite</w:t>
            </w:r>
          </w:p>
        </w:tc>
        <w:tc>
          <w:tcPr>
            <w:tcW w:w="1547" w:type="dxa"/>
          </w:tcPr>
          <w:p w14:paraId="2F06E887" w14:textId="2077CB89" w:rsidR="005123D5" w:rsidRPr="003E7595" w:rsidRDefault="005123D5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R$ 481,08</w:t>
            </w:r>
          </w:p>
        </w:tc>
        <w:tc>
          <w:tcPr>
            <w:tcW w:w="1491" w:type="dxa"/>
          </w:tcPr>
          <w:p w14:paraId="67FAE62A" w14:textId="77777777" w:rsidR="005123D5" w:rsidRPr="009F49BF" w:rsidRDefault="005123D5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371350D2" w14:textId="1F5CB7BF" w:rsidR="005123D5" w:rsidRPr="003E7595" w:rsidRDefault="005123D5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38140B7F" w14:textId="2E50C37A" w:rsidR="005123D5" w:rsidRPr="000E7FA2" w:rsidRDefault="005123D5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0E7FA2">
              <w:rPr>
                <w:rFonts w:ascii="Arial" w:hAnsi="Arial"/>
              </w:rPr>
              <w:t>evar e buscar o Vereador ALESSANDRO EDUARDO DE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ALMEIDA, no dia 08/12/2021, com saída às 06:30hs de Guaporé e retorno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previsto para às 16:00hs do dia 09/12/2021, o qual participará de Audiência em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reunião-almoço com o Deputado Estadual-PTB Dirceu Franciscon, e na</w:t>
            </w:r>
          </w:p>
          <w:p w14:paraId="57A87B02" w14:textId="32C047F4" w:rsidR="005123D5" w:rsidRPr="000E7FA2" w:rsidRDefault="005123D5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sequência agenda com o Secretário de Assistência Social e Trabalho Ronaldo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Nogueira. Na quarta-feira 09/12/2021, audiência com Secretário de Articulação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e Apoio aos Municípios Luis Carlos Busato, tratando de liberação de recursos</w:t>
            </w:r>
          </w:p>
          <w:p w14:paraId="7B105097" w14:textId="7583D82F" w:rsidR="005123D5" w:rsidRPr="003E7595" w:rsidRDefault="005123D5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financeiros e sociais de interesse da comunidade Guaporense.</w:t>
            </w:r>
          </w:p>
        </w:tc>
      </w:tr>
      <w:tr w:rsidR="007145A0" w:rsidRPr="00FB5369" w14:paraId="656C0463" w14:textId="77777777" w:rsidTr="00897DD9">
        <w:trPr>
          <w:trHeight w:val="555"/>
        </w:trPr>
        <w:tc>
          <w:tcPr>
            <w:tcW w:w="1384" w:type="dxa"/>
          </w:tcPr>
          <w:p w14:paraId="1D662B5F" w14:textId="162C1ACB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JONAS AGOSTI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739A9ECB" w14:textId="7405E7C6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14/12/2021</w:t>
            </w:r>
          </w:p>
        </w:tc>
        <w:tc>
          <w:tcPr>
            <w:tcW w:w="1468" w:type="dxa"/>
          </w:tcPr>
          <w:p w14:paraId="0DCAD64C" w14:textId="77C2E3C7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398BE186" w14:textId="576A7E2C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47AAEE46" w14:textId="77777777" w:rsidR="007145A0" w:rsidRPr="009F49BF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4657A932" w14:textId="0383DFA1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1B31188F" w14:textId="1D285271" w:rsidR="007145A0" w:rsidRPr="000E7FA2" w:rsidRDefault="007145A0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E7FA2">
              <w:rPr>
                <w:rFonts w:ascii="Arial" w:hAnsi="Arial"/>
              </w:rPr>
              <w:t>articipará da Sessão</w:t>
            </w:r>
          </w:p>
          <w:p w14:paraId="4C2292F1" w14:textId="7A86AB49" w:rsidR="007145A0" w:rsidRPr="003E7595" w:rsidRDefault="007145A0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 xml:space="preserve">Especial Presencial de Posse do Conselheiro ALEXANDRE POSTAL, </w:t>
            </w:r>
            <w:r w:rsidRPr="000E7FA2">
              <w:rPr>
                <w:rFonts w:ascii="Arial" w:hAnsi="Arial"/>
              </w:rPr>
              <w:lastRenderedPageBreak/>
              <w:t>como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Presidente do Tribunal de Contas do RS, às 11 horas do dia 14 de dezembro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de 2021, no Auditório Romildo Bolzan, do Palácio Flores da Cunha em Porto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Alegre.</w:t>
            </w:r>
          </w:p>
        </w:tc>
      </w:tr>
      <w:tr w:rsidR="007145A0" w:rsidRPr="00FB5369" w14:paraId="7315DA52" w14:textId="77777777" w:rsidTr="00897DD9">
        <w:trPr>
          <w:trHeight w:val="555"/>
        </w:trPr>
        <w:tc>
          <w:tcPr>
            <w:tcW w:w="1384" w:type="dxa"/>
          </w:tcPr>
          <w:p w14:paraId="0BB7EABE" w14:textId="06BCB753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lastRenderedPageBreak/>
              <w:t>ARI PAESI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29B5340C" w14:textId="1909DDDC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14/12/2021</w:t>
            </w:r>
          </w:p>
        </w:tc>
        <w:tc>
          <w:tcPr>
            <w:tcW w:w="1468" w:type="dxa"/>
          </w:tcPr>
          <w:p w14:paraId="279A6C9B" w14:textId="1E9BDEAE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6A452B48" w14:textId="1932D9BE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4ED80BB0" w14:textId="77777777" w:rsidR="007145A0" w:rsidRPr="009F49BF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7A9A531A" w14:textId="51454B95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7582F2E6" w14:textId="77777777" w:rsidR="007145A0" w:rsidRPr="000E7FA2" w:rsidRDefault="007145A0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E7FA2">
              <w:rPr>
                <w:rFonts w:ascii="Arial" w:hAnsi="Arial"/>
              </w:rPr>
              <w:t>articipará da Sessão</w:t>
            </w:r>
          </w:p>
          <w:p w14:paraId="4E56CD7C" w14:textId="3BAD5638" w:rsidR="007145A0" w:rsidRPr="003E7595" w:rsidRDefault="007145A0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Especial Presencial de Posse do Conselheiro ALEXANDRE POSTAL, como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Presidente do Tribunal de Contas do RS, às 11 horas do dia 14 de dezembro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de 2021, no Auditório Romildo Bolzan, do Palácio Flores da Cunha em Porto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Alegre.</w:t>
            </w:r>
          </w:p>
        </w:tc>
      </w:tr>
      <w:tr w:rsidR="007145A0" w:rsidRPr="00FB5369" w14:paraId="01998FAA" w14:textId="77777777" w:rsidTr="00897DD9">
        <w:trPr>
          <w:trHeight w:val="555"/>
        </w:trPr>
        <w:tc>
          <w:tcPr>
            <w:tcW w:w="1384" w:type="dxa"/>
          </w:tcPr>
          <w:p w14:paraId="21EB4635" w14:textId="5C58BDFF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RONALDO JAIR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DONIDA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59F11820" w14:textId="759DB779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14/12/2021</w:t>
            </w:r>
          </w:p>
        </w:tc>
        <w:tc>
          <w:tcPr>
            <w:tcW w:w="1468" w:type="dxa"/>
          </w:tcPr>
          <w:p w14:paraId="1137584C" w14:textId="3E948CAD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134318D4" w14:textId="63E59C17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7AA216FD" w14:textId="77777777" w:rsidR="007145A0" w:rsidRPr="009F49BF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101C3FDB" w14:textId="3758D2AF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01918B9C" w14:textId="77777777" w:rsidR="007145A0" w:rsidRPr="000E7FA2" w:rsidRDefault="007145A0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E7FA2">
              <w:rPr>
                <w:rFonts w:ascii="Arial" w:hAnsi="Arial"/>
              </w:rPr>
              <w:t>articipará da Sessão</w:t>
            </w:r>
          </w:p>
          <w:p w14:paraId="78E19838" w14:textId="47A59CBD" w:rsidR="007145A0" w:rsidRPr="003E7595" w:rsidRDefault="007145A0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Especial Presencial de Posse do Conselheiro ALEXANDRE POSTAL, como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Presidente do Tribunal de Contas do RS, às 11 horas do dia 14 de dezembro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de 2021, no Auditório Romildo Bolzan, do Palácio Flores da Cunha em Porto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Alegre.</w:t>
            </w:r>
          </w:p>
        </w:tc>
      </w:tr>
      <w:tr w:rsidR="007145A0" w:rsidRPr="00FB5369" w14:paraId="43222ED8" w14:textId="77777777" w:rsidTr="00897DD9">
        <w:trPr>
          <w:trHeight w:val="555"/>
        </w:trPr>
        <w:tc>
          <w:tcPr>
            <w:tcW w:w="1384" w:type="dxa"/>
          </w:tcPr>
          <w:p w14:paraId="2887557A" w14:textId="77777777" w:rsidR="007145A0" w:rsidRPr="000E7FA2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ROGÉRIO</w:t>
            </w:r>
          </w:p>
          <w:p w14:paraId="7B290ED9" w14:textId="3D0AAB64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GILMAR SCALCO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712B8D79" w14:textId="54C1F164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14/12/2021</w:t>
            </w:r>
          </w:p>
        </w:tc>
        <w:tc>
          <w:tcPr>
            <w:tcW w:w="1468" w:type="dxa"/>
          </w:tcPr>
          <w:p w14:paraId="2EDF3CE4" w14:textId="2F566F15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452FB9E4" w14:textId="0FA83340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14:paraId="4A892EAC" w14:textId="77777777" w:rsidR="007145A0" w:rsidRPr="009F49BF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52FB291B" w14:textId="0BD059EC" w:rsidR="007145A0" w:rsidRPr="003E7595" w:rsidRDefault="007145A0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54FB1B58" w14:textId="0D2D93AF" w:rsidR="007145A0" w:rsidRPr="000E7FA2" w:rsidRDefault="007145A0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 xml:space="preserve">a importância de </w:t>
            </w:r>
            <w:r>
              <w:rPr>
                <w:rFonts w:ascii="Arial" w:hAnsi="Arial"/>
              </w:rPr>
              <w:t>Levar</w:t>
            </w:r>
            <w:r w:rsidRPr="000E7FA2">
              <w:rPr>
                <w:rFonts w:ascii="Arial" w:hAnsi="Arial"/>
              </w:rPr>
              <w:t xml:space="preserve"> os Vereadores VALCIR ANTONIO FANTON, JONAS</w:t>
            </w:r>
          </w:p>
          <w:p w14:paraId="4054D104" w14:textId="77777777" w:rsidR="007145A0" w:rsidRPr="000E7FA2" w:rsidRDefault="007145A0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AGOSTI, ARI PAESI e RONALDO DONIDA, e os Assessores Legislativos</w:t>
            </w:r>
          </w:p>
          <w:p w14:paraId="70D39A8E" w14:textId="440AB0A3" w:rsidR="007145A0" w:rsidRPr="000E7FA2" w:rsidRDefault="007145A0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lastRenderedPageBreak/>
              <w:t>FERNANDO</w:t>
            </w:r>
            <w:r w:rsidR="00512631"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PANASSOLO e GUILHERME GHIGGI, dia 14/12/2021, com saída</w:t>
            </w:r>
            <w:r w:rsidR="00512631"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às 07:30hs de Guaporé e retorno previsto para às 18:00hs do mesmo dia,</w:t>
            </w:r>
            <w:r w:rsidR="00512631"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onde irão participar da Sessão Especial Presencial de Posse do Conselheiro</w:t>
            </w:r>
          </w:p>
          <w:p w14:paraId="568B900D" w14:textId="129F566B" w:rsidR="007145A0" w:rsidRPr="003E7595" w:rsidRDefault="007145A0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ALEXANDRE POSTAL, como Presidente do Tribunal de Contas do RS, no dia</w:t>
            </w:r>
            <w:r w:rsidR="00512631"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14/12/2021 às 11 horas, no Auditório Romildo Bolzan, do Palácio Flores da</w:t>
            </w:r>
            <w:r w:rsidR="00512631"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Cunha em Porto Alegre.</w:t>
            </w:r>
          </w:p>
        </w:tc>
      </w:tr>
      <w:tr w:rsidR="0067404C" w:rsidRPr="00FB5369" w14:paraId="36F0C895" w14:textId="77777777" w:rsidTr="00897DD9">
        <w:trPr>
          <w:trHeight w:val="555"/>
        </w:trPr>
        <w:tc>
          <w:tcPr>
            <w:tcW w:w="1384" w:type="dxa"/>
          </w:tcPr>
          <w:p w14:paraId="2DDEB5D5" w14:textId="77777777" w:rsidR="0067404C" w:rsidRPr="000E7FA2" w:rsidRDefault="0067404C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lastRenderedPageBreak/>
              <w:t>ITAMARA</w:t>
            </w:r>
          </w:p>
          <w:p w14:paraId="259647E1" w14:textId="7D46F69F" w:rsidR="0067404C" w:rsidRPr="003E7595" w:rsidRDefault="0067404C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FRANCESCHINI</w:t>
            </w:r>
            <w:r>
              <w:rPr>
                <w:rFonts w:ascii="Arial" w:hAnsi="Arial"/>
              </w:rPr>
              <w:t xml:space="preserve"> / Veradora</w:t>
            </w:r>
          </w:p>
        </w:tc>
        <w:tc>
          <w:tcPr>
            <w:tcW w:w="1663" w:type="dxa"/>
          </w:tcPr>
          <w:p w14:paraId="11505C22" w14:textId="0615BB90" w:rsidR="0067404C" w:rsidRPr="003E7595" w:rsidRDefault="0067404C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15/12/2021</w:t>
            </w:r>
          </w:p>
        </w:tc>
        <w:tc>
          <w:tcPr>
            <w:tcW w:w="1468" w:type="dxa"/>
          </w:tcPr>
          <w:p w14:paraId="52EB2C36" w14:textId="3F305871" w:rsidR="0067404C" w:rsidRPr="003E7595" w:rsidRDefault="0067404C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sem pernoit</w:t>
            </w:r>
            <w:r>
              <w:rPr>
                <w:rFonts w:ascii="Arial" w:hAnsi="Arial"/>
              </w:rPr>
              <w:t>e</w:t>
            </w:r>
          </w:p>
        </w:tc>
        <w:tc>
          <w:tcPr>
            <w:tcW w:w="1547" w:type="dxa"/>
          </w:tcPr>
          <w:p w14:paraId="230C05BC" w14:textId="22109729" w:rsidR="0067404C" w:rsidRPr="003E7595" w:rsidRDefault="0067404C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267E8EC2" w14:textId="77777777" w:rsidR="0067404C" w:rsidRPr="009F49BF" w:rsidRDefault="0067404C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1F44C947" w14:textId="60376518" w:rsidR="0067404C" w:rsidRPr="003E7595" w:rsidRDefault="0067404C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3C66DC72" w14:textId="59D07A03" w:rsidR="0067404C" w:rsidRPr="000E7FA2" w:rsidRDefault="0067404C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Participará </w:t>
            </w:r>
            <w:r w:rsidRPr="000E7FA2">
              <w:rPr>
                <w:rFonts w:ascii="Arial" w:hAnsi="Arial"/>
              </w:rPr>
              <w:t>de Audiência na Secretaria Estadual de</w:t>
            </w:r>
          </w:p>
          <w:p w14:paraId="2CEA6350" w14:textId="5D8D67E8" w:rsidR="0067404C" w:rsidRPr="000E7FA2" w:rsidRDefault="0067404C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Agricultura, com a Secretária SILVANA COVATTI-PP, tratando sobre o Programa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Avançar do Governo Federal e assuntos relacionados ao nosso Município.</w:t>
            </w:r>
          </w:p>
        </w:tc>
      </w:tr>
      <w:tr w:rsidR="002941B8" w:rsidRPr="00FB5369" w14:paraId="45B5F544" w14:textId="77777777" w:rsidTr="00897DD9">
        <w:trPr>
          <w:trHeight w:val="555"/>
        </w:trPr>
        <w:tc>
          <w:tcPr>
            <w:tcW w:w="1384" w:type="dxa"/>
          </w:tcPr>
          <w:p w14:paraId="4C6264D0" w14:textId="177E89B3" w:rsidR="002941B8" w:rsidRPr="003E7595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JADER DALLA COSTA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75C26F0E" w14:textId="49A4EB95" w:rsidR="002941B8" w:rsidRPr="003E7595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15/12/2021</w:t>
            </w:r>
          </w:p>
        </w:tc>
        <w:tc>
          <w:tcPr>
            <w:tcW w:w="1468" w:type="dxa"/>
          </w:tcPr>
          <w:p w14:paraId="3F2B50B7" w14:textId="56EE81A7" w:rsidR="002941B8" w:rsidRPr="003E7595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sem pernoit</w:t>
            </w:r>
            <w:r>
              <w:rPr>
                <w:rFonts w:ascii="Arial" w:hAnsi="Arial"/>
              </w:rPr>
              <w:t>e</w:t>
            </w:r>
          </w:p>
        </w:tc>
        <w:tc>
          <w:tcPr>
            <w:tcW w:w="1547" w:type="dxa"/>
          </w:tcPr>
          <w:p w14:paraId="7BC45438" w14:textId="16F0CB4C" w:rsidR="002941B8" w:rsidRPr="003E7595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2EB3DE1B" w14:textId="77777777" w:rsidR="002941B8" w:rsidRPr="009F49BF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35DFDD15" w14:textId="455C6DD3" w:rsidR="002941B8" w:rsidRPr="003E7595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6BA06770" w14:textId="77777777" w:rsidR="002941B8" w:rsidRPr="000E7FA2" w:rsidRDefault="002941B8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Participará </w:t>
            </w:r>
            <w:r w:rsidRPr="000E7FA2">
              <w:rPr>
                <w:rFonts w:ascii="Arial" w:hAnsi="Arial"/>
              </w:rPr>
              <w:t>de Audiência na Secretaria Estadual de</w:t>
            </w:r>
          </w:p>
          <w:p w14:paraId="68314877" w14:textId="03AD1446" w:rsidR="002941B8" w:rsidRPr="000E7FA2" w:rsidRDefault="002941B8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Agricultura, com a Secretária SILVANA COVATTI-PP, tratando sobre o Programa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 xml:space="preserve">Avançar do Governo </w:t>
            </w:r>
            <w:r w:rsidRPr="000E7FA2">
              <w:rPr>
                <w:rFonts w:ascii="Arial" w:hAnsi="Arial"/>
              </w:rPr>
              <w:lastRenderedPageBreak/>
              <w:t>Federal e assuntos relacionados ao nosso Município.</w:t>
            </w:r>
          </w:p>
        </w:tc>
      </w:tr>
      <w:tr w:rsidR="002941B8" w:rsidRPr="00FB5369" w14:paraId="606358D9" w14:textId="77777777" w:rsidTr="00897DD9">
        <w:trPr>
          <w:trHeight w:val="555"/>
        </w:trPr>
        <w:tc>
          <w:tcPr>
            <w:tcW w:w="1384" w:type="dxa"/>
          </w:tcPr>
          <w:p w14:paraId="43E697E5" w14:textId="633B90E7" w:rsidR="002941B8" w:rsidRPr="003E7595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lastRenderedPageBreak/>
              <w:t>VALCIR ANTONIO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FANTON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005DF746" w14:textId="25337558" w:rsidR="002941B8" w:rsidRPr="003E7595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14/12/2021</w:t>
            </w:r>
          </w:p>
        </w:tc>
        <w:tc>
          <w:tcPr>
            <w:tcW w:w="1468" w:type="dxa"/>
          </w:tcPr>
          <w:p w14:paraId="2FE3EC0E" w14:textId="4229681E" w:rsidR="002941B8" w:rsidRPr="003E7595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55E3B4B2" w14:textId="498C14C0" w:rsidR="002941B8" w:rsidRPr="003E7595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1E04D907" w14:textId="77777777" w:rsidR="002941B8" w:rsidRPr="009F49BF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1B97F033" w14:textId="3B069BC3" w:rsidR="002941B8" w:rsidRPr="003E7595" w:rsidRDefault="002941B8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168078F6" w14:textId="77777777" w:rsidR="002941B8" w:rsidRPr="000E7FA2" w:rsidRDefault="002941B8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E7FA2">
              <w:rPr>
                <w:rFonts w:ascii="Arial" w:hAnsi="Arial"/>
              </w:rPr>
              <w:t>articipará da Sessão</w:t>
            </w:r>
          </w:p>
          <w:p w14:paraId="2EE69EB5" w14:textId="59AD3EF2" w:rsidR="002941B8" w:rsidRPr="000E7FA2" w:rsidRDefault="002941B8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Especial Presencial de Posse do Conselheiro ALEXANDRE POSTAL, como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Presidente do Tribunal de Contas do RS, às 11 horas do dia 14 de dezembro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de 2021, no Auditório Romildo Bolzan, do Palácio Flores da Cunha em Porto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Alegre.</w:t>
            </w:r>
          </w:p>
        </w:tc>
      </w:tr>
      <w:tr w:rsidR="001214CD" w:rsidRPr="00FB5369" w14:paraId="7CE3AFB0" w14:textId="77777777" w:rsidTr="00897DD9">
        <w:trPr>
          <w:trHeight w:val="555"/>
        </w:trPr>
        <w:tc>
          <w:tcPr>
            <w:tcW w:w="1384" w:type="dxa"/>
          </w:tcPr>
          <w:p w14:paraId="5635A2F1" w14:textId="77777777" w:rsidR="001214CD" w:rsidRPr="000E7FA2" w:rsidRDefault="001214CD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ROGÉRIO</w:t>
            </w:r>
          </w:p>
          <w:p w14:paraId="2D1421CC" w14:textId="1CF217C1" w:rsidR="001214CD" w:rsidRPr="003E7595" w:rsidRDefault="001214CD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GILMAR SCALCO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78615936" w14:textId="170A3897" w:rsidR="001214CD" w:rsidRPr="003E7595" w:rsidRDefault="001214CD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5</w:t>
            </w:r>
            <w:r w:rsidRPr="000E7FA2">
              <w:rPr>
                <w:rFonts w:ascii="Arial" w:hAnsi="Arial"/>
              </w:rPr>
              <w:t>/12/2021</w:t>
            </w:r>
          </w:p>
        </w:tc>
        <w:tc>
          <w:tcPr>
            <w:tcW w:w="1468" w:type="dxa"/>
          </w:tcPr>
          <w:p w14:paraId="49A85F1B" w14:textId="31ECB9D4" w:rsidR="001214CD" w:rsidRPr="003E7595" w:rsidRDefault="001214CD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5B557DA0" w14:textId="13C23351" w:rsidR="001214CD" w:rsidRPr="003E7595" w:rsidRDefault="001214CD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R$ </w:t>
            </w:r>
            <w:r w:rsidRPr="000E7FA2">
              <w:rPr>
                <w:rFonts w:ascii="Arial" w:hAnsi="Arial"/>
              </w:rPr>
              <w:t>137,45</w:t>
            </w:r>
          </w:p>
        </w:tc>
        <w:tc>
          <w:tcPr>
            <w:tcW w:w="1491" w:type="dxa"/>
          </w:tcPr>
          <w:p w14:paraId="6700E463" w14:textId="77777777" w:rsidR="001214CD" w:rsidRPr="009F49BF" w:rsidRDefault="001214CD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79C155C3" w14:textId="28469617" w:rsidR="001214CD" w:rsidRPr="003E7595" w:rsidRDefault="001214CD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360E4B95" w14:textId="79B94D50" w:rsidR="001214CD" w:rsidRPr="000E7FA2" w:rsidRDefault="00D14D47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="001214CD" w:rsidRPr="000E7FA2">
              <w:rPr>
                <w:rFonts w:ascii="Arial" w:hAnsi="Arial"/>
              </w:rPr>
              <w:t>evar os Vereadores JADER DALLA COSTA e ITAMARA</w:t>
            </w:r>
            <w:r>
              <w:rPr>
                <w:rFonts w:ascii="Arial" w:hAnsi="Arial"/>
              </w:rPr>
              <w:t xml:space="preserve"> </w:t>
            </w:r>
            <w:r w:rsidR="001214CD" w:rsidRPr="000E7FA2">
              <w:rPr>
                <w:rFonts w:ascii="Arial" w:hAnsi="Arial"/>
              </w:rPr>
              <w:t>FRANCESCHINI, dia 15/12/2021, com saída às 07:30hs de Guaporé e</w:t>
            </w:r>
          </w:p>
          <w:p w14:paraId="5D767489" w14:textId="77777777" w:rsidR="001214CD" w:rsidRPr="000E7FA2" w:rsidRDefault="001214CD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retorno previsto para às 16:00hs do mesmo dia, o qual irão participar de</w:t>
            </w:r>
          </w:p>
          <w:p w14:paraId="09041699" w14:textId="3C978E4A" w:rsidR="001214CD" w:rsidRPr="000E7FA2" w:rsidRDefault="001214CD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Audiência na Secretaria Estadual de Agricultura, com a Secretária SILVANA</w:t>
            </w:r>
            <w:r w:rsidR="00D14D47"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COVATTI-PP, tratando sobre o Programa Avançar do Governo Federal e</w:t>
            </w:r>
            <w:r w:rsidR="00D14D47"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assuntos relacionados ao nosso Município.</w:t>
            </w:r>
          </w:p>
        </w:tc>
      </w:tr>
      <w:tr w:rsidR="00D14D47" w:rsidRPr="00FB5369" w14:paraId="5C895A9D" w14:textId="77777777" w:rsidTr="00897DD9">
        <w:trPr>
          <w:trHeight w:val="555"/>
        </w:trPr>
        <w:tc>
          <w:tcPr>
            <w:tcW w:w="1384" w:type="dxa"/>
          </w:tcPr>
          <w:p w14:paraId="55296E51" w14:textId="77777777" w:rsidR="00D14D47" w:rsidRPr="00D14D47" w:rsidRDefault="00D14D47" w:rsidP="00241CAE">
            <w:pPr>
              <w:spacing w:line="360" w:lineRule="auto"/>
              <w:jc w:val="center"/>
              <w:rPr>
                <w:rFonts w:ascii="Arial" w:hAnsi="Arial"/>
                <w:lang w:val="en-US"/>
              </w:rPr>
            </w:pPr>
            <w:r w:rsidRPr="00D14D47">
              <w:rPr>
                <w:rFonts w:ascii="Arial" w:hAnsi="Arial"/>
                <w:lang w:val="en-US"/>
              </w:rPr>
              <w:t>MOUSTAFH ROBERTO</w:t>
            </w:r>
          </w:p>
          <w:p w14:paraId="5CC9CF90" w14:textId="69E870FB" w:rsidR="00D14D47" w:rsidRPr="00D14D47" w:rsidRDefault="00D14D47" w:rsidP="00241CAE">
            <w:pPr>
              <w:spacing w:line="360" w:lineRule="auto"/>
              <w:jc w:val="center"/>
              <w:rPr>
                <w:rFonts w:ascii="Arial" w:hAnsi="Arial"/>
                <w:lang w:val="en-US"/>
              </w:rPr>
            </w:pPr>
            <w:r w:rsidRPr="00D14D47">
              <w:rPr>
                <w:rFonts w:ascii="Arial" w:hAnsi="Arial"/>
                <w:lang w:val="en-US"/>
              </w:rPr>
              <w:lastRenderedPageBreak/>
              <w:t>SARI M. MUHAMMAD</w:t>
            </w:r>
            <w:r w:rsidRPr="00D14D47">
              <w:rPr>
                <w:rFonts w:ascii="Arial" w:hAnsi="Arial"/>
                <w:lang w:val="en-US"/>
              </w:rPr>
              <w:t xml:space="preserve"> / </w:t>
            </w:r>
            <w:proofErr w:type="spellStart"/>
            <w:r w:rsidRPr="00D14D47">
              <w:rPr>
                <w:rFonts w:ascii="Arial" w:hAnsi="Arial"/>
                <w:lang w:val="en-US"/>
              </w:rPr>
              <w:t>Ve</w:t>
            </w:r>
            <w:r>
              <w:rPr>
                <w:rFonts w:ascii="Arial" w:hAnsi="Arial"/>
                <w:lang w:val="en-US"/>
              </w:rPr>
              <w:t>reador</w:t>
            </w:r>
            <w:proofErr w:type="spellEnd"/>
          </w:p>
        </w:tc>
        <w:tc>
          <w:tcPr>
            <w:tcW w:w="1663" w:type="dxa"/>
          </w:tcPr>
          <w:p w14:paraId="452CBBFA" w14:textId="30B3020D" w:rsidR="00D14D47" w:rsidRPr="003E7595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23</w:t>
            </w:r>
            <w:r w:rsidRPr="000E7FA2">
              <w:rPr>
                <w:rFonts w:ascii="Arial" w:hAnsi="Arial"/>
              </w:rPr>
              <w:t>/12/2021</w:t>
            </w:r>
          </w:p>
        </w:tc>
        <w:tc>
          <w:tcPr>
            <w:tcW w:w="1468" w:type="dxa"/>
          </w:tcPr>
          <w:p w14:paraId="6034388A" w14:textId="0D13960B" w:rsidR="00D14D47" w:rsidRPr="003E7595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Pr="000E7FA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4E69F45A" w14:textId="436FE87B" w:rsidR="00D14D47" w:rsidRPr="003E7595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R$ 274,90</w:t>
            </w:r>
          </w:p>
        </w:tc>
        <w:tc>
          <w:tcPr>
            <w:tcW w:w="1491" w:type="dxa"/>
          </w:tcPr>
          <w:p w14:paraId="37369146" w14:textId="77777777" w:rsidR="00D14D47" w:rsidRPr="009F49BF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51D001F4" w14:textId="436FF50F" w:rsidR="00D14D47" w:rsidRPr="003E7595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33E7BEA4" w14:textId="4619167C" w:rsidR="00D14D47" w:rsidRPr="000E7FA2" w:rsidRDefault="00D14D47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E7FA2">
              <w:rPr>
                <w:rFonts w:ascii="Arial" w:hAnsi="Arial"/>
              </w:rPr>
              <w:t>articipar de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Audiência com o Deputado Estadual Ernani Polo-PP, na Assembléia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 xml:space="preserve">Legislativa do </w:t>
            </w:r>
            <w:r w:rsidRPr="000E7FA2">
              <w:rPr>
                <w:rFonts w:ascii="Arial" w:hAnsi="Arial"/>
              </w:rPr>
              <w:lastRenderedPageBreak/>
              <w:t>Estado, para tratar de liberação de emendas parlamentares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de interesse da Comunidade Guaporense.</w:t>
            </w:r>
          </w:p>
        </w:tc>
      </w:tr>
      <w:tr w:rsidR="00D14D47" w:rsidRPr="00FB5369" w14:paraId="56A0E945" w14:textId="77777777" w:rsidTr="00897DD9">
        <w:trPr>
          <w:trHeight w:val="555"/>
        </w:trPr>
        <w:tc>
          <w:tcPr>
            <w:tcW w:w="1384" w:type="dxa"/>
          </w:tcPr>
          <w:p w14:paraId="3CC64402" w14:textId="4E15D5B4" w:rsidR="00D14D47" w:rsidRPr="003E7595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lastRenderedPageBreak/>
              <w:t>ARI CAGOL</w:t>
            </w:r>
            <w:r>
              <w:rPr>
                <w:rFonts w:ascii="Arial" w:hAnsi="Arial"/>
              </w:rPr>
              <w:t xml:space="preserve"> / Motorista</w:t>
            </w:r>
          </w:p>
        </w:tc>
        <w:tc>
          <w:tcPr>
            <w:tcW w:w="1663" w:type="dxa"/>
          </w:tcPr>
          <w:p w14:paraId="1D2BD9BE" w14:textId="75AE0092" w:rsidR="00D14D47" w:rsidRPr="003E7595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23/12/2021</w:t>
            </w:r>
          </w:p>
        </w:tc>
        <w:tc>
          <w:tcPr>
            <w:tcW w:w="1468" w:type="dxa"/>
          </w:tcPr>
          <w:p w14:paraId="364D1FC5" w14:textId="500F9ED4" w:rsidR="00D14D47" w:rsidRPr="003E7595" w:rsidRDefault="00241CAE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</w:t>
            </w:r>
            <w:r w:rsidR="00D14D47" w:rsidRPr="000E7FA2">
              <w:rPr>
                <w:rFonts w:ascii="Arial" w:hAnsi="Arial"/>
              </w:rPr>
              <w:t>ma diária sem pernoite</w:t>
            </w:r>
          </w:p>
        </w:tc>
        <w:tc>
          <w:tcPr>
            <w:tcW w:w="1547" w:type="dxa"/>
          </w:tcPr>
          <w:p w14:paraId="47C8A8ED" w14:textId="18055F40" w:rsidR="00D14D47" w:rsidRPr="003E7595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R$ 137,45</w:t>
            </w:r>
          </w:p>
        </w:tc>
        <w:tc>
          <w:tcPr>
            <w:tcW w:w="1491" w:type="dxa"/>
          </w:tcPr>
          <w:p w14:paraId="2CD8E46C" w14:textId="77777777" w:rsidR="00D14D47" w:rsidRPr="009F49BF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Porto Alegre -</w:t>
            </w:r>
          </w:p>
          <w:p w14:paraId="78055633" w14:textId="17BFDC67" w:rsidR="00D14D47" w:rsidRPr="003E7595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9F49BF">
              <w:rPr>
                <w:rFonts w:ascii="Arial" w:hAnsi="Arial"/>
              </w:rPr>
              <w:t>RS</w:t>
            </w:r>
          </w:p>
        </w:tc>
        <w:tc>
          <w:tcPr>
            <w:tcW w:w="2755" w:type="dxa"/>
          </w:tcPr>
          <w:p w14:paraId="657847BC" w14:textId="128A531D" w:rsidR="00D14D47" w:rsidRPr="000E7FA2" w:rsidRDefault="00D14D47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</w:t>
            </w:r>
            <w:r w:rsidRPr="000E7FA2">
              <w:rPr>
                <w:rFonts w:ascii="Arial" w:hAnsi="Arial"/>
              </w:rPr>
              <w:t>evar o Vereador MOUSTAFH ROBERTO SARI M. MUHAMMAD, dia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23/12/2021, com saída às 06:30hs de Guaporé e retorno previsto para às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16:00hs do mesmo dia, onde irá participar de Audiência com o Deputado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Estadual Ernani Polo-PP, na Assembléia Legislativa do Estado, para tratar de</w:t>
            </w:r>
          </w:p>
          <w:p w14:paraId="5264F51A" w14:textId="77777777" w:rsidR="00D14D47" w:rsidRPr="000E7FA2" w:rsidRDefault="00D14D47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liberação de emendas parlamentares de interesse da Comunidade</w:t>
            </w:r>
          </w:p>
          <w:p w14:paraId="7FC8D504" w14:textId="061BBF50" w:rsidR="00D14D47" w:rsidRPr="000E7FA2" w:rsidRDefault="00D14D47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Guaporense.</w:t>
            </w:r>
          </w:p>
        </w:tc>
      </w:tr>
      <w:tr w:rsidR="00D14D47" w:rsidRPr="00FB5369" w14:paraId="603073E6" w14:textId="77777777" w:rsidTr="00897DD9">
        <w:trPr>
          <w:trHeight w:val="555"/>
        </w:trPr>
        <w:tc>
          <w:tcPr>
            <w:tcW w:w="1384" w:type="dxa"/>
          </w:tcPr>
          <w:p w14:paraId="60A04DEB" w14:textId="5098A754" w:rsidR="00D14D47" w:rsidRPr="003E7595" w:rsidRDefault="00D14D47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ARI PAESI</w:t>
            </w:r>
            <w:r>
              <w:rPr>
                <w:rFonts w:ascii="Arial" w:hAnsi="Arial"/>
              </w:rPr>
              <w:t xml:space="preserve"> / </w:t>
            </w:r>
            <w:r w:rsidR="00611DDF">
              <w:rPr>
                <w:rFonts w:ascii="Arial" w:hAnsi="Arial"/>
              </w:rPr>
              <w:t>Vereador</w:t>
            </w:r>
          </w:p>
        </w:tc>
        <w:tc>
          <w:tcPr>
            <w:tcW w:w="1663" w:type="dxa"/>
          </w:tcPr>
          <w:p w14:paraId="00DA19B9" w14:textId="6ED6EB47" w:rsidR="00D14D47" w:rsidRPr="003E7595" w:rsidRDefault="00611DDF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06</w:t>
            </w:r>
            <w:r>
              <w:rPr>
                <w:rFonts w:ascii="Arial" w:hAnsi="Arial"/>
              </w:rPr>
              <w:t xml:space="preserve"> a 09</w:t>
            </w:r>
            <w:r w:rsidRPr="000E7FA2">
              <w:rPr>
                <w:rFonts w:ascii="Arial" w:hAnsi="Arial"/>
              </w:rPr>
              <w:t>/12/2021</w:t>
            </w:r>
          </w:p>
        </w:tc>
        <w:tc>
          <w:tcPr>
            <w:tcW w:w="1468" w:type="dxa"/>
          </w:tcPr>
          <w:p w14:paraId="4A199085" w14:textId="5172E9B6" w:rsidR="00D14D47" w:rsidRPr="003E7595" w:rsidRDefault="00611DDF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Pr="000E7FA2">
              <w:rPr>
                <w:rFonts w:ascii="Arial" w:hAnsi="Arial"/>
              </w:rPr>
              <w:t>rês diárias fora do estado</w:t>
            </w:r>
          </w:p>
        </w:tc>
        <w:tc>
          <w:tcPr>
            <w:tcW w:w="1547" w:type="dxa"/>
          </w:tcPr>
          <w:p w14:paraId="51CA0EA4" w14:textId="47102436" w:rsidR="00D14D47" w:rsidRPr="003E7595" w:rsidRDefault="00611DDF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4.123,56</w:t>
            </w:r>
          </w:p>
        </w:tc>
        <w:tc>
          <w:tcPr>
            <w:tcW w:w="1491" w:type="dxa"/>
          </w:tcPr>
          <w:p w14:paraId="4FA08417" w14:textId="44E5175B" w:rsidR="00D14D47" w:rsidRPr="003E7595" w:rsidRDefault="00611DDF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14:paraId="778C2F0D" w14:textId="4E79DCE1" w:rsidR="00D14D47" w:rsidRPr="000E7FA2" w:rsidRDefault="00611DDF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="00D14D47" w:rsidRPr="000E7FA2">
              <w:rPr>
                <w:rFonts w:ascii="Arial" w:hAnsi="Arial"/>
              </w:rPr>
              <w:t>articipará de Audiências junto aos</w:t>
            </w:r>
            <w:r>
              <w:rPr>
                <w:rFonts w:ascii="Arial" w:hAnsi="Arial"/>
              </w:rPr>
              <w:t xml:space="preserve"> </w:t>
            </w:r>
            <w:r w:rsidR="00D14D47" w:rsidRPr="000E7FA2">
              <w:rPr>
                <w:rFonts w:ascii="Arial" w:hAnsi="Arial"/>
              </w:rPr>
              <w:t>Gabinetes dos Deputados Federais: Osmar Terra, Darcísio Perondi, Márcio Biolchi,</w:t>
            </w:r>
          </w:p>
          <w:p w14:paraId="5BF85061" w14:textId="4B268015" w:rsidR="00D14D47" w:rsidRPr="000E7FA2" w:rsidRDefault="00D14D47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Giovani Feltes, e também Audiências no Ministério da Educação, Ministério da</w:t>
            </w:r>
            <w:r w:rsidR="00611DDF"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Agricultura, MInistério do Turismo, Ministério do Desenvolvimento Social e Agrário,</w:t>
            </w:r>
            <w:r w:rsidR="00611DDF"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 xml:space="preserve">buscando a liberação e solicitação de </w:t>
            </w:r>
            <w:r w:rsidRPr="000E7FA2">
              <w:rPr>
                <w:rFonts w:ascii="Arial" w:hAnsi="Arial"/>
              </w:rPr>
              <w:lastRenderedPageBreak/>
              <w:t>novos recursos para o Município de Guaporé.</w:t>
            </w:r>
          </w:p>
        </w:tc>
      </w:tr>
      <w:tr w:rsidR="00611DDF" w:rsidRPr="00FB5369" w14:paraId="6F9D48C8" w14:textId="77777777" w:rsidTr="00897DD9">
        <w:trPr>
          <w:trHeight w:val="555"/>
        </w:trPr>
        <w:tc>
          <w:tcPr>
            <w:tcW w:w="1384" w:type="dxa"/>
          </w:tcPr>
          <w:p w14:paraId="05A60BFC" w14:textId="18DCC0ED" w:rsidR="00611DDF" w:rsidRPr="003E7595" w:rsidRDefault="00611DDF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lastRenderedPageBreak/>
              <w:t>GILSON LUIS DAI PRA</w:t>
            </w:r>
            <w:r>
              <w:rPr>
                <w:rFonts w:ascii="Arial" w:hAnsi="Arial"/>
              </w:rPr>
              <w:t xml:space="preserve"> / Vereador</w:t>
            </w:r>
          </w:p>
        </w:tc>
        <w:tc>
          <w:tcPr>
            <w:tcW w:w="1663" w:type="dxa"/>
          </w:tcPr>
          <w:p w14:paraId="4E268442" w14:textId="4279BED4" w:rsidR="00611DDF" w:rsidRPr="003E7595" w:rsidRDefault="00611DDF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06</w:t>
            </w:r>
            <w:r>
              <w:rPr>
                <w:rFonts w:ascii="Arial" w:hAnsi="Arial"/>
              </w:rPr>
              <w:t xml:space="preserve"> a 09</w:t>
            </w:r>
            <w:r w:rsidRPr="000E7FA2">
              <w:rPr>
                <w:rFonts w:ascii="Arial" w:hAnsi="Arial"/>
              </w:rPr>
              <w:t>/12/2021</w:t>
            </w:r>
          </w:p>
        </w:tc>
        <w:tc>
          <w:tcPr>
            <w:tcW w:w="1468" w:type="dxa"/>
          </w:tcPr>
          <w:p w14:paraId="36ACBD48" w14:textId="539A9425" w:rsidR="00611DDF" w:rsidRPr="003E7595" w:rsidRDefault="00611DDF" w:rsidP="00241CAE">
            <w:pPr>
              <w:spacing w:line="36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</w:t>
            </w:r>
            <w:r w:rsidRPr="000E7FA2">
              <w:rPr>
                <w:rFonts w:ascii="Arial" w:hAnsi="Arial"/>
              </w:rPr>
              <w:t>rês diárias fora do estado</w:t>
            </w:r>
          </w:p>
        </w:tc>
        <w:tc>
          <w:tcPr>
            <w:tcW w:w="1547" w:type="dxa"/>
          </w:tcPr>
          <w:p w14:paraId="1BE63CD0" w14:textId="6C323411" w:rsidR="00611DDF" w:rsidRPr="003E7595" w:rsidRDefault="00611DDF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R$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4.123,56</w:t>
            </w:r>
          </w:p>
        </w:tc>
        <w:tc>
          <w:tcPr>
            <w:tcW w:w="1491" w:type="dxa"/>
          </w:tcPr>
          <w:p w14:paraId="6AB7C03E" w14:textId="5D046E34" w:rsidR="00611DDF" w:rsidRPr="003E7595" w:rsidRDefault="00611DDF" w:rsidP="00241CAE">
            <w:pPr>
              <w:spacing w:line="360" w:lineRule="auto"/>
              <w:jc w:val="center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Brasília - DF</w:t>
            </w:r>
          </w:p>
        </w:tc>
        <w:tc>
          <w:tcPr>
            <w:tcW w:w="2755" w:type="dxa"/>
          </w:tcPr>
          <w:p w14:paraId="09593CE3" w14:textId="097636D5" w:rsidR="00611DDF" w:rsidRPr="000E7FA2" w:rsidRDefault="00611DDF" w:rsidP="00241CAE">
            <w:pPr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E7FA2">
              <w:rPr>
                <w:rFonts w:ascii="Arial" w:hAnsi="Arial"/>
              </w:rPr>
              <w:t>articipará de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Audiências junto aos Gabinetes dos Deputados Federais: Afonso Motta, Pompeo</w:t>
            </w:r>
          </w:p>
          <w:p w14:paraId="3F817422" w14:textId="77777777" w:rsidR="00611DDF" w:rsidRPr="000E7FA2" w:rsidRDefault="00611DDF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de Mattos, Osmar Terra, Darcísio Perondi, Márcio Biolchi, Giovani Feltes, e</w:t>
            </w:r>
          </w:p>
          <w:p w14:paraId="2656EBB5" w14:textId="4F5450DE" w:rsidR="00611DDF" w:rsidRPr="000E7FA2" w:rsidRDefault="00611DDF" w:rsidP="00241CAE">
            <w:pPr>
              <w:spacing w:line="360" w:lineRule="auto"/>
              <w:jc w:val="both"/>
              <w:rPr>
                <w:rFonts w:ascii="Arial" w:hAnsi="Arial"/>
              </w:rPr>
            </w:pPr>
            <w:r w:rsidRPr="000E7FA2">
              <w:rPr>
                <w:rFonts w:ascii="Arial" w:hAnsi="Arial"/>
              </w:rPr>
              <w:t>também Audiências no Ministério da Educação, Ministério da Agricultura, M</w:t>
            </w:r>
            <w:r w:rsidRPr="000E7FA2">
              <w:rPr>
                <w:rFonts w:ascii="Arial" w:hAnsi="Arial"/>
              </w:rPr>
              <w:t>i</w:t>
            </w:r>
            <w:r w:rsidRPr="000E7FA2">
              <w:rPr>
                <w:rFonts w:ascii="Arial" w:hAnsi="Arial"/>
              </w:rPr>
              <w:t>nistério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do Turismo, Ministério do Desenvolvimento Social e Agrário, buscando a liberação</w:t>
            </w:r>
            <w:r>
              <w:rPr>
                <w:rFonts w:ascii="Arial" w:hAnsi="Arial"/>
              </w:rPr>
              <w:t xml:space="preserve"> </w:t>
            </w:r>
            <w:r w:rsidRPr="000E7FA2">
              <w:rPr>
                <w:rFonts w:ascii="Arial" w:hAnsi="Arial"/>
              </w:rPr>
              <w:t>e solicitação de novos recursos para o Município de Guaporé.</w:t>
            </w:r>
          </w:p>
        </w:tc>
      </w:tr>
    </w:tbl>
    <w:p w14:paraId="6799B7E3" w14:textId="77777777" w:rsidR="003F4AFA" w:rsidRPr="00B4202F" w:rsidRDefault="003F4AFA" w:rsidP="0023188E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FA"/>
    <w:rsid w:val="000B13D5"/>
    <w:rsid w:val="000B2B24"/>
    <w:rsid w:val="000C6914"/>
    <w:rsid w:val="000E7FA2"/>
    <w:rsid w:val="00116963"/>
    <w:rsid w:val="001214CD"/>
    <w:rsid w:val="00130753"/>
    <w:rsid w:val="001472F1"/>
    <w:rsid w:val="0015514C"/>
    <w:rsid w:val="00170819"/>
    <w:rsid w:val="0018544B"/>
    <w:rsid w:val="001F32E6"/>
    <w:rsid w:val="00224F7E"/>
    <w:rsid w:val="0023188E"/>
    <w:rsid w:val="00241CAE"/>
    <w:rsid w:val="0027709E"/>
    <w:rsid w:val="002941B8"/>
    <w:rsid w:val="002973A3"/>
    <w:rsid w:val="002D6D9F"/>
    <w:rsid w:val="002E0E49"/>
    <w:rsid w:val="0030233B"/>
    <w:rsid w:val="00315542"/>
    <w:rsid w:val="00346BBB"/>
    <w:rsid w:val="00371AE6"/>
    <w:rsid w:val="003915D0"/>
    <w:rsid w:val="003E101A"/>
    <w:rsid w:val="003E5ECD"/>
    <w:rsid w:val="003E7595"/>
    <w:rsid w:val="003F0D96"/>
    <w:rsid w:val="003F4AFA"/>
    <w:rsid w:val="004152AB"/>
    <w:rsid w:val="00417723"/>
    <w:rsid w:val="00434C44"/>
    <w:rsid w:val="004610B1"/>
    <w:rsid w:val="004654A6"/>
    <w:rsid w:val="00472E38"/>
    <w:rsid w:val="004D31DF"/>
    <w:rsid w:val="004F67CF"/>
    <w:rsid w:val="005123D5"/>
    <w:rsid w:val="00512631"/>
    <w:rsid w:val="0052472A"/>
    <w:rsid w:val="005361B4"/>
    <w:rsid w:val="00596A60"/>
    <w:rsid w:val="005C7201"/>
    <w:rsid w:val="005C7FD1"/>
    <w:rsid w:val="005E1520"/>
    <w:rsid w:val="00610000"/>
    <w:rsid w:val="00611DDF"/>
    <w:rsid w:val="00612C32"/>
    <w:rsid w:val="00640D71"/>
    <w:rsid w:val="0067404C"/>
    <w:rsid w:val="00674526"/>
    <w:rsid w:val="006825E2"/>
    <w:rsid w:val="006A6C94"/>
    <w:rsid w:val="006D2379"/>
    <w:rsid w:val="006E1886"/>
    <w:rsid w:val="006F0900"/>
    <w:rsid w:val="007145A0"/>
    <w:rsid w:val="0073227D"/>
    <w:rsid w:val="00740258"/>
    <w:rsid w:val="00754B3E"/>
    <w:rsid w:val="00795F3B"/>
    <w:rsid w:val="007A26B8"/>
    <w:rsid w:val="007A33A1"/>
    <w:rsid w:val="007C0F3E"/>
    <w:rsid w:val="007D51AC"/>
    <w:rsid w:val="007E153E"/>
    <w:rsid w:val="007E74AE"/>
    <w:rsid w:val="00822632"/>
    <w:rsid w:val="008404D6"/>
    <w:rsid w:val="00881F95"/>
    <w:rsid w:val="00884DDE"/>
    <w:rsid w:val="008B3686"/>
    <w:rsid w:val="008D7DED"/>
    <w:rsid w:val="008E12D0"/>
    <w:rsid w:val="008E24C4"/>
    <w:rsid w:val="008E76BD"/>
    <w:rsid w:val="00944028"/>
    <w:rsid w:val="00952F08"/>
    <w:rsid w:val="00997CED"/>
    <w:rsid w:val="009B0895"/>
    <w:rsid w:val="009D368E"/>
    <w:rsid w:val="009E1C34"/>
    <w:rsid w:val="009E6844"/>
    <w:rsid w:val="009F2BB7"/>
    <w:rsid w:val="009F49BF"/>
    <w:rsid w:val="00A041D2"/>
    <w:rsid w:val="00A222AD"/>
    <w:rsid w:val="00A33FB4"/>
    <w:rsid w:val="00A34685"/>
    <w:rsid w:val="00A417D4"/>
    <w:rsid w:val="00A42669"/>
    <w:rsid w:val="00A471AD"/>
    <w:rsid w:val="00A768F6"/>
    <w:rsid w:val="00A94BFD"/>
    <w:rsid w:val="00A96FF4"/>
    <w:rsid w:val="00AD2A18"/>
    <w:rsid w:val="00AE66B0"/>
    <w:rsid w:val="00AF27EC"/>
    <w:rsid w:val="00AF58BB"/>
    <w:rsid w:val="00B11314"/>
    <w:rsid w:val="00B24AEE"/>
    <w:rsid w:val="00B31711"/>
    <w:rsid w:val="00B4202F"/>
    <w:rsid w:val="00B428E5"/>
    <w:rsid w:val="00B44FCC"/>
    <w:rsid w:val="00B74115"/>
    <w:rsid w:val="00B81D12"/>
    <w:rsid w:val="00BA6C96"/>
    <w:rsid w:val="00BA7620"/>
    <w:rsid w:val="00BC063C"/>
    <w:rsid w:val="00BC2D96"/>
    <w:rsid w:val="00BC593A"/>
    <w:rsid w:val="00BD42E8"/>
    <w:rsid w:val="00BE0BB8"/>
    <w:rsid w:val="00C12340"/>
    <w:rsid w:val="00C20479"/>
    <w:rsid w:val="00C23EAC"/>
    <w:rsid w:val="00C43DA0"/>
    <w:rsid w:val="00C52745"/>
    <w:rsid w:val="00C63ADB"/>
    <w:rsid w:val="00C660A1"/>
    <w:rsid w:val="00C76558"/>
    <w:rsid w:val="00C90DB0"/>
    <w:rsid w:val="00CA7B3C"/>
    <w:rsid w:val="00CB495D"/>
    <w:rsid w:val="00CB779B"/>
    <w:rsid w:val="00CE7BCA"/>
    <w:rsid w:val="00D121CC"/>
    <w:rsid w:val="00D14D47"/>
    <w:rsid w:val="00D4387C"/>
    <w:rsid w:val="00D63651"/>
    <w:rsid w:val="00D66140"/>
    <w:rsid w:val="00D71823"/>
    <w:rsid w:val="00D92549"/>
    <w:rsid w:val="00DA2D02"/>
    <w:rsid w:val="00DA3C84"/>
    <w:rsid w:val="00DB33F0"/>
    <w:rsid w:val="00DC199B"/>
    <w:rsid w:val="00DE42DC"/>
    <w:rsid w:val="00DE7A88"/>
    <w:rsid w:val="00DF10B4"/>
    <w:rsid w:val="00E533F9"/>
    <w:rsid w:val="00E870F3"/>
    <w:rsid w:val="00ED4F25"/>
    <w:rsid w:val="00EE28A1"/>
    <w:rsid w:val="00EE2CFD"/>
    <w:rsid w:val="00F36E4F"/>
    <w:rsid w:val="00F3790F"/>
    <w:rsid w:val="00F51542"/>
    <w:rsid w:val="00F65712"/>
    <w:rsid w:val="00FB5369"/>
    <w:rsid w:val="00FD5738"/>
    <w:rsid w:val="00FD6157"/>
    <w:rsid w:val="00FD73FA"/>
    <w:rsid w:val="00FE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7392"/>
  <w15:docId w15:val="{F803EC22-C98D-4D2E-B689-03EBE90D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7</Pages>
  <Words>1165</Words>
  <Characters>6296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 F</cp:lastModifiedBy>
  <cp:revision>6</cp:revision>
  <cp:lastPrinted>2021-12-06T13:02:00Z</cp:lastPrinted>
  <dcterms:created xsi:type="dcterms:W3CDTF">2022-01-13T12:01:00Z</dcterms:created>
  <dcterms:modified xsi:type="dcterms:W3CDTF">2022-01-13T13:58:00Z</dcterms:modified>
</cp:coreProperties>
</file>