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E955A" w14:textId="5939C4B6" w:rsidR="0073184C" w:rsidRDefault="007C44C3" w:rsidP="001014BB">
      <w:pPr>
        <w:jc w:val="both"/>
        <w:rPr>
          <w:b/>
        </w:rPr>
      </w:pPr>
      <w:r w:rsidRPr="00717AF3">
        <w:rPr>
          <w:b/>
        </w:rPr>
        <w:t xml:space="preserve">Of. Atos Oficiais </w:t>
      </w:r>
      <w:r w:rsidRPr="008149B9">
        <w:rPr>
          <w:b/>
        </w:rPr>
        <w:t>Sessão Extraordinária</w:t>
      </w:r>
      <w:r>
        <w:rPr>
          <w:b/>
        </w:rPr>
        <w:t xml:space="preserve"> </w:t>
      </w:r>
      <w:r w:rsidRPr="00717AF3">
        <w:rPr>
          <w:b/>
        </w:rPr>
        <w:t>nº 0</w:t>
      </w:r>
      <w:r w:rsidR="008A1642">
        <w:rPr>
          <w:b/>
        </w:rPr>
        <w:t>01/2022</w:t>
      </w:r>
    </w:p>
    <w:p w14:paraId="4C85361E" w14:textId="350E173E" w:rsidR="007C44C3" w:rsidRDefault="007F094F" w:rsidP="007C44C3">
      <w:pPr>
        <w:jc w:val="right"/>
        <w:rPr>
          <w:b/>
        </w:rPr>
      </w:pPr>
      <w:r>
        <w:rPr>
          <w:b/>
        </w:rPr>
        <w:t>Guaporé – RS, 13</w:t>
      </w:r>
      <w:r w:rsidR="008A1642">
        <w:rPr>
          <w:b/>
        </w:rPr>
        <w:t xml:space="preserve"> de Janeiro de 2022</w:t>
      </w:r>
    </w:p>
    <w:p w14:paraId="1E887752" w14:textId="077EBE72" w:rsidR="007C44C3" w:rsidRDefault="00C90E57" w:rsidP="007C44C3">
      <w:pPr>
        <w:ind w:firstLine="3420"/>
        <w:jc w:val="both"/>
      </w:pPr>
      <w:r>
        <w:rPr>
          <w:b/>
          <w:bCs/>
        </w:rPr>
        <w:t xml:space="preserve">MOUSTAFH ROBERTO SARI M. </w:t>
      </w:r>
      <w:r w:rsidR="00D63E94">
        <w:rPr>
          <w:b/>
          <w:bCs/>
        </w:rPr>
        <w:t xml:space="preserve">MUHAMMAD, </w:t>
      </w:r>
      <w:r w:rsidR="007C44C3" w:rsidRPr="00717AF3">
        <w:rPr>
          <w:bCs/>
        </w:rPr>
        <w:t xml:space="preserve"> </w:t>
      </w:r>
      <w:r w:rsidR="007C44C3" w:rsidRPr="00717AF3">
        <w:t xml:space="preserve">Presidente da Câmara Municipal de Vereadores de Guaporé, no uso de suas atribuições legais, vem, por meio deste, encaminhar os Atos Oficiais da Sessão </w:t>
      </w:r>
      <w:r w:rsidR="007C44C3">
        <w:t>Extrao</w:t>
      </w:r>
      <w:r w:rsidR="007C44C3" w:rsidRPr="00717AF3">
        <w:t xml:space="preserve">rdinária de </w:t>
      </w:r>
      <w:r w:rsidR="00D63E94">
        <w:t>12 de janeiro de 2022</w:t>
      </w:r>
      <w:r w:rsidR="007C44C3">
        <w:t>,</w:t>
      </w:r>
      <w:r w:rsidR="007C44C3" w:rsidRPr="00717AF3">
        <w:t xml:space="preserve"> realizada às </w:t>
      </w:r>
      <w:r w:rsidR="00D63E94">
        <w:t>09:3</w:t>
      </w:r>
      <w:r w:rsidR="007C44C3" w:rsidRPr="00717AF3">
        <w:t>0</w:t>
      </w:r>
      <w:r w:rsidR="00416F5D">
        <w:t xml:space="preserve">hs </w:t>
      </w:r>
      <w:r w:rsidR="007C44C3" w:rsidRPr="00717AF3">
        <w:t>no Plenário Roberto Baldasso da Câmara Municipal de Vereadores de Guaporé.</w:t>
      </w:r>
    </w:p>
    <w:p w14:paraId="33B7B66C" w14:textId="66C74B7E" w:rsidR="001014BB" w:rsidRDefault="007C44C3" w:rsidP="002636F8">
      <w:pPr>
        <w:pStyle w:val="BodyTextIndent2"/>
        <w:tabs>
          <w:tab w:val="left" w:pos="3402"/>
        </w:tabs>
        <w:spacing w:line="240" w:lineRule="auto"/>
        <w:ind w:firstLine="0"/>
        <w:rPr>
          <w:b/>
        </w:rPr>
      </w:pPr>
      <w:r w:rsidRPr="00717AF3">
        <w:rPr>
          <w:b/>
          <w:u w:val="single"/>
        </w:rPr>
        <w:t>ORDEM DO DIA</w:t>
      </w:r>
      <w:r w:rsidR="002636F8">
        <w:rPr>
          <w:b/>
          <w:u w:val="single"/>
        </w:rPr>
        <w:t xml:space="preserve">: </w:t>
      </w:r>
      <w:r w:rsidR="001014BB">
        <w:rPr>
          <w:sz w:val="28"/>
          <w:szCs w:val="28"/>
        </w:rPr>
        <w:t>-</w:t>
      </w:r>
      <w:r w:rsidR="001014BB" w:rsidRPr="00E25848">
        <w:rPr>
          <w:sz w:val="28"/>
          <w:szCs w:val="28"/>
        </w:rPr>
        <w:t>Projeto de lei nº 01/2022, que</w:t>
      </w:r>
      <w:r w:rsidR="001014BB" w:rsidRPr="00E25848">
        <w:t xml:space="preserve"> ALTERA MÊS DA DATA-BASE PARA CONCESSÃO DE REVISÃO GERAL ANUAL E/OU REAJUSTE SALARIAL AOS SERVIDORES PÚBLICOS MUNICIPAIS E EMPREGADOS PÚBLICOS.</w:t>
      </w:r>
      <w:r w:rsidR="001014BB">
        <w:rPr>
          <w:sz w:val="23"/>
          <w:szCs w:val="23"/>
        </w:rPr>
        <w:t xml:space="preserve"> </w:t>
      </w:r>
      <w:r w:rsidR="00C90E57" w:rsidRPr="00C90E57">
        <w:rPr>
          <w:b/>
        </w:rPr>
        <w:t>Aprovado por unanimidade</w:t>
      </w:r>
      <w:r w:rsidR="002636F8">
        <w:rPr>
          <w:b/>
        </w:rPr>
        <w:t>.</w:t>
      </w:r>
    </w:p>
    <w:p w14:paraId="29DE0F8C" w14:textId="1F3CF40D" w:rsidR="001014BB" w:rsidRDefault="001014BB" w:rsidP="00C90E57">
      <w:pPr>
        <w:pStyle w:val="BodyTextIndent2"/>
        <w:tabs>
          <w:tab w:val="left" w:pos="3402"/>
        </w:tabs>
        <w:spacing w:line="240" w:lineRule="auto"/>
        <w:ind w:firstLine="0"/>
        <w:rPr>
          <w:b/>
          <w:szCs w:val="24"/>
        </w:rPr>
      </w:pPr>
      <w:r>
        <w:rPr>
          <w:rFonts w:ascii="Times-Roman" w:hAnsi="Times-Roman" w:cs="Times-Roman"/>
        </w:rPr>
        <w:t>-Projeto de lei nº 02/2022, que FIXA PADRÃO DE REFERÊNCIA PARA REMUNERAÇÃO DOS SERVIDORES PÚBLICOS MUNICIPAIS ATIVOS E INATIVOS E DÁ OUTRAS PROVIDÊNCIAS.</w:t>
      </w:r>
      <w:r w:rsidR="00C90E57" w:rsidRPr="00C90E57">
        <w:rPr>
          <w:b/>
          <w:szCs w:val="24"/>
        </w:rPr>
        <w:t xml:space="preserve"> Aprovado por unanimidade.</w:t>
      </w:r>
    </w:p>
    <w:p w14:paraId="47073E2F" w14:textId="7B1F394E" w:rsidR="001014BB" w:rsidRDefault="001014BB" w:rsidP="001014BB">
      <w:pPr>
        <w:autoSpaceDE w:val="0"/>
        <w:autoSpaceDN w:val="0"/>
        <w:adjustRightInd w:val="0"/>
        <w:jc w:val="both"/>
        <w:rPr>
          <w:b/>
        </w:rPr>
      </w:pPr>
      <w:r>
        <w:rPr>
          <w:rFonts w:ascii="Times-Roman" w:hAnsi="Times-Roman" w:cs="Times-Roman"/>
        </w:rPr>
        <w:t xml:space="preserve">-Projeto de lei nº 03/2022, que </w:t>
      </w:r>
      <w:r>
        <w:rPr>
          <w:rFonts w:ascii="Times-Roman" w:hAnsi="Times-Roman" w:cs="Times-Roman"/>
          <w:sz w:val="22"/>
          <w:szCs w:val="22"/>
        </w:rPr>
        <w:t>AUTORIZA O MUNICÍPIO A REALIZAR OBRAS DE PAVIMENTAÇÃO JUNTO AO DISTRITO INDUSTRIAL DA ERS-129 E DÁ OUTRAS PROVIDÊNCIAS.</w:t>
      </w:r>
      <w:r w:rsidR="00C90E57" w:rsidRPr="00C90E57">
        <w:rPr>
          <w:b/>
        </w:rPr>
        <w:t xml:space="preserve"> Aprovado por unanimidade.</w:t>
      </w:r>
    </w:p>
    <w:p w14:paraId="7BE9601F" w14:textId="0AE7797C" w:rsidR="001014BB" w:rsidRDefault="001014BB" w:rsidP="001014BB">
      <w:pPr>
        <w:autoSpaceDE w:val="0"/>
        <w:autoSpaceDN w:val="0"/>
        <w:adjustRightInd w:val="0"/>
        <w:jc w:val="both"/>
        <w:rPr>
          <w:b/>
        </w:rPr>
      </w:pPr>
      <w:r>
        <w:rPr>
          <w:rFonts w:ascii="Times-Roman" w:hAnsi="Times-Roman" w:cs="Times-Roman"/>
        </w:rPr>
        <w:t xml:space="preserve">-Projeto de lei nº 04/2022, que </w:t>
      </w:r>
      <w:r>
        <w:rPr>
          <w:rFonts w:ascii="Times-Roman" w:hAnsi="Times-Roman" w:cs="Times-Roman"/>
          <w:sz w:val="22"/>
          <w:szCs w:val="22"/>
        </w:rPr>
        <w:t>AUTORIZA A CELEBRAÇÃO DE CONTRATO DE PATROCÍNIO COM O CTG ÚLTIMA TROPEADA E DÁ OUTRAS PROVIDÊNCIAS.</w:t>
      </w:r>
      <w:r w:rsidR="00C90E57" w:rsidRPr="00C90E57">
        <w:rPr>
          <w:b/>
        </w:rPr>
        <w:t xml:space="preserve"> Aprovado por unanimidade</w:t>
      </w:r>
      <w:r w:rsidR="002636F8">
        <w:rPr>
          <w:b/>
        </w:rPr>
        <w:t>.</w:t>
      </w:r>
    </w:p>
    <w:p w14:paraId="42A0BDDC" w14:textId="2BA0706C" w:rsidR="00C90E57" w:rsidRDefault="001014BB" w:rsidP="00C90E57">
      <w:pPr>
        <w:pStyle w:val="BodyTextIndent2"/>
        <w:tabs>
          <w:tab w:val="left" w:pos="3402"/>
        </w:tabs>
        <w:spacing w:line="240" w:lineRule="auto"/>
        <w:ind w:firstLine="0"/>
        <w:rPr>
          <w:b/>
          <w:szCs w:val="24"/>
        </w:rPr>
      </w:pPr>
      <w:r>
        <w:rPr>
          <w:rFonts w:ascii="Times-Roman" w:hAnsi="Times-Roman" w:cs="Times-Roman"/>
        </w:rPr>
        <w:t>-Projeto de lei nº 05/2022, que FIXA ALIQUOTA DE CONTRIBUIÇÃO PARA O FUNDO DE PREVIDÊNCIA DOS SERVIDORES PÚBLICOS MUNICIPAIS DE GUAPORÉ-FUNDOPREVI, EQUALIZA PASSIVO ATUARIAL E DÁ OUTRAS PROVIDÊNCIAS.</w:t>
      </w:r>
      <w:r w:rsidR="00C90E57" w:rsidRPr="00C90E57">
        <w:rPr>
          <w:b/>
          <w:szCs w:val="24"/>
        </w:rPr>
        <w:t xml:space="preserve"> Aprovado por unanimidade.</w:t>
      </w:r>
    </w:p>
    <w:p w14:paraId="75886E84" w14:textId="30877F74" w:rsidR="002636F8" w:rsidRDefault="00D254BF" w:rsidP="002636F8">
      <w:pPr>
        <w:pStyle w:val="BodyTextIndent2"/>
        <w:tabs>
          <w:tab w:val="left" w:pos="3402"/>
        </w:tabs>
        <w:spacing w:line="240" w:lineRule="auto"/>
        <w:ind w:firstLine="0"/>
        <w:rPr>
          <w:b/>
          <w:szCs w:val="24"/>
        </w:rPr>
      </w:pPr>
      <w:r>
        <w:rPr>
          <w:sz w:val="28"/>
          <w:szCs w:val="28"/>
        </w:rPr>
        <w:t>-</w:t>
      </w:r>
      <w:r w:rsidR="002636F8" w:rsidRPr="00B65085">
        <w:rPr>
          <w:sz w:val="28"/>
          <w:szCs w:val="28"/>
        </w:rPr>
        <w:t>Projeto de Lei Legislativa nº. 001/2022, que fixa padrão de referência para remuneração dos servidores ativos e inativos do Poder Legis</w:t>
      </w:r>
      <w:r w:rsidR="002636F8">
        <w:rPr>
          <w:sz w:val="28"/>
          <w:szCs w:val="28"/>
        </w:rPr>
        <w:t>lativo e dá outras providências</w:t>
      </w:r>
      <w:r w:rsidR="002636F8" w:rsidRPr="00C90E57">
        <w:rPr>
          <w:b/>
          <w:sz w:val="28"/>
          <w:szCs w:val="28"/>
        </w:rPr>
        <w:t xml:space="preserve">. </w:t>
      </w:r>
      <w:r w:rsidR="002636F8" w:rsidRPr="00C90E57">
        <w:rPr>
          <w:b/>
          <w:szCs w:val="24"/>
        </w:rPr>
        <w:t>Aprovado por unanimidade.</w:t>
      </w:r>
    </w:p>
    <w:p w14:paraId="0E04B4B8" w14:textId="613A2F04" w:rsidR="002636F8" w:rsidRDefault="002636F8" w:rsidP="002636F8">
      <w:pPr>
        <w:pStyle w:val="BodyTextIndent2"/>
        <w:tabs>
          <w:tab w:val="left" w:pos="3402"/>
        </w:tabs>
        <w:spacing w:line="240" w:lineRule="auto"/>
        <w:ind w:firstLine="0"/>
        <w:rPr>
          <w:b/>
          <w:szCs w:val="24"/>
        </w:rPr>
      </w:pPr>
      <w:r>
        <w:rPr>
          <w:sz w:val="28"/>
          <w:szCs w:val="28"/>
        </w:rPr>
        <w:t>-</w:t>
      </w:r>
      <w:r w:rsidRPr="00B65085">
        <w:rPr>
          <w:sz w:val="28"/>
          <w:szCs w:val="28"/>
        </w:rPr>
        <w:t xml:space="preserve">Projeto de Lei Legislativa nº. 002/2022, que concede revisão do subsídio dos </w:t>
      </w:r>
      <w:r w:rsidRPr="00AC2D0D">
        <w:rPr>
          <w:sz w:val="28"/>
          <w:szCs w:val="28"/>
        </w:rPr>
        <w:t>Secretários Municipais.</w:t>
      </w:r>
      <w:r>
        <w:rPr>
          <w:b/>
          <w:szCs w:val="24"/>
        </w:rPr>
        <w:t xml:space="preserve"> Aprovado por maioria de votos.</w:t>
      </w:r>
    </w:p>
    <w:p w14:paraId="392423EE" w14:textId="7FCFEB19" w:rsidR="002636F8" w:rsidRPr="00C90E57" w:rsidRDefault="002636F8" w:rsidP="002636F8">
      <w:pPr>
        <w:pStyle w:val="BodyTextIndent2"/>
        <w:tabs>
          <w:tab w:val="left" w:pos="3402"/>
        </w:tabs>
        <w:spacing w:line="240" w:lineRule="auto"/>
        <w:ind w:firstLine="0"/>
        <w:rPr>
          <w:szCs w:val="24"/>
        </w:rPr>
      </w:pPr>
      <w:r>
        <w:rPr>
          <w:sz w:val="28"/>
          <w:szCs w:val="28"/>
        </w:rPr>
        <w:t>-</w:t>
      </w:r>
      <w:r w:rsidRPr="00B65085">
        <w:rPr>
          <w:sz w:val="28"/>
          <w:szCs w:val="28"/>
        </w:rPr>
        <w:t>Projeto de lei legislativa nº. 004/2022, que concede revisão geral anual do subsídio dos exercentes de mandato eletivo de Vereador e dá outras providências.</w:t>
      </w:r>
      <w:r>
        <w:rPr>
          <w:b/>
          <w:szCs w:val="24"/>
        </w:rPr>
        <w:t xml:space="preserve"> Rejeitado por maioria de votos.</w:t>
      </w:r>
    </w:p>
    <w:p w14:paraId="46F4F64C" w14:textId="0DAC457B" w:rsidR="007C44C3" w:rsidRPr="00717AF3" w:rsidRDefault="00D63E94" w:rsidP="007C44C3">
      <w:pPr>
        <w:jc w:val="center"/>
        <w:rPr>
          <w:b/>
        </w:rPr>
      </w:pPr>
      <w:r>
        <w:rPr>
          <w:b/>
        </w:rPr>
        <w:t>MOUSTAFH ROBERTO SARI M. MUHAMMAD</w:t>
      </w:r>
    </w:p>
    <w:p w14:paraId="3E999A40" w14:textId="77777777" w:rsidR="007C44C3" w:rsidRDefault="007C44C3" w:rsidP="007C44C3">
      <w:pPr>
        <w:jc w:val="center"/>
        <w:rPr>
          <w:b/>
        </w:rPr>
      </w:pPr>
      <w:r w:rsidRPr="00717AF3">
        <w:rPr>
          <w:b/>
        </w:rPr>
        <w:t>Presidente</w:t>
      </w:r>
    </w:p>
    <w:sectPr w:rsidR="007C44C3" w:rsidSect="005D24ED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0BC9"/>
    <w:multiLevelType w:val="hybridMultilevel"/>
    <w:tmpl w:val="A9580C2A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1" w15:restartNumberingAfterBreak="0">
    <w:nsid w:val="025063AB"/>
    <w:multiLevelType w:val="hybridMultilevel"/>
    <w:tmpl w:val="BA68AE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876D0"/>
    <w:multiLevelType w:val="hybridMultilevel"/>
    <w:tmpl w:val="AB185FF8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0C3E4F24"/>
    <w:multiLevelType w:val="hybridMultilevel"/>
    <w:tmpl w:val="9F08A52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0C74790D"/>
    <w:multiLevelType w:val="multilevel"/>
    <w:tmpl w:val="7E90F3F6"/>
    <w:lvl w:ilvl="0">
      <w:start w:val="3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230" w:hanging="1230"/>
      </w:pPr>
      <w:rPr>
        <w:rFonts w:hint="default"/>
      </w:rPr>
    </w:lvl>
    <w:lvl w:ilvl="2">
      <w:start w:val="2019"/>
      <w:numFmt w:val="decimal"/>
      <w:lvlText w:val="%1-%2-%3"/>
      <w:lvlJc w:val="left"/>
      <w:pPr>
        <w:ind w:left="1230" w:hanging="123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30" w:hanging="12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30" w:hanging="12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651B6B"/>
    <w:multiLevelType w:val="hybridMultilevel"/>
    <w:tmpl w:val="F9802994"/>
    <w:lvl w:ilvl="0" w:tplc="7130D26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F7BAC"/>
    <w:multiLevelType w:val="hybridMultilevel"/>
    <w:tmpl w:val="77BA7FD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358864A9"/>
    <w:multiLevelType w:val="hybridMultilevel"/>
    <w:tmpl w:val="E0187966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4A347C85"/>
    <w:multiLevelType w:val="hybridMultilevel"/>
    <w:tmpl w:val="B7DE4F32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56524186"/>
    <w:multiLevelType w:val="hybridMultilevel"/>
    <w:tmpl w:val="5824EB78"/>
    <w:lvl w:ilvl="0" w:tplc="07CEE08E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6E4DA4"/>
    <w:multiLevelType w:val="hybridMultilevel"/>
    <w:tmpl w:val="CA186FD2"/>
    <w:lvl w:ilvl="0" w:tplc="D9C4B93C">
      <w:start w:val="5"/>
      <w:numFmt w:val="upperLetter"/>
      <w:lvlText w:val="%1-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 w15:restartNumberingAfterBreak="0">
    <w:nsid w:val="728D5DD9"/>
    <w:multiLevelType w:val="hybridMultilevel"/>
    <w:tmpl w:val="C8201E54"/>
    <w:lvl w:ilvl="0" w:tplc="03E0F5DA">
      <w:start w:val="1"/>
      <w:numFmt w:val="upperLetter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F0F83"/>
    <w:multiLevelType w:val="hybridMultilevel"/>
    <w:tmpl w:val="5E485474"/>
    <w:lvl w:ilvl="0" w:tplc="5F3E48A6">
      <w:start w:val="1"/>
      <w:numFmt w:val="upperLetter"/>
      <w:lvlText w:val="%1)"/>
      <w:lvlJc w:val="left"/>
      <w:pPr>
        <w:ind w:left="2912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632" w:hanging="360"/>
      </w:pPr>
    </w:lvl>
    <w:lvl w:ilvl="2" w:tplc="0416001B">
      <w:start w:val="1"/>
      <w:numFmt w:val="lowerRoman"/>
      <w:lvlText w:val="%3."/>
      <w:lvlJc w:val="right"/>
      <w:pPr>
        <w:ind w:left="4352" w:hanging="180"/>
      </w:pPr>
    </w:lvl>
    <w:lvl w:ilvl="3" w:tplc="0416000F">
      <w:start w:val="1"/>
      <w:numFmt w:val="decimal"/>
      <w:lvlText w:val="%4."/>
      <w:lvlJc w:val="left"/>
      <w:pPr>
        <w:ind w:left="5072" w:hanging="360"/>
      </w:pPr>
    </w:lvl>
    <w:lvl w:ilvl="4" w:tplc="04160019">
      <w:start w:val="1"/>
      <w:numFmt w:val="lowerLetter"/>
      <w:lvlText w:val="%5."/>
      <w:lvlJc w:val="left"/>
      <w:pPr>
        <w:ind w:left="5792" w:hanging="360"/>
      </w:pPr>
    </w:lvl>
    <w:lvl w:ilvl="5" w:tplc="0416001B">
      <w:start w:val="1"/>
      <w:numFmt w:val="lowerRoman"/>
      <w:lvlText w:val="%6."/>
      <w:lvlJc w:val="right"/>
      <w:pPr>
        <w:ind w:left="6512" w:hanging="180"/>
      </w:pPr>
    </w:lvl>
    <w:lvl w:ilvl="6" w:tplc="0416000F">
      <w:start w:val="1"/>
      <w:numFmt w:val="decimal"/>
      <w:lvlText w:val="%7."/>
      <w:lvlJc w:val="left"/>
      <w:pPr>
        <w:ind w:left="7232" w:hanging="360"/>
      </w:pPr>
    </w:lvl>
    <w:lvl w:ilvl="7" w:tplc="04160019">
      <w:start w:val="1"/>
      <w:numFmt w:val="lowerLetter"/>
      <w:lvlText w:val="%8."/>
      <w:lvlJc w:val="left"/>
      <w:pPr>
        <w:ind w:left="7952" w:hanging="360"/>
      </w:pPr>
    </w:lvl>
    <w:lvl w:ilvl="8" w:tplc="0416001B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E3S0QJ31ht6TDKGW9EQ0n4RG5HPo5jcz/F60Wk/23S4lI2SguAvHRVXnVOo8SHSyI2KuzrU5MJOpThqFoH7ew==" w:salt="2iPqtWiHqawrXZ9XBF+4o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13E"/>
    <w:rsid w:val="00004577"/>
    <w:rsid w:val="00016FF6"/>
    <w:rsid w:val="00030B34"/>
    <w:rsid w:val="00030DDF"/>
    <w:rsid w:val="00036034"/>
    <w:rsid w:val="00037495"/>
    <w:rsid w:val="00044D25"/>
    <w:rsid w:val="00055FBB"/>
    <w:rsid w:val="00057056"/>
    <w:rsid w:val="0006353D"/>
    <w:rsid w:val="0006409D"/>
    <w:rsid w:val="00071613"/>
    <w:rsid w:val="000741F4"/>
    <w:rsid w:val="00081246"/>
    <w:rsid w:val="00090EBF"/>
    <w:rsid w:val="00091737"/>
    <w:rsid w:val="00092D1E"/>
    <w:rsid w:val="00096B22"/>
    <w:rsid w:val="00097BF9"/>
    <w:rsid w:val="000A3166"/>
    <w:rsid w:val="000A3DBA"/>
    <w:rsid w:val="000A725F"/>
    <w:rsid w:val="000B0765"/>
    <w:rsid w:val="000B7268"/>
    <w:rsid w:val="000B7F89"/>
    <w:rsid w:val="000C1D39"/>
    <w:rsid w:val="000C24FA"/>
    <w:rsid w:val="000C3660"/>
    <w:rsid w:val="000C691B"/>
    <w:rsid w:val="000D20B8"/>
    <w:rsid w:val="000E10F8"/>
    <w:rsid w:val="000E140A"/>
    <w:rsid w:val="000E65F1"/>
    <w:rsid w:val="000F27DB"/>
    <w:rsid w:val="000F300D"/>
    <w:rsid w:val="000F4527"/>
    <w:rsid w:val="000F477E"/>
    <w:rsid w:val="001014BB"/>
    <w:rsid w:val="00106D30"/>
    <w:rsid w:val="00107F2C"/>
    <w:rsid w:val="0011432A"/>
    <w:rsid w:val="00114584"/>
    <w:rsid w:val="00121258"/>
    <w:rsid w:val="00125944"/>
    <w:rsid w:val="00133373"/>
    <w:rsid w:val="00134C52"/>
    <w:rsid w:val="00141EFA"/>
    <w:rsid w:val="00142ECF"/>
    <w:rsid w:val="001613D2"/>
    <w:rsid w:val="00164CF1"/>
    <w:rsid w:val="00164F3D"/>
    <w:rsid w:val="001659CF"/>
    <w:rsid w:val="00165E76"/>
    <w:rsid w:val="00174BF3"/>
    <w:rsid w:val="00176747"/>
    <w:rsid w:val="0018145E"/>
    <w:rsid w:val="001841EA"/>
    <w:rsid w:val="00190953"/>
    <w:rsid w:val="00190A91"/>
    <w:rsid w:val="001A0B3B"/>
    <w:rsid w:val="001A53ED"/>
    <w:rsid w:val="001B0CE0"/>
    <w:rsid w:val="001B50F0"/>
    <w:rsid w:val="001C394D"/>
    <w:rsid w:val="001D01B9"/>
    <w:rsid w:val="001D1BFC"/>
    <w:rsid w:val="001E2BF4"/>
    <w:rsid w:val="001E44FA"/>
    <w:rsid w:val="001E6CE9"/>
    <w:rsid w:val="001E6E07"/>
    <w:rsid w:val="001F1328"/>
    <w:rsid w:val="001F1701"/>
    <w:rsid w:val="001F638A"/>
    <w:rsid w:val="00202842"/>
    <w:rsid w:val="00205425"/>
    <w:rsid w:val="00207843"/>
    <w:rsid w:val="00210B84"/>
    <w:rsid w:val="00211A7A"/>
    <w:rsid w:val="00222014"/>
    <w:rsid w:val="002224F3"/>
    <w:rsid w:val="0022570C"/>
    <w:rsid w:val="00236D23"/>
    <w:rsid w:val="00240CC2"/>
    <w:rsid w:val="00241B9F"/>
    <w:rsid w:val="0024586C"/>
    <w:rsid w:val="00246103"/>
    <w:rsid w:val="00255486"/>
    <w:rsid w:val="002556AB"/>
    <w:rsid w:val="00260BAD"/>
    <w:rsid w:val="002636F8"/>
    <w:rsid w:val="00263F78"/>
    <w:rsid w:val="00266490"/>
    <w:rsid w:val="00267B93"/>
    <w:rsid w:val="00274321"/>
    <w:rsid w:val="00274630"/>
    <w:rsid w:val="00274F9D"/>
    <w:rsid w:val="00275092"/>
    <w:rsid w:val="002762CE"/>
    <w:rsid w:val="00276620"/>
    <w:rsid w:val="00285BDA"/>
    <w:rsid w:val="0028763D"/>
    <w:rsid w:val="00290349"/>
    <w:rsid w:val="002A6094"/>
    <w:rsid w:val="002B6B95"/>
    <w:rsid w:val="002C1DBC"/>
    <w:rsid w:val="002C24E1"/>
    <w:rsid w:val="002C70E3"/>
    <w:rsid w:val="002C7971"/>
    <w:rsid w:val="002C797E"/>
    <w:rsid w:val="002D69A6"/>
    <w:rsid w:val="002E3212"/>
    <w:rsid w:val="002E6D51"/>
    <w:rsid w:val="002E7E66"/>
    <w:rsid w:val="002F4A6D"/>
    <w:rsid w:val="002F5DF9"/>
    <w:rsid w:val="00300180"/>
    <w:rsid w:val="00301396"/>
    <w:rsid w:val="00301918"/>
    <w:rsid w:val="0031263E"/>
    <w:rsid w:val="00312D8A"/>
    <w:rsid w:val="00320F00"/>
    <w:rsid w:val="00321100"/>
    <w:rsid w:val="00325AF9"/>
    <w:rsid w:val="00325BB3"/>
    <w:rsid w:val="00335DA8"/>
    <w:rsid w:val="0034014F"/>
    <w:rsid w:val="00340943"/>
    <w:rsid w:val="00352EFE"/>
    <w:rsid w:val="003604BE"/>
    <w:rsid w:val="003640D9"/>
    <w:rsid w:val="003657EB"/>
    <w:rsid w:val="00365C82"/>
    <w:rsid w:val="00372209"/>
    <w:rsid w:val="00375F72"/>
    <w:rsid w:val="00382BCD"/>
    <w:rsid w:val="00382CD0"/>
    <w:rsid w:val="0038518D"/>
    <w:rsid w:val="003872AD"/>
    <w:rsid w:val="00391E35"/>
    <w:rsid w:val="00393A13"/>
    <w:rsid w:val="003942C9"/>
    <w:rsid w:val="003A18D5"/>
    <w:rsid w:val="003A191F"/>
    <w:rsid w:val="003A320E"/>
    <w:rsid w:val="003B0B09"/>
    <w:rsid w:val="003B36BE"/>
    <w:rsid w:val="003B37D2"/>
    <w:rsid w:val="003B6EA8"/>
    <w:rsid w:val="003C002E"/>
    <w:rsid w:val="003C106A"/>
    <w:rsid w:val="003C28F0"/>
    <w:rsid w:val="003C2FBF"/>
    <w:rsid w:val="003C3F31"/>
    <w:rsid w:val="003C5E79"/>
    <w:rsid w:val="003C76B7"/>
    <w:rsid w:val="003C7783"/>
    <w:rsid w:val="003D0E07"/>
    <w:rsid w:val="003D3BFE"/>
    <w:rsid w:val="003D79F0"/>
    <w:rsid w:val="003E18AC"/>
    <w:rsid w:val="003E440B"/>
    <w:rsid w:val="003E57D4"/>
    <w:rsid w:val="003E6A49"/>
    <w:rsid w:val="003F0662"/>
    <w:rsid w:val="003F16A6"/>
    <w:rsid w:val="003F405A"/>
    <w:rsid w:val="004000B5"/>
    <w:rsid w:val="00400CA7"/>
    <w:rsid w:val="00401863"/>
    <w:rsid w:val="004100F3"/>
    <w:rsid w:val="00410E19"/>
    <w:rsid w:val="0041185C"/>
    <w:rsid w:val="004149D4"/>
    <w:rsid w:val="00415994"/>
    <w:rsid w:val="00416F5D"/>
    <w:rsid w:val="00420586"/>
    <w:rsid w:val="00423547"/>
    <w:rsid w:val="004301B6"/>
    <w:rsid w:val="00432A6F"/>
    <w:rsid w:val="004336FB"/>
    <w:rsid w:val="00441C4E"/>
    <w:rsid w:val="004470AD"/>
    <w:rsid w:val="00451D5D"/>
    <w:rsid w:val="00451D9C"/>
    <w:rsid w:val="0045537A"/>
    <w:rsid w:val="0045714D"/>
    <w:rsid w:val="00460CE2"/>
    <w:rsid w:val="0047011D"/>
    <w:rsid w:val="00475DD0"/>
    <w:rsid w:val="00480381"/>
    <w:rsid w:val="00480C67"/>
    <w:rsid w:val="004817ED"/>
    <w:rsid w:val="0048472E"/>
    <w:rsid w:val="00485D5F"/>
    <w:rsid w:val="004912CF"/>
    <w:rsid w:val="00491FF9"/>
    <w:rsid w:val="004965C0"/>
    <w:rsid w:val="00496804"/>
    <w:rsid w:val="004A03DC"/>
    <w:rsid w:val="004A0965"/>
    <w:rsid w:val="004A38BF"/>
    <w:rsid w:val="004A3E6B"/>
    <w:rsid w:val="004A6E2C"/>
    <w:rsid w:val="004B08D8"/>
    <w:rsid w:val="004B66E2"/>
    <w:rsid w:val="004C4B0A"/>
    <w:rsid w:val="004C5676"/>
    <w:rsid w:val="004D6057"/>
    <w:rsid w:val="004E0791"/>
    <w:rsid w:val="004E0BF2"/>
    <w:rsid w:val="004E3574"/>
    <w:rsid w:val="004E3B20"/>
    <w:rsid w:val="004E6D4B"/>
    <w:rsid w:val="004E7FC6"/>
    <w:rsid w:val="00504540"/>
    <w:rsid w:val="00505C16"/>
    <w:rsid w:val="00505D2C"/>
    <w:rsid w:val="00507740"/>
    <w:rsid w:val="00510DC0"/>
    <w:rsid w:val="0051352F"/>
    <w:rsid w:val="0052361C"/>
    <w:rsid w:val="00531E6C"/>
    <w:rsid w:val="00532A34"/>
    <w:rsid w:val="005335A2"/>
    <w:rsid w:val="00541E64"/>
    <w:rsid w:val="00542A0F"/>
    <w:rsid w:val="00542E4A"/>
    <w:rsid w:val="0054454F"/>
    <w:rsid w:val="00544CB6"/>
    <w:rsid w:val="00546D56"/>
    <w:rsid w:val="00552CDA"/>
    <w:rsid w:val="0055651E"/>
    <w:rsid w:val="005569E4"/>
    <w:rsid w:val="00567B9B"/>
    <w:rsid w:val="005705FC"/>
    <w:rsid w:val="00575984"/>
    <w:rsid w:val="005764AA"/>
    <w:rsid w:val="00580002"/>
    <w:rsid w:val="0058023D"/>
    <w:rsid w:val="005843C3"/>
    <w:rsid w:val="0059027E"/>
    <w:rsid w:val="0059167C"/>
    <w:rsid w:val="005A46DB"/>
    <w:rsid w:val="005A61C2"/>
    <w:rsid w:val="005A61E7"/>
    <w:rsid w:val="005A7AC7"/>
    <w:rsid w:val="005B0031"/>
    <w:rsid w:val="005B184A"/>
    <w:rsid w:val="005B2CFB"/>
    <w:rsid w:val="005B387B"/>
    <w:rsid w:val="005D050B"/>
    <w:rsid w:val="005D13C3"/>
    <w:rsid w:val="005D24ED"/>
    <w:rsid w:val="005E144A"/>
    <w:rsid w:val="005E318C"/>
    <w:rsid w:val="005E7F1A"/>
    <w:rsid w:val="005F167E"/>
    <w:rsid w:val="005F6EA4"/>
    <w:rsid w:val="006047CD"/>
    <w:rsid w:val="006070DA"/>
    <w:rsid w:val="00610D24"/>
    <w:rsid w:val="00611C91"/>
    <w:rsid w:val="00621818"/>
    <w:rsid w:val="00630FA7"/>
    <w:rsid w:val="00631D4A"/>
    <w:rsid w:val="00634148"/>
    <w:rsid w:val="006355A7"/>
    <w:rsid w:val="00640483"/>
    <w:rsid w:val="00645E7A"/>
    <w:rsid w:val="00650CDE"/>
    <w:rsid w:val="00651464"/>
    <w:rsid w:val="00653E0B"/>
    <w:rsid w:val="00661265"/>
    <w:rsid w:val="00670EA1"/>
    <w:rsid w:val="006736C2"/>
    <w:rsid w:val="0067414A"/>
    <w:rsid w:val="006759DA"/>
    <w:rsid w:val="006774CE"/>
    <w:rsid w:val="00680294"/>
    <w:rsid w:val="00684068"/>
    <w:rsid w:val="00690C67"/>
    <w:rsid w:val="0069122A"/>
    <w:rsid w:val="006A10BB"/>
    <w:rsid w:val="006B0CFC"/>
    <w:rsid w:val="006B0EA4"/>
    <w:rsid w:val="006B3340"/>
    <w:rsid w:val="006C0C6B"/>
    <w:rsid w:val="006D0EBD"/>
    <w:rsid w:val="006D14FE"/>
    <w:rsid w:val="006D3D59"/>
    <w:rsid w:val="006D4C25"/>
    <w:rsid w:val="006E3E87"/>
    <w:rsid w:val="006E7ECD"/>
    <w:rsid w:val="006F1593"/>
    <w:rsid w:val="006F4334"/>
    <w:rsid w:val="006F4F8E"/>
    <w:rsid w:val="006F74C1"/>
    <w:rsid w:val="0070524C"/>
    <w:rsid w:val="00705C7B"/>
    <w:rsid w:val="0071241A"/>
    <w:rsid w:val="00712932"/>
    <w:rsid w:val="00724BB4"/>
    <w:rsid w:val="00724CE9"/>
    <w:rsid w:val="00726B33"/>
    <w:rsid w:val="0073184C"/>
    <w:rsid w:val="00762CB6"/>
    <w:rsid w:val="007642C4"/>
    <w:rsid w:val="00770D77"/>
    <w:rsid w:val="007829F5"/>
    <w:rsid w:val="00784C24"/>
    <w:rsid w:val="00793185"/>
    <w:rsid w:val="0079341A"/>
    <w:rsid w:val="00794E5F"/>
    <w:rsid w:val="007A09FC"/>
    <w:rsid w:val="007A38BD"/>
    <w:rsid w:val="007A42EE"/>
    <w:rsid w:val="007B22D1"/>
    <w:rsid w:val="007B6C94"/>
    <w:rsid w:val="007C0EF3"/>
    <w:rsid w:val="007C1E7F"/>
    <w:rsid w:val="007C2E3D"/>
    <w:rsid w:val="007C3B5F"/>
    <w:rsid w:val="007C44C3"/>
    <w:rsid w:val="007C4A5F"/>
    <w:rsid w:val="007D5EC6"/>
    <w:rsid w:val="007E4965"/>
    <w:rsid w:val="007E69ED"/>
    <w:rsid w:val="007F02D3"/>
    <w:rsid w:val="007F094F"/>
    <w:rsid w:val="007F3EBD"/>
    <w:rsid w:val="007F58AC"/>
    <w:rsid w:val="0080564E"/>
    <w:rsid w:val="00821599"/>
    <w:rsid w:val="00821AE9"/>
    <w:rsid w:val="00821E73"/>
    <w:rsid w:val="0083018F"/>
    <w:rsid w:val="00833953"/>
    <w:rsid w:val="0083472E"/>
    <w:rsid w:val="0084508D"/>
    <w:rsid w:val="0084537D"/>
    <w:rsid w:val="008463F2"/>
    <w:rsid w:val="0085473B"/>
    <w:rsid w:val="00856AFD"/>
    <w:rsid w:val="00857C61"/>
    <w:rsid w:val="00870542"/>
    <w:rsid w:val="00870C01"/>
    <w:rsid w:val="0088014A"/>
    <w:rsid w:val="00880236"/>
    <w:rsid w:val="00880CF7"/>
    <w:rsid w:val="00885E54"/>
    <w:rsid w:val="00895F19"/>
    <w:rsid w:val="0089794E"/>
    <w:rsid w:val="00897BBF"/>
    <w:rsid w:val="008A1642"/>
    <w:rsid w:val="008A293A"/>
    <w:rsid w:val="008A7774"/>
    <w:rsid w:val="008A7CDD"/>
    <w:rsid w:val="008B2F3A"/>
    <w:rsid w:val="008B3472"/>
    <w:rsid w:val="008B4D4A"/>
    <w:rsid w:val="008B5A31"/>
    <w:rsid w:val="008B686D"/>
    <w:rsid w:val="008C3E14"/>
    <w:rsid w:val="008C3E25"/>
    <w:rsid w:val="008D6063"/>
    <w:rsid w:val="008F29F7"/>
    <w:rsid w:val="008F454C"/>
    <w:rsid w:val="00900BB8"/>
    <w:rsid w:val="00903A96"/>
    <w:rsid w:val="00905C34"/>
    <w:rsid w:val="00913194"/>
    <w:rsid w:val="009232E7"/>
    <w:rsid w:val="00924938"/>
    <w:rsid w:val="009255AB"/>
    <w:rsid w:val="00931806"/>
    <w:rsid w:val="009355FD"/>
    <w:rsid w:val="00936F28"/>
    <w:rsid w:val="009372D1"/>
    <w:rsid w:val="009415AC"/>
    <w:rsid w:val="00942367"/>
    <w:rsid w:val="00942E27"/>
    <w:rsid w:val="00943BE5"/>
    <w:rsid w:val="00947011"/>
    <w:rsid w:val="009474A8"/>
    <w:rsid w:val="00957D1B"/>
    <w:rsid w:val="00960976"/>
    <w:rsid w:val="00960A0A"/>
    <w:rsid w:val="0096656F"/>
    <w:rsid w:val="00966F95"/>
    <w:rsid w:val="00980066"/>
    <w:rsid w:val="00987C46"/>
    <w:rsid w:val="0099126B"/>
    <w:rsid w:val="009944DB"/>
    <w:rsid w:val="009958B9"/>
    <w:rsid w:val="00997460"/>
    <w:rsid w:val="009979B9"/>
    <w:rsid w:val="009A0CF9"/>
    <w:rsid w:val="009A419E"/>
    <w:rsid w:val="009A71BD"/>
    <w:rsid w:val="009B485C"/>
    <w:rsid w:val="009B5137"/>
    <w:rsid w:val="009B7E18"/>
    <w:rsid w:val="009C2C87"/>
    <w:rsid w:val="009C742E"/>
    <w:rsid w:val="009D08E3"/>
    <w:rsid w:val="009D2686"/>
    <w:rsid w:val="009E07E2"/>
    <w:rsid w:val="009F0FAD"/>
    <w:rsid w:val="009F2695"/>
    <w:rsid w:val="009F2C7E"/>
    <w:rsid w:val="009F46B0"/>
    <w:rsid w:val="00A026D6"/>
    <w:rsid w:val="00A034B6"/>
    <w:rsid w:val="00A05EAB"/>
    <w:rsid w:val="00A06AE5"/>
    <w:rsid w:val="00A10CBF"/>
    <w:rsid w:val="00A12247"/>
    <w:rsid w:val="00A17294"/>
    <w:rsid w:val="00A25261"/>
    <w:rsid w:val="00A46A7A"/>
    <w:rsid w:val="00A46D4C"/>
    <w:rsid w:val="00A5139D"/>
    <w:rsid w:val="00A52612"/>
    <w:rsid w:val="00A57F7D"/>
    <w:rsid w:val="00A604AC"/>
    <w:rsid w:val="00A61760"/>
    <w:rsid w:val="00A62D0E"/>
    <w:rsid w:val="00A631BF"/>
    <w:rsid w:val="00A6694C"/>
    <w:rsid w:val="00A80D77"/>
    <w:rsid w:val="00A846EB"/>
    <w:rsid w:val="00A91415"/>
    <w:rsid w:val="00A93E08"/>
    <w:rsid w:val="00AA0445"/>
    <w:rsid w:val="00AA35A8"/>
    <w:rsid w:val="00AA7C19"/>
    <w:rsid w:val="00AB048C"/>
    <w:rsid w:val="00AB52CB"/>
    <w:rsid w:val="00AC22AE"/>
    <w:rsid w:val="00AC7392"/>
    <w:rsid w:val="00AD4851"/>
    <w:rsid w:val="00AD6FB4"/>
    <w:rsid w:val="00AE0DFC"/>
    <w:rsid w:val="00AE513D"/>
    <w:rsid w:val="00AF53EF"/>
    <w:rsid w:val="00AF5E7B"/>
    <w:rsid w:val="00AF6D55"/>
    <w:rsid w:val="00B0106D"/>
    <w:rsid w:val="00B010E5"/>
    <w:rsid w:val="00B01950"/>
    <w:rsid w:val="00B11FA6"/>
    <w:rsid w:val="00B163D3"/>
    <w:rsid w:val="00B176D9"/>
    <w:rsid w:val="00B220BE"/>
    <w:rsid w:val="00B22900"/>
    <w:rsid w:val="00B24DA8"/>
    <w:rsid w:val="00B2519E"/>
    <w:rsid w:val="00B259FF"/>
    <w:rsid w:val="00B32F3C"/>
    <w:rsid w:val="00B33F86"/>
    <w:rsid w:val="00B34D6B"/>
    <w:rsid w:val="00B37207"/>
    <w:rsid w:val="00B41633"/>
    <w:rsid w:val="00B42FDD"/>
    <w:rsid w:val="00B45263"/>
    <w:rsid w:val="00B47172"/>
    <w:rsid w:val="00B53F4E"/>
    <w:rsid w:val="00B575A0"/>
    <w:rsid w:val="00B61A35"/>
    <w:rsid w:val="00B63A38"/>
    <w:rsid w:val="00B751B4"/>
    <w:rsid w:val="00B76E7C"/>
    <w:rsid w:val="00B833E8"/>
    <w:rsid w:val="00B84F01"/>
    <w:rsid w:val="00B96308"/>
    <w:rsid w:val="00B96C7A"/>
    <w:rsid w:val="00B96FC3"/>
    <w:rsid w:val="00BA3197"/>
    <w:rsid w:val="00BA4B5D"/>
    <w:rsid w:val="00BB3A79"/>
    <w:rsid w:val="00BB63E1"/>
    <w:rsid w:val="00BB7FB1"/>
    <w:rsid w:val="00BC640D"/>
    <w:rsid w:val="00BC6F48"/>
    <w:rsid w:val="00BE0BE3"/>
    <w:rsid w:val="00BE4BE5"/>
    <w:rsid w:val="00BF1344"/>
    <w:rsid w:val="00BF4FCC"/>
    <w:rsid w:val="00BF70A1"/>
    <w:rsid w:val="00C00A81"/>
    <w:rsid w:val="00C047D1"/>
    <w:rsid w:val="00C05299"/>
    <w:rsid w:val="00C06E51"/>
    <w:rsid w:val="00C103AD"/>
    <w:rsid w:val="00C12257"/>
    <w:rsid w:val="00C1404E"/>
    <w:rsid w:val="00C204AD"/>
    <w:rsid w:val="00C2488B"/>
    <w:rsid w:val="00C3164E"/>
    <w:rsid w:val="00C3543D"/>
    <w:rsid w:val="00C35961"/>
    <w:rsid w:val="00C37C2C"/>
    <w:rsid w:val="00C400C0"/>
    <w:rsid w:val="00C405DC"/>
    <w:rsid w:val="00C40720"/>
    <w:rsid w:val="00C41FBC"/>
    <w:rsid w:val="00C4459F"/>
    <w:rsid w:val="00C4497C"/>
    <w:rsid w:val="00C45F9F"/>
    <w:rsid w:val="00C51DD7"/>
    <w:rsid w:val="00C53770"/>
    <w:rsid w:val="00C5533E"/>
    <w:rsid w:val="00C61EA0"/>
    <w:rsid w:val="00C647F1"/>
    <w:rsid w:val="00C66441"/>
    <w:rsid w:val="00C664A9"/>
    <w:rsid w:val="00C72995"/>
    <w:rsid w:val="00C73613"/>
    <w:rsid w:val="00C7552A"/>
    <w:rsid w:val="00C759AE"/>
    <w:rsid w:val="00C77A81"/>
    <w:rsid w:val="00C80B86"/>
    <w:rsid w:val="00C83D96"/>
    <w:rsid w:val="00C90E57"/>
    <w:rsid w:val="00C92711"/>
    <w:rsid w:val="00C93342"/>
    <w:rsid w:val="00C93780"/>
    <w:rsid w:val="00CA2215"/>
    <w:rsid w:val="00CA32F3"/>
    <w:rsid w:val="00CB0999"/>
    <w:rsid w:val="00CB6CD2"/>
    <w:rsid w:val="00CC150B"/>
    <w:rsid w:val="00CC2667"/>
    <w:rsid w:val="00CC30FF"/>
    <w:rsid w:val="00CC3360"/>
    <w:rsid w:val="00CD05BB"/>
    <w:rsid w:val="00CF3DEB"/>
    <w:rsid w:val="00CF5618"/>
    <w:rsid w:val="00CF66DD"/>
    <w:rsid w:val="00D14D73"/>
    <w:rsid w:val="00D16B52"/>
    <w:rsid w:val="00D23A60"/>
    <w:rsid w:val="00D254BF"/>
    <w:rsid w:val="00D2755A"/>
    <w:rsid w:val="00D30F81"/>
    <w:rsid w:val="00D33F4E"/>
    <w:rsid w:val="00D36C64"/>
    <w:rsid w:val="00D41146"/>
    <w:rsid w:val="00D439A1"/>
    <w:rsid w:val="00D46C1D"/>
    <w:rsid w:val="00D47C96"/>
    <w:rsid w:val="00D52607"/>
    <w:rsid w:val="00D556A5"/>
    <w:rsid w:val="00D63E94"/>
    <w:rsid w:val="00D64ED9"/>
    <w:rsid w:val="00D676F8"/>
    <w:rsid w:val="00D724CF"/>
    <w:rsid w:val="00D73EBF"/>
    <w:rsid w:val="00D74792"/>
    <w:rsid w:val="00D8046B"/>
    <w:rsid w:val="00D8272F"/>
    <w:rsid w:val="00D84F77"/>
    <w:rsid w:val="00D8591A"/>
    <w:rsid w:val="00D90882"/>
    <w:rsid w:val="00D95C7F"/>
    <w:rsid w:val="00DA2AEB"/>
    <w:rsid w:val="00DA4494"/>
    <w:rsid w:val="00DA6D9A"/>
    <w:rsid w:val="00DB0B3B"/>
    <w:rsid w:val="00DC0206"/>
    <w:rsid w:val="00DC1764"/>
    <w:rsid w:val="00DC1CE4"/>
    <w:rsid w:val="00DD3522"/>
    <w:rsid w:val="00DD3DEB"/>
    <w:rsid w:val="00DD502F"/>
    <w:rsid w:val="00DD5705"/>
    <w:rsid w:val="00DD6BDD"/>
    <w:rsid w:val="00DD7789"/>
    <w:rsid w:val="00DF12C3"/>
    <w:rsid w:val="00DF16D9"/>
    <w:rsid w:val="00E0247D"/>
    <w:rsid w:val="00E03310"/>
    <w:rsid w:val="00E13946"/>
    <w:rsid w:val="00E14A2E"/>
    <w:rsid w:val="00E16714"/>
    <w:rsid w:val="00E202EE"/>
    <w:rsid w:val="00E31D2A"/>
    <w:rsid w:val="00E33B08"/>
    <w:rsid w:val="00E42F7F"/>
    <w:rsid w:val="00E5208E"/>
    <w:rsid w:val="00E52396"/>
    <w:rsid w:val="00E5413E"/>
    <w:rsid w:val="00E61748"/>
    <w:rsid w:val="00E62C3F"/>
    <w:rsid w:val="00E6416C"/>
    <w:rsid w:val="00E662C4"/>
    <w:rsid w:val="00E66F6F"/>
    <w:rsid w:val="00E7239B"/>
    <w:rsid w:val="00E730CC"/>
    <w:rsid w:val="00E747E8"/>
    <w:rsid w:val="00E7494C"/>
    <w:rsid w:val="00E774AD"/>
    <w:rsid w:val="00E77E51"/>
    <w:rsid w:val="00E81835"/>
    <w:rsid w:val="00E81F8E"/>
    <w:rsid w:val="00E901A2"/>
    <w:rsid w:val="00E91775"/>
    <w:rsid w:val="00EA4BCE"/>
    <w:rsid w:val="00EA5838"/>
    <w:rsid w:val="00EB26CC"/>
    <w:rsid w:val="00EC3F58"/>
    <w:rsid w:val="00EC68CE"/>
    <w:rsid w:val="00EC7E5E"/>
    <w:rsid w:val="00ED6144"/>
    <w:rsid w:val="00ED79DB"/>
    <w:rsid w:val="00ED7F99"/>
    <w:rsid w:val="00EE4A14"/>
    <w:rsid w:val="00EF0F2C"/>
    <w:rsid w:val="00F00E36"/>
    <w:rsid w:val="00F05E68"/>
    <w:rsid w:val="00F11A9A"/>
    <w:rsid w:val="00F271B3"/>
    <w:rsid w:val="00F27C1F"/>
    <w:rsid w:val="00F33043"/>
    <w:rsid w:val="00F33C66"/>
    <w:rsid w:val="00F343DC"/>
    <w:rsid w:val="00F42858"/>
    <w:rsid w:val="00F52834"/>
    <w:rsid w:val="00F53646"/>
    <w:rsid w:val="00F71902"/>
    <w:rsid w:val="00F751DB"/>
    <w:rsid w:val="00F7552B"/>
    <w:rsid w:val="00F757E8"/>
    <w:rsid w:val="00F76030"/>
    <w:rsid w:val="00F77896"/>
    <w:rsid w:val="00F83AD8"/>
    <w:rsid w:val="00F86CD4"/>
    <w:rsid w:val="00F9097A"/>
    <w:rsid w:val="00F93F85"/>
    <w:rsid w:val="00F9575C"/>
    <w:rsid w:val="00F970B6"/>
    <w:rsid w:val="00F97308"/>
    <w:rsid w:val="00FB37E7"/>
    <w:rsid w:val="00FB3C56"/>
    <w:rsid w:val="00FB5EC9"/>
    <w:rsid w:val="00FC4550"/>
    <w:rsid w:val="00FC53D0"/>
    <w:rsid w:val="00FC70E0"/>
    <w:rsid w:val="00FC7B31"/>
    <w:rsid w:val="00FC7FE6"/>
    <w:rsid w:val="00FD007C"/>
    <w:rsid w:val="00FD22CA"/>
    <w:rsid w:val="00FD63E3"/>
    <w:rsid w:val="00FD73D6"/>
    <w:rsid w:val="00FE04D9"/>
    <w:rsid w:val="00FE479B"/>
    <w:rsid w:val="00FF32E1"/>
    <w:rsid w:val="00FF414E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0C41"/>
  <w15:docId w15:val="{BDE1566A-5436-4C66-AFE3-4313EE24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Spacing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">
    <w:name w:val="Body Text"/>
    <w:basedOn w:val="Normal"/>
    <w:link w:val="BodyTextChar"/>
    <w:uiPriority w:val="99"/>
    <w:unhideWhenUsed/>
    <w:rsid w:val="00610D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2">
    <w:name w:val="Body Text 2"/>
    <w:basedOn w:val="Normal"/>
    <w:link w:val="BodyText2Char"/>
    <w:uiPriority w:val="99"/>
    <w:unhideWhenUsed/>
    <w:rsid w:val="004C56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BodyTextIndentChar"/>
    <w:uiPriority w:val="99"/>
    <w:unhideWhenUsed/>
    <w:rsid w:val="004E079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E07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6B0E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D4D55-6834-4AF5-9103-EBC29FB11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1631</Characters>
  <Application>Microsoft Office Word</Application>
  <DocSecurity>10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N F</cp:lastModifiedBy>
  <cp:revision>5</cp:revision>
  <cp:lastPrinted>2022-01-12T16:32:00Z</cp:lastPrinted>
  <dcterms:created xsi:type="dcterms:W3CDTF">2022-01-13T11:53:00Z</dcterms:created>
  <dcterms:modified xsi:type="dcterms:W3CDTF">2022-01-13T11:54:00Z</dcterms:modified>
  <cp:contentStatus/>
</cp:coreProperties>
</file>