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B2" w:rsidRDefault="00286DB2" w:rsidP="00885E35">
      <w:pPr>
        <w:jc w:val="both"/>
        <w:rPr>
          <w:b/>
        </w:rPr>
      </w:pPr>
    </w:p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437B6E">
        <w:rPr>
          <w:b/>
        </w:rPr>
        <w:t>20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37B6E">
        <w:rPr>
          <w:b/>
        </w:rPr>
        <w:t>01 de junho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A7280">
        <w:t>31 de maio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50CCD" w:rsidRDefault="00885E35" w:rsidP="00150CCD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117DCA">
        <w:rPr>
          <w:b/>
          <w:u w:val="single"/>
        </w:rPr>
        <w:t xml:space="preserve">TRIBUNA DO </w:t>
      </w:r>
      <w:bookmarkStart w:id="0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860A72">
        <w:t xml:space="preserve"> </w:t>
      </w:r>
      <w:r w:rsidR="00150CCD">
        <w:rPr>
          <w:rFonts w:eastAsiaTheme="minorHAnsi"/>
          <w:sz w:val="22"/>
          <w:szCs w:val="22"/>
          <w:lang w:eastAsia="en-US"/>
        </w:rPr>
        <w:t>REPRESENTANTE DA ONG SOL &amp;</w:t>
      </w:r>
      <w:r w:rsidR="00150CCD" w:rsidRPr="00150CCD">
        <w:rPr>
          <w:rFonts w:eastAsiaTheme="minorHAnsi"/>
          <w:sz w:val="22"/>
          <w:szCs w:val="22"/>
          <w:lang w:eastAsia="en-US"/>
        </w:rPr>
        <w:t xml:space="preserve"> LUA- GUAPORÉ</w:t>
      </w:r>
      <w:r w:rsidR="00150CCD">
        <w:rPr>
          <w:rFonts w:eastAsiaTheme="minorHAnsi"/>
          <w:sz w:val="22"/>
          <w:szCs w:val="22"/>
          <w:lang w:eastAsia="en-US"/>
        </w:rPr>
        <w:t>- SR. IDALINO ZANETTI.</w:t>
      </w:r>
      <w:r w:rsidR="00150CCD" w:rsidRPr="00150CCD">
        <w:rPr>
          <w:rFonts w:eastAsiaTheme="minorHAnsi"/>
          <w:sz w:val="22"/>
          <w:szCs w:val="22"/>
          <w:lang w:eastAsia="en-US"/>
        </w:rPr>
        <w:t xml:space="preserve"> </w:t>
      </w:r>
    </w:p>
    <w:p w:rsidR="003C1DB0" w:rsidRDefault="003C1DB0" w:rsidP="00744091">
      <w:pPr>
        <w:pStyle w:val="Default"/>
        <w:rPr>
          <w:b/>
          <w:bCs/>
          <w:u w:val="single"/>
        </w:rPr>
      </w:pPr>
      <w:bookmarkStart w:id="1" w:name="_GoBack"/>
      <w:bookmarkEnd w:id="1"/>
    </w:p>
    <w:p w:rsidR="00F232C5" w:rsidRPr="007A7280" w:rsidRDefault="003C1DB0" w:rsidP="00437B6E">
      <w:pPr>
        <w:pStyle w:val="Corpodetexto"/>
        <w:tabs>
          <w:tab w:val="left" w:pos="3969"/>
          <w:tab w:val="left" w:pos="5387"/>
        </w:tabs>
        <w:jc w:val="both"/>
      </w:pPr>
      <w:r w:rsidRPr="007A7280">
        <w:rPr>
          <w:b/>
          <w:bCs/>
          <w:u w:val="single"/>
        </w:rPr>
        <w:t>ORDEM DO DIA</w:t>
      </w:r>
      <w:r w:rsidR="00437B6E" w:rsidRPr="007A7280">
        <w:rPr>
          <w:bCs/>
        </w:rPr>
        <w:t>:</w:t>
      </w:r>
      <w:r w:rsidR="00860A72" w:rsidRPr="007A7280">
        <w:rPr>
          <w:bCs/>
        </w:rPr>
        <w:t xml:space="preserve"> </w:t>
      </w:r>
      <w:r w:rsidR="00437B6E" w:rsidRPr="007A7280">
        <w:rPr>
          <w:bCs/>
        </w:rPr>
        <w:t>NENHUM PROJETO</w:t>
      </w:r>
      <w:r w:rsidR="00516293" w:rsidRPr="007A7280">
        <w:rPr>
          <w:bCs/>
        </w:rPr>
        <w:t xml:space="preserve"> DE LEI</w:t>
      </w:r>
      <w:r w:rsidR="00437B6E" w:rsidRPr="007A7280">
        <w:rPr>
          <w:bCs/>
        </w:rPr>
        <w:t xml:space="preserve"> NA ORDEM DO DIA.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77349E" w:rsidRDefault="001C3A10" w:rsidP="00E01ECE">
      <w:pPr>
        <w:pStyle w:val="Corpodetexto"/>
        <w:tabs>
          <w:tab w:val="left" w:pos="2835"/>
          <w:tab w:val="left" w:pos="5387"/>
        </w:tabs>
        <w:jc w:val="both"/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 TIGRINHO–PTB: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7A7280">
        <w:t xml:space="preserve"> Requer à Secretaria de O</w:t>
      </w:r>
      <w:r w:rsidR="00860A72">
        <w:t xml:space="preserve">bras e Viação serviço de manutenção e troca de lâmpada queimada na </w:t>
      </w:r>
      <w:r w:rsidR="006A5D8B">
        <w:t>Rua</w:t>
      </w:r>
      <w:r w:rsidR="00860A72">
        <w:t xml:space="preserve"> Euclides da Cunha, próximo à casa de numeral 336, bairro Pinheirinho</w:t>
      </w:r>
      <w:r w:rsidR="00FE5C17">
        <w:t>.</w:t>
      </w:r>
      <w:r w:rsidR="006A5D8B">
        <w:t xml:space="preserve"> </w:t>
      </w:r>
      <w:r w:rsidR="00FE5C17" w:rsidRPr="00BB03ED">
        <w:rPr>
          <w:b/>
        </w:rPr>
        <w:t>Aprovado por unanimidade</w:t>
      </w:r>
      <w:r w:rsidR="00FE5C17" w:rsidRPr="00BB03ED">
        <w:t>.</w:t>
      </w:r>
      <w:r w:rsidR="00FE5C17">
        <w:t xml:space="preserve"> </w:t>
      </w:r>
      <w:r w:rsidR="00FE5C17">
        <w:rPr>
          <w:b/>
        </w:rPr>
        <w:t>2)</w:t>
      </w:r>
      <w:r w:rsidR="003E3280">
        <w:rPr>
          <w:b/>
        </w:rPr>
        <w:t xml:space="preserve"> </w:t>
      </w:r>
      <w:r w:rsidR="003E3280" w:rsidRPr="003E3280">
        <w:t>Solicita</w:t>
      </w:r>
      <w:r w:rsidR="003E3280">
        <w:t xml:space="preserve"> a</w:t>
      </w:r>
      <w:r w:rsidR="00CF535D">
        <w:t xml:space="preserve">o Poder Executivo, á </w:t>
      </w:r>
      <w:r w:rsidR="00E52090">
        <w:t xml:space="preserve"> </w:t>
      </w:r>
      <w:r w:rsidR="00CF535D">
        <w:t>Secretaria Municipal</w:t>
      </w:r>
      <w:r w:rsidR="00860A72">
        <w:t xml:space="preserve"> de Obras</w:t>
      </w:r>
      <w:r w:rsidR="007A7280">
        <w:t xml:space="preserve"> e </w:t>
      </w:r>
      <w:r w:rsidR="00145BC4">
        <w:t>Viação e Secretaria Municipal  de</w:t>
      </w:r>
      <w:r w:rsidR="00860A72">
        <w:t xml:space="preserve"> Educação, esclarecimentos sobre porque está armazenado na Escola Alexandre Bacchi re</w:t>
      </w:r>
      <w:r w:rsidR="006A5D8B">
        <w:t xml:space="preserve">síduos e materiais </w:t>
      </w:r>
      <w:r w:rsidR="00860A72">
        <w:t>restantes das trocas de lâmpadas e suportes das vias públicas do município</w:t>
      </w:r>
      <w:r w:rsidR="00CF535D">
        <w:t>.</w:t>
      </w:r>
      <w:r w:rsidR="00860A72">
        <w:t xml:space="preserve"> O serviço foi realizado ano passado</w:t>
      </w:r>
      <w:r w:rsidR="0032156F">
        <w:t xml:space="preserve"> </w:t>
      </w:r>
      <w:r w:rsidR="00860A72">
        <w:t>(2020)</w:t>
      </w:r>
      <w:r w:rsidR="0032156F">
        <w:t>.</w:t>
      </w:r>
      <w:r w:rsidR="0032156F" w:rsidRPr="0032156F">
        <w:rPr>
          <w:b/>
        </w:rPr>
        <w:t xml:space="preserve"> Aprovado por unanimidade</w:t>
      </w:r>
      <w:r w:rsidR="0032156F" w:rsidRPr="0032156F">
        <w:t>.</w:t>
      </w:r>
      <w:r w:rsidR="0032156F">
        <w:t xml:space="preserve"> </w:t>
      </w:r>
      <w:r w:rsidR="0008790D">
        <w:rPr>
          <w:b/>
        </w:rPr>
        <w:t>3</w:t>
      </w:r>
      <w:r w:rsidR="003E3280" w:rsidRPr="001355C8">
        <w:rPr>
          <w:b/>
        </w:rPr>
        <w:t>)</w:t>
      </w:r>
      <w:r w:rsidR="00E52090">
        <w:t xml:space="preserve"> Requer</w:t>
      </w:r>
      <w:r w:rsidR="0032156F">
        <w:t xml:space="preserve"> </w:t>
      </w:r>
      <w:r w:rsidR="00D54826">
        <w:t>ao Poder E</w:t>
      </w:r>
      <w:r w:rsidR="00E52090">
        <w:t>xecutivo,</w:t>
      </w:r>
      <w:r w:rsidR="0024456E">
        <w:t xml:space="preserve"> à</w:t>
      </w:r>
      <w:r w:rsidR="008A3F86">
        <w:t xml:space="preserve"> Secretaria</w:t>
      </w:r>
      <w:r w:rsidR="0032156F">
        <w:t xml:space="preserve"> de Administração</w:t>
      </w:r>
      <w:r w:rsidR="0024456E">
        <w:t>,</w:t>
      </w:r>
      <w:r w:rsidR="007A7280">
        <w:t xml:space="preserve"> a</w:t>
      </w:r>
      <w:r w:rsidR="0032156F">
        <w:t xml:space="preserve"> gravação da Audiência Pública de Propostas do Plano Diretor de 2018</w:t>
      </w:r>
      <w:r w:rsidR="0008790D">
        <w:t>.</w:t>
      </w:r>
      <w:r w:rsidR="0032156F">
        <w:rPr>
          <w:b/>
        </w:rPr>
        <w:t xml:space="preserve"> Aprovado</w:t>
      </w:r>
      <w:r w:rsidR="006631EA" w:rsidRPr="006631EA">
        <w:rPr>
          <w:b/>
        </w:rPr>
        <w:t xml:space="preserve"> por unanimidade</w:t>
      </w:r>
      <w:r w:rsidR="006631EA">
        <w:t>.</w:t>
      </w:r>
      <w:r w:rsidR="00E7248D" w:rsidRPr="00E7248D">
        <w:rPr>
          <w:b/>
        </w:rPr>
        <w:t xml:space="preserve"> </w:t>
      </w:r>
      <w:r w:rsidR="00E7248D">
        <w:rPr>
          <w:b/>
        </w:rPr>
        <w:t>4</w:t>
      </w:r>
      <w:r w:rsidR="00E7248D" w:rsidRPr="0032156F">
        <w:rPr>
          <w:b/>
        </w:rPr>
        <w:t>)</w:t>
      </w:r>
      <w:r w:rsidR="00E7248D" w:rsidRPr="0032156F">
        <w:t xml:space="preserve"> Solicita a Se</w:t>
      </w:r>
      <w:r w:rsidR="00E7248D">
        <w:t>cretaria de Educação a contratação de um monitor que organize e oriente a entrada e saída das crianças e adolescentes de dentro do veículo</w:t>
      </w:r>
      <w:r w:rsidR="007A7280">
        <w:t xml:space="preserve"> do Transporte</w:t>
      </w:r>
      <w:r w:rsidR="00E7248D">
        <w:t xml:space="preserve"> Escolar.</w:t>
      </w:r>
      <w:r w:rsidR="00E7248D" w:rsidRPr="0032156F">
        <w:rPr>
          <w:b/>
        </w:rPr>
        <w:t xml:space="preserve"> </w:t>
      </w:r>
      <w:r w:rsidR="00E7248D" w:rsidRPr="00375978">
        <w:rPr>
          <w:b/>
        </w:rPr>
        <w:t>Aprovad</w:t>
      </w:r>
      <w:r w:rsidR="00E7248D">
        <w:rPr>
          <w:b/>
        </w:rPr>
        <w:t>o</w:t>
      </w:r>
      <w:r w:rsidR="00E7248D" w:rsidRPr="00375978">
        <w:rPr>
          <w:b/>
        </w:rPr>
        <w:t xml:space="preserve"> por unanimidade</w:t>
      </w:r>
      <w:r w:rsidR="00E7248D" w:rsidRPr="00375978">
        <w:t>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Solicita a Secretaria de Obras e Viação</w:t>
      </w:r>
      <w:r w:rsidR="007078A4">
        <w:rPr>
          <w:bCs/>
        </w:rPr>
        <w:t>,</w:t>
      </w:r>
      <w:r w:rsidR="00E7248D">
        <w:rPr>
          <w:bCs/>
        </w:rPr>
        <w:t xml:space="preserve"> reparos no asfalto da Avenida dos Imigrantes, em frente à casa de numeral 69</w:t>
      </w:r>
      <w:r w:rsidR="007078A4">
        <w:rPr>
          <w:bCs/>
        </w:rPr>
        <w:t>.</w:t>
      </w:r>
      <w:r w:rsidR="006572D8" w:rsidRPr="006572D8">
        <w:rPr>
          <w:b/>
          <w:bCs/>
        </w:rPr>
        <w:t xml:space="preserve"> Aprovado por unanimidade</w:t>
      </w:r>
      <w:r w:rsidR="006572D8">
        <w:rPr>
          <w:bCs/>
        </w:rPr>
        <w:t xml:space="preserve">. </w:t>
      </w:r>
    </w:p>
    <w:p w:rsidR="006A5D8B" w:rsidRDefault="000671F2" w:rsidP="000314AD">
      <w:pPr>
        <w:pStyle w:val="Corpodetexto"/>
        <w:jc w:val="both"/>
        <w:rPr>
          <w:bCs/>
        </w:rPr>
      </w:pPr>
      <w:r>
        <w:rPr>
          <w:b/>
          <w:bCs/>
        </w:rPr>
        <w:t>JONAS AGOSTI–</w:t>
      </w:r>
      <w:r w:rsidR="00A71C32">
        <w:rPr>
          <w:b/>
          <w:bCs/>
        </w:rPr>
        <w:t>MDB:</w:t>
      </w:r>
      <w:r w:rsidR="00A71C32" w:rsidRPr="00A71C32">
        <w:t xml:space="preserve"> </w:t>
      </w:r>
      <w:r w:rsidR="00E7248D" w:rsidRPr="00E7248D">
        <w:t>Requer a Mesa Diretora que encaminhe ao Poder Executivo:</w:t>
      </w:r>
      <w:r w:rsidR="00145BC4">
        <w:t xml:space="preserve"> Projeto Sugestão  </w:t>
      </w:r>
      <w:r w:rsidR="00E7248D">
        <w:t xml:space="preserve">“Criação e implementação de uma plataforma digital, junto a Secretaria Municipal da Saúde do </w:t>
      </w:r>
      <w:r w:rsidR="006A5D8B">
        <w:t>Município</w:t>
      </w:r>
      <w:r w:rsidR="00E7248D">
        <w:t xml:space="preserve">”, a fim de facilitar o agendamento de consultas, agendamentos de vacinação, agendamentos de viagens, apresentação de exames, controle de medicamentos, chat para atendimento on-line. </w:t>
      </w:r>
      <w:r w:rsidR="00E7248D" w:rsidRPr="006572D8">
        <w:rPr>
          <w:b/>
          <w:bCs/>
        </w:rPr>
        <w:t>Aprovado por unanimidade</w:t>
      </w:r>
      <w:r w:rsidR="00E7248D">
        <w:rPr>
          <w:bCs/>
        </w:rPr>
        <w:t>.</w:t>
      </w:r>
      <w:bookmarkEnd w:id="0"/>
    </w:p>
    <w:p w:rsidR="000314AD" w:rsidRDefault="000314AD" w:rsidP="000314AD">
      <w:pPr>
        <w:pStyle w:val="Corpodetexto"/>
        <w:jc w:val="both"/>
        <w:rPr>
          <w:b/>
          <w:bCs/>
        </w:rPr>
      </w:pPr>
    </w:p>
    <w:p w:rsidR="00C838CF" w:rsidRPr="00117DCA" w:rsidRDefault="00DD62AF" w:rsidP="002F026A">
      <w:pPr>
        <w:jc w:val="center"/>
        <w:rPr>
          <w:b/>
        </w:rPr>
      </w:pPr>
      <w:r>
        <w:rPr>
          <w:b/>
          <w:bCs/>
        </w:rPr>
        <w:t>Valcir Antonio Fanton</w:t>
      </w:r>
    </w:p>
    <w:p w:rsidR="00C838CF" w:rsidRDefault="00C838CF" w:rsidP="002F026A">
      <w:pPr>
        <w:jc w:val="center"/>
        <w:rPr>
          <w:b/>
        </w:rPr>
      </w:pPr>
      <w:r w:rsidRPr="00117DCA">
        <w:rPr>
          <w:b/>
        </w:rPr>
        <w:t>Presidente</w:t>
      </w:r>
    </w:p>
    <w:p w:rsidR="00713300" w:rsidRDefault="00713300" w:rsidP="002F026A">
      <w:pPr>
        <w:jc w:val="center"/>
        <w:rPr>
          <w:b/>
        </w:rPr>
      </w:pPr>
    </w:p>
    <w:p w:rsidR="00C44E52" w:rsidRPr="006E1E16" w:rsidRDefault="000A1069" w:rsidP="006E1E16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sectPr w:rsidR="00C44E52" w:rsidRPr="006E1E16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71" w:rsidRDefault="00047071" w:rsidP="009E31EB">
      <w:r>
        <w:separator/>
      </w:r>
    </w:p>
  </w:endnote>
  <w:endnote w:type="continuationSeparator" w:id="0">
    <w:p w:rsidR="00047071" w:rsidRDefault="00047071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71" w:rsidRDefault="00047071" w:rsidP="009E31EB">
      <w:r>
        <w:separator/>
      </w:r>
    </w:p>
  </w:footnote>
  <w:footnote w:type="continuationSeparator" w:id="0">
    <w:p w:rsidR="00047071" w:rsidRDefault="00047071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gG7pUn9RS1Ha712xn24/pPf4oU=" w:salt="gml+LKbwUdyibtUsvypz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14AD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7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49FC"/>
    <w:rsid w:val="00096FB4"/>
    <w:rsid w:val="00097A32"/>
    <w:rsid w:val="00097C07"/>
    <w:rsid w:val="000A05B8"/>
    <w:rsid w:val="000A1069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456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5D24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55AB"/>
    <w:rsid w:val="004B56A8"/>
    <w:rsid w:val="004B5748"/>
    <w:rsid w:val="004C01AA"/>
    <w:rsid w:val="004C0572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8749B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DF46-6D41-49B6-B727-5D0EE11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1879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2021-06-01T13:15:00Z</cp:lastPrinted>
  <dcterms:created xsi:type="dcterms:W3CDTF">2021-06-01T13:16:00Z</dcterms:created>
  <dcterms:modified xsi:type="dcterms:W3CDTF">2021-06-01T13:29:00Z</dcterms:modified>
  <cp:contentStatus/>
</cp:coreProperties>
</file>