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7C59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EE6A78">
        <w:rPr>
          <w:b/>
        </w:rPr>
        <w:t>46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B457B">
        <w:rPr>
          <w:b/>
        </w:rPr>
        <w:t>14</w:t>
      </w:r>
      <w:r w:rsidR="007338DA">
        <w:rPr>
          <w:b/>
        </w:rPr>
        <w:t xml:space="preserve"> </w:t>
      </w:r>
      <w:r w:rsidR="007B457B">
        <w:rPr>
          <w:b/>
        </w:rPr>
        <w:t>de dezembro</w:t>
      </w:r>
      <w:r w:rsidR="003313BE">
        <w:rPr>
          <w:b/>
        </w:rPr>
        <w:t xml:space="preserve"> de 2021.</w:t>
      </w:r>
    </w:p>
    <w:p w14:paraId="4BF4A0B3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B457B">
        <w:t>13 de dezembro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EE6A78">
        <w:t>20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789C1A77" w14:textId="77777777" w:rsidR="00BD5E7D" w:rsidRPr="00D44035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>
        <w:rPr>
          <w:b/>
          <w:sz w:val="22"/>
          <w:szCs w:val="22"/>
        </w:rPr>
        <w:t>;</w:t>
      </w:r>
      <w:r w:rsidR="00D44035">
        <w:rPr>
          <w:b/>
          <w:sz w:val="22"/>
          <w:szCs w:val="22"/>
        </w:rPr>
        <w:t xml:space="preserve"> </w:t>
      </w:r>
      <w:r w:rsidR="00172EA0">
        <w:rPr>
          <w:b/>
          <w:sz w:val="22"/>
          <w:szCs w:val="22"/>
        </w:rPr>
        <w:t xml:space="preserve"> </w:t>
      </w:r>
      <w:r w:rsidR="00D44035" w:rsidRPr="00D44035">
        <w:rPr>
          <w:sz w:val="22"/>
          <w:szCs w:val="22"/>
        </w:rPr>
        <w:t>NINGUÉM INSCRITO PARA OCUPAR A TRIBUNA DO POVO.</w:t>
      </w:r>
    </w:p>
    <w:p w14:paraId="5F4A063D" w14:textId="77777777" w:rsidR="00874A97" w:rsidRPr="00FE6BE9" w:rsidRDefault="00CB08E1" w:rsidP="009839C3">
      <w:pPr>
        <w:autoSpaceDE w:val="0"/>
        <w:autoSpaceDN w:val="0"/>
        <w:adjustRightInd w:val="0"/>
        <w:rPr>
          <w:rFonts w:ascii="Times-Roman" w:eastAsiaTheme="minorHAnsi" w:hAnsi="Times-Roman" w:cs="Times-Roman"/>
          <w:b/>
          <w:lang w:eastAsia="en-US"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DF1E5C" w:rsidRPr="00F82EE6">
        <w:rPr>
          <w:b/>
          <w:bCs/>
          <w:u w:val="single"/>
        </w:rPr>
        <w:t>:</w:t>
      </w:r>
      <w:r w:rsidR="009839C3">
        <w:t xml:space="preserve"> </w:t>
      </w:r>
      <w:r w:rsidR="00FA38C8">
        <w:rPr>
          <w:rFonts w:ascii="Times-Roman" w:eastAsiaTheme="minorHAnsi" w:hAnsi="Times-Roman" w:cs="Times-Roman"/>
          <w:lang w:eastAsia="en-US"/>
        </w:rPr>
        <w:t xml:space="preserve"> P</w:t>
      </w:r>
      <w:r w:rsidR="005D13B0">
        <w:rPr>
          <w:rFonts w:ascii="Times-Roman" w:eastAsiaTheme="minorHAnsi" w:hAnsi="Times-Roman" w:cs="Times-Roman"/>
          <w:lang w:eastAsia="en-US"/>
        </w:rPr>
        <w:t>rojeto de lei nº75/2021, que INCLUI</w:t>
      </w:r>
      <w:r w:rsidR="009536AB">
        <w:rPr>
          <w:rFonts w:ascii="Times-Roman" w:eastAsiaTheme="minorHAnsi" w:hAnsi="Times-Roman" w:cs="Times-Roman"/>
          <w:lang w:eastAsia="en-US"/>
        </w:rPr>
        <w:t xml:space="preserve"> </w:t>
      </w:r>
      <w:r w:rsidR="005D13B0">
        <w:rPr>
          <w:rFonts w:ascii="Times-Roman" w:eastAsiaTheme="minorHAnsi" w:hAnsi="Times-Roman" w:cs="Times-Roman"/>
          <w:lang w:eastAsia="en-US"/>
        </w:rPr>
        <w:t xml:space="preserve"> EVENTO NO ANEXO ÚNICO DA LEI MUNICIPAL Nº 3684/2015 DE 24-12-2015.</w:t>
      </w:r>
      <w:r w:rsidR="00FE6BE9">
        <w:rPr>
          <w:rFonts w:ascii="Times-Roman" w:eastAsiaTheme="minorHAnsi" w:hAnsi="Times-Roman" w:cs="Times-Roman"/>
          <w:lang w:eastAsia="en-US"/>
        </w:rPr>
        <w:t xml:space="preserve"> </w:t>
      </w:r>
      <w:r w:rsidR="00FE6BE9">
        <w:rPr>
          <w:rFonts w:ascii="Times-Roman" w:eastAsiaTheme="minorHAnsi" w:hAnsi="Times-Roman" w:cs="Times-Roman"/>
          <w:b/>
          <w:lang w:eastAsia="en-US"/>
        </w:rPr>
        <w:t>Aprovado por unanimidade.</w:t>
      </w:r>
    </w:p>
    <w:p w14:paraId="295E95C0" w14:textId="77777777" w:rsidR="00DF43B3" w:rsidRPr="00FE6BE9" w:rsidRDefault="00FA38C8" w:rsidP="00A449AA">
      <w:pPr>
        <w:tabs>
          <w:tab w:val="left" w:pos="2410"/>
          <w:tab w:val="left" w:pos="3969"/>
          <w:tab w:val="left" w:pos="5387"/>
        </w:tabs>
        <w:jc w:val="both"/>
        <w:rPr>
          <w:b/>
        </w:rPr>
      </w:pPr>
      <w:r>
        <w:t>P</w:t>
      </w:r>
      <w:r w:rsidR="00DF43B3" w:rsidRPr="00965D48">
        <w:t>rojeto de lei n°</w:t>
      </w:r>
      <w:r w:rsidR="00DF43B3">
        <w:t>77/2021</w:t>
      </w:r>
      <w:r w:rsidR="00DF43B3" w:rsidRPr="00965D48">
        <w:t>, que CANCELA DÍV</w:t>
      </w:r>
      <w:r w:rsidR="00A449AA">
        <w:t xml:space="preserve">IDA ATIVA DE CONTRIBUINTES E DÁ </w:t>
      </w:r>
      <w:r w:rsidR="00DF43B3" w:rsidRPr="00965D48">
        <w:t>OUTRAS PROVIDÊNCIAS</w:t>
      </w:r>
      <w:r w:rsidR="00DF43B3">
        <w:t>.</w:t>
      </w:r>
      <w:r w:rsidR="00FE6BE9">
        <w:t xml:space="preserve"> </w:t>
      </w:r>
      <w:r w:rsidR="00FE6BE9" w:rsidRPr="00FE6BE9">
        <w:rPr>
          <w:b/>
        </w:rPr>
        <w:t>Aprovado por unanimidade.</w:t>
      </w:r>
    </w:p>
    <w:p w14:paraId="1C0A0D1D" w14:textId="77777777" w:rsidR="00D44035" w:rsidRPr="00A449AA" w:rsidRDefault="00A449AA" w:rsidP="00A449AA">
      <w:pPr>
        <w:autoSpaceDE w:val="0"/>
        <w:autoSpaceDN w:val="0"/>
        <w:adjustRightInd w:val="0"/>
        <w:rPr>
          <w:rFonts w:ascii="Times-Roman" w:eastAsiaTheme="minorHAnsi" w:hAnsi="Times-Roman" w:cs="Times-Roman"/>
          <w:lang w:eastAsia="en-US"/>
        </w:rPr>
      </w:pPr>
      <w:r>
        <w:rPr>
          <w:rFonts w:ascii="Times-Roman" w:eastAsiaTheme="minorHAnsi" w:hAnsi="Times-Roman" w:cs="Times-Roman"/>
          <w:lang w:eastAsia="en-US"/>
        </w:rPr>
        <w:t>Projeto de lei nº</w:t>
      </w:r>
      <w:r w:rsidR="00F472AD">
        <w:rPr>
          <w:rFonts w:ascii="Times-Roman" w:eastAsiaTheme="minorHAnsi" w:hAnsi="Times-Roman" w:cs="Times-Roman"/>
          <w:lang w:eastAsia="en-US"/>
        </w:rPr>
        <w:t>79/2021, que DÁ NOVA REDAÇÃO AO ARTIGO 44 DA LEI</w:t>
      </w:r>
      <w:r>
        <w:rPr>
          <w:rFonts w:ascii="Times-Roman" w:eastAsiaTheme="minorHAnsi" w:hAnsi="Times-Roman" w:cs="Times-Roman"/>
          <w:lang w:eastAsia="en-US"/>
        </w:rPr>
        <w:t xml:space="preserve"> </w:t>
      </w:r>
      <w:r w:rsidR="00F472AD">
        <w:rPr>
          <w:rFonts w:ascii="Times-Roman" w:eastAsiaTheme="minorHAnsi" w:hAnsi="Times-Roman" w:cs="Times-Roman"/>
          <w:lang w:eastAsia="en-US"/>
        </w:rPr>
        <w:t>Nº 3224/2011, ALTERADO PELA LEI Nº 3480/2014 E DÁ OUTRAS PROVIDÊNCIAS.</w:t>
      </w:r>
      <w:r w:rsidR="00FE6BE9">
        <w:rPr>
          <w:rFonts w:ascii="Times-Roman" w:eastAsiaTheme="minorHAnsi" w:hAnsi="Times-Roman" w:cs="Times-Roman"/>
          <w:lang w:eastAsia="en-US"/>
        </w:rPr>
        <w:t xml:space="preserve"> </w:t>
      </w:r>
      <w:r w:rsidR="00FE6BE9" w:rsidRPr="00FE6BE9">
        <w:rPr>
          <w:rFonts w:ascii="Times-Roman" w:eastAsiaTheme="minorHAnsi" w:hAnsi="Times-Roman" w:cs="Times-Roman"/>
          <w:b/>
          <w:lang w:eastAsia="en-US"/>
        </w:rPr>
        <w:t>Aprovado por unanimidade.</w:t>
      </w:r>
    </w:p>
    <w:p w14:paraId="1E410AB3" w14:textId="77777777" w:rsidR="009839C3" w:rsidRPr="00FE6BE9" w:rsidRDefault="009839C3" w:rsidP="009839C3">
      <w:pPr>
        <w:tabs>
          <w:tab w:val="left" w:pos="2694"/>
          <w:tab w:val="left" w:pos="4253"/>
        </w:tabs>
        <w:jc w:val="both"/>
        <w:rPr>
          <w:b/>
          <w:bCs/>
        </w:rPr>
      </w:pPr>
      <w:r>
        <w:t>P</w:t>
      </w:r>
      <w:r w:rsidRPr="003A03F1">
        <w:t>rojeto de</w:t>
      </w:r>
      <w:r w:rsidR="00A449AA">
        <w:t xml:space="preserve"> lei</w:t>
      </w:r>
      <w:r w:rsidRPr="003A03F1">
        <w:t xml:space="preserve"> nº </w:t>
      </w:r>
      <w:r>
        <w:t>80</w:t>
      </w:r>
      <w:r w:rsidRPr="003A03F1">
        <w:t>/20</w:t>
      </w:r>
      <w:r>
        <w:t>21</w:t>
      </w:r>
      <w:r w:rsidRPr="003A03F1">
        <w:t xml:space="preserve">, que </w:t>
      </w:r>
      <w:r w:rsidRPr="00DC696F">
        <w:rPr>
          <w:bCs/>
        </w:rPr>
        <w:t xml:space="preserve">AUTORIZA A CELEBRAÇÃO DE TERMO DE FOMENTO COM ORGANIZAÇÃO SOCIAL DA SOCIEDADE CIVIL </w:t>
      </w:r>
      <w:r>
        <w:rPr>
          <w:bCs/>
        </w:rPr>
        <w:t xml:space="preserve">DENOMINADA </w:t>
      </w:r>
      <w:r w:rsidRPr="003A03F1">
        <w:rPr>
          <w:bCs/>
        </w:rPr>
        <w:t>ASSOCIAÇÃO DE PAIS E AMIGOS DOS EXCEPCIONAIS DE GUAPORÉ</w:t>
      </w:r>
      <w:r>
        <w:rPr>
          <w:bCs/>
        </w:rPr>
        <w:t xml:space="preserve"> E DÁ OUTRAS PROVIDÊNCIAS.</w:t>
      </w:r>
      <w:r w:rsidR="00FE6BE9">
        <w:rPr>
          <w:bCs/>
        </w:rPr>
        <w:t xml:space="preserve"> </w:t>
      </w:r>
      <w:r w:rsidR="00FE6BE9" w:rsidRPr="00FE6BE9">
        <w:rPr>
          <w:b/>
          <w:bCs/>
        </w:rPr>
        <w:t>Aprovado por unanimidade.</w:t>
      </w:r>
    </w:p>
    <w:p w14:paraId="1311C02F" w14:textId="77777777" w:rsidR="00FA38C8" w:rsidRPr="00FE6BE9" w:rsidRDefault="00FA38C8" w:rsidP="00FA38C8">
      <w:pPr>
        <w:tabs>
          <w:tab w:val="left" w:pos="3969"/>
          <w:tab w:val="left" w:pos="5103"/>
        </w:tabs>
        <w:jc w:val="both"/>
        <w:rPr>
          <w:b/>
        </w:rPr>
      </w:pPr>
      <w:r>
        <w:t>Projeto de lei nº 81</w:t>
      </w:r>
      <w:r w:rsidRPr="00160DEB">
        <w:t>/20</w:t>
      </w:r>
      <w:r>
        <w:t>21</w:t>
      </w:r>
      <w:r w:rsidRPr="00160DEB">
        <w:t xml:space="preserve">, que INCLUI </w:t>
      </w:r>
      <w:r w:rsidR="009536AB">
        <w:t xml:space="preserve"> </w:t>
      </w:r>
      <w:r w:rsidRPr="00160DEB">
        <w:t>EVENTO NO ANEXO ÚNICO DA LEI MUNICIPAL Nº 3684/2015, DE 24-12-2015</w:t>
      </w:r>
      <w:r>
        <w:t>.</w:t>
      </w:r>
      <w:r w:rsidR="00FE6BE9">
        <w:t xml:space="preserve"> </w:t>
      </w:r>
      <w:r w:rsidR="00FE6BE9" w:rsidRPr="00FE6BE9">
        <w:rPr>
          <w:b/>
        </w:rPr>
        <w:t>Aprovado por unanimidade.</w:t>
      </w:r>
    </w:p>
    <w:p w14:paraId="339094A1" w14:textId="77777777" w:rsidR="00874A97" w:rsidRPr="00FE6BE9" w:rsidRDefault="005E3EA1" w:rsidP="005E3EA1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b/>
          <w:lang w:eastAsia="en-US"/>
        </w:rPr>
      </w:pPr>
      <w:r w:rsidRPr="005E3EA1">
        <w:rPr>
          <w:rFonts w:ascii="Times-Roman" w:eastAsiaTheme="minorHAnsi" w:hAnsi="Times-Roman" w:cs="Times-Roman"/>
          <w:lang w:eastAsia="en-US"/>
        </w:rPr>
        <w:t>Projeto de lei nº82/2021, que DISPÕE SOBRE A REMISSÃO DE JUROS E CORREÇÃO MONETÁRIA PARA FINS DE AJUSTE REFERENTE AOS PROGRAMAS ESTADUAIS DA SAÚDE DE 2014 A 2018 EXECUTADOS PELO MUNICÍPIO E NÃO EMPENHADOS PELO ESTADO DO RIO GRANDE DO SUL NOS RESPECTIVOS EXERCÍCIOS FINANCEIROS, COM VISTAS A VIABILIZAR A CELEBRAÇÃO DE TERMO DE CONSOLIDAÇÃO DE DÍVIDA PARA PRONTO PAG</w:t>
      </w:r>
      <w:r w:rsidRPr="005E3EA1">
        <w:rPr>
          <w:rFonts w:ascii="Times-Roman" w:hAnsi="Times-Roman" w:cs="Times-Roman"/>
        </w:rPr>
        <w:t>AMENTO</w:t>
      </w:r>
      <w:r w:rsidRPr="00FE6BE9">
        <w:rPr>
          <w:rFonts w:ascii="Times-Roman" w:hAnsi="Times-Roman" w:cs="Times-Roman"/>
          <w:b/>
        </w:rPr>
        <w:t>.</w:t>
      </w:r>
      <w:r w:rsidR="00FE6BE9" w:rsidRPr="00FE6BE9">
        <w:rPr>
          <w:rFonts w:ascii="Times-Roman" w:hAnsi="Times-Roman" w:cs="Times-Roman"/>
          <w:b/>
        </w:rPr>
        <w:t xml:space="preserve"> Aprovado por unanimidade.</w:t>
      </w:r>
    </w:p>
    <w:p w14:paraId="1739330C" w14:textId="77777777" w:rsidR="002107AD" w:rsidRPr="00FE6BE9" w:rsidRDefault="00A449AA" w:rsidP="002107AD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b/>
          <w:sz w:val="22"/>
          <w:szCs w:val="22"/>
          <w:lang w:eastAsia="en-US"/>
        </w:rPr>
      </w:pPr>
      <w:r>
        <w:rPr>
          <w:rFonts w:ascii="Times-Roman" w:eastAsiaTheme="minorHAnsi" w:hAnsi="Times-Roman" w:cs="Times-Roman"/>
          <w:lang w:eastAsia="en-US"/>
        </w:rPr>
        <w:t>Projeto de lei nº</w:t>
      </w:r>
      <w:r w:rsidR="005D4BB8">
        <w:rPr>
          <w:rFonts w:ascii="Times-Roman" w:eastAsiaTheme="minorHAnsi" w:hAnsi="Times-Roman" w:cs="Times-Roman"/>
          <w:lang w:eastAsia="en-US"/>
        </w:rPr>
        <w:t xml:space="preserve">83/2021, que </w:t>
      </w:r>
      <w:r w:rsidR="005D4BB8">
        <w:rPr>
          <w:rFonts w:ascii="Times-Roman" w:eastAsiaTheme="minorHAnsi" w:hAnsi="Times-Roman" w:cs="Times-Roman"/>
          <w:sz w:val="22"/>
          <w:szCs w:val="22"/>
          <w:lang w:eastAsia="en-US"/>
        </w:rPr>
        <w:t>ALTERA A INSTRUÇÃO DO CARGO DE COZINHEIRA CONSTANTE NO ANEXO I DA LEI 3005/2009 - REQUISITOS PARA PREENCHIMENTO DO CARGO.</w:t>
      </w:r>
      <w:r w:rsidR="00FE6BE9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="00FE6BE9" w:rsidRPr="00FE6BE9">
        <w:rPr>
          <w:rFonts w:ascii="Times-Roman" w:eastAsiaTheme="minorHAnsi" w:hAnsi="Times-Roman" w:cs="Times-Roman"/>
          <w:b/>
          <w:sz w:val="22"/>
          <w:szCs w:val="22"/>
          <w:lang w:eastAsia="en-US"/>
        </w:rPr>
        <w:t>Aprovado por unanimidade.</w:t>
      </w:r>
    </w:p>
    <w:p w14:paraId="1D534974" w14:textId="77777777" w:rsidR="002107AD" w:rsidRDefault="002107AD" w:rsidP="002107AD">
      <w:pPr>
        <w:autoSpaceDE w:val="0"/>
        <w:autoSpaceDN w:val="0"/>
        <w:adjustRightInd w:val="0"/>
        <w:jc w:val="both"/>
      </w:pPr>
      <w:r>
        <w:t>P</w:t>
      </w:r>
      <w:r w:rsidRPr="00675E9E">
        <w:t xml:space="preserve">rojeto de lei nº </w:t>
      </w:r>
      <w:r>
        <w:t>85</w:t>
      </w:r>
      <w:r w:rsidRPr="00675E9E">
        <w:t xml:space="preserve">/2021, que </w:t>
      </w:r>
      <w:r>
        <w:t>AUTORIZA A INCLUSÃO DE AÇÃO NO PPA, LDO E LOA</w:t>
      </w:r>
    </w:p>
    <w:p w14:paraId="1F35B91D" w14:textId="77777777" w:rsidR="002107AD" w:rsidRPr="00FE6BE9" w:rsidRDefault="002107AD" w:rsidP="002107AD">
      <w:pPr>
        <w:autoSpaceDE w:val="0"/>
        <w:autoSpaceDN w:val="0"/>
        <w:adjustRightInd w:val="0"/>
        <w:jc w:val="both"/>
        <w:rPr>
          <w:b/>
        </w:rPr>
      </w:pPr>
      <w:r>
        <w:t xml:space="preserve">ABRE CRÉDITO ESPECIAL E </w:t>
      </w:r>
      <w:r w:rsidRPr="00675E9E">
        <w:t>DÁ OUTRAS</w:t>
      </w:r>
      <w:r>
        <w:t xml:space="preserve"> PROVIDÊNCIAS.</w:t>
      </w:r>
      <w:r w:rsidR="00FE6BE9">
        <w:t xml:space="preserve"> </w:t>
      </w:r>
      <w:r w:rsidR="00FE6BE9" w:rsidRPr="00FE6BE9">
        <w:rPr>
          <w:b/>
        </w:rPr>
        <w:t>Aprovado por unanimidade.</w:t>
      </w:r>
    </w:p>
    <w:p w14:paraId="2DE5F26E" w14:textId="77777777" w:rsidR="00874A97" w:rsidRPr="00FE6BE9" w:rsidRDefault="001A6503" w:rsidP="001A6503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b/>
          <w:lang w:eastAsia="en-US"/>
        </w:rPr>
      </w:pPr>
      <w:r>
        <w:rPr>
          <w:rFonts w:ascii="Times-Roman" w:eastAsiaTheme="minorHAnsi" w:hAnsi="Times-Roman" w:cs="Times-Roman"/>
          <w:lang w:eastAsia="en-US"/>
        </w:rPr>
        <w:t>Projeto de</w:t>
      </w:r>
      <w:r w:rsidR="00A449AA">
        <w:rPr>
          <w:rFonts w:ascii="Times-Roman" w:eastAsiaTheme="minorHAnsi" w:hAnsi="Times-Roman" w:cs="Times-Roman"/>
          <w:lang w:eastAsia="en-US"/>
        </w:rPr>
        <w:t xml:space="preserve"> lei nº8</w:t>
      </w:r>
      <w:r>
        <w:rPr>
          <w:rFonts w:ascii="Times-Roman" w:eastAsiaTheme="minorHAnsi" w:hAnsi="Times-Roman" w:cs="Times-Roman"/>
          <w:lang w:eastAsia="en-US"/>
        </w:rPr>
        <w:t>6/2021, que AUTORIZA A CELEBRAÇÃO DE CONTRATO DE PATROCÍNIO COM A AGE -AGREMIAÇÃO GUAPORENSE DE ESPORTES.</w:t>
      </w:r>
      <w:r w:rsidR="00FE6BE9">
        <w:rPr>
          <w:rFonts w:ascii="Times-Roman" w:eastAsiaTheme="minorHAnsi" w:hAnsi="Times-Roman" w:cs="Times-Roman"/>
          <w:lang w:eastAsia="en-US"/>
        </w:rPr>
        <w:t xml:space="preserve"> </w:t>
      </w:r>
      <w:r w:rsidR="00FE6BE9" w:rsidRPr="00FE6BE9">
        <w:rPr>
          <w:rFonts w:ascii="Times-Roman" w:eastAsiaTheme="minorHAnsi" w:hAnsi="Times-Roman" w:cs="Times-Roman"/>
          <w:b/>
          <w:lang w:eastAsia="en-US"/>
        </w:rPr>
        <w:t>Aprovado por unanimidade.</w:t>
      </w:r>
    </w:p>
    <w:p w14:paraId="28C382DF" w14:textId="77777777" w:rsidR="00874A97" w:rsidRPr="00FE6BE9" w:rsidRDefault="008E3228" w:rsidP="008E3228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b/>
          <w:lang w:eastAsia="en-US"/>
        </w:rPr>
      </w:pPr>
      <w:r>
        <w:rPr>
          <w:rFonts w:ascii="Times-Roman" w:eastAsiaTheme="minorHAnsi" w:hAnsi="Times-Roman" w:cs="Times-Roman"/>
          <w:lang w:eastAsia="en-US"/>
        </w:rPr>
        <w:t>Projet</w:t>
      </w:r>
      <w:r w:rsidR="00A449AA">
        <w:rPr>
          <w:rFonts w:ascii="Times-Roman" w:eastAsiaTheme="minorHAnsi" w:hAnsi="Times-Roman" w:cs="Times-Roman"/>
          <w:lang w:eastAsia="en-US"/>
        </w:rPr>
        <w:t>o de lei nº</w:t>
      </w:r>
      <w:r>
        <w:rPr>
          <w:rFonts w:ascii="Times-Roman" w:eastAsiaTheme="minorHAnsi" w:hAnsi="Times-Roman" w:cs="Times-Roman"/>
          <w:lang w:eastAsia="en-US"/>
        </w:rPr>
        <w:t>87/2021, que AUTORIZA O MUNICÍPIO FIRMAR CONVÊNIO COM O ESTADO DO RIO GRANDE DO SUL, POR INTERMÉDIO DA SECRETARIA DE LOG</w:t>
      </w:r>
      <w:r>
        <w:rPr>
          <w:rFonts w:ascii="Calibri" w:eastAsiaTheme="minorHAnsi" w:hAnsi="Calibri" w:cs="Calibri"/>
          <w:lang w:eastAsia="en-US"/>
        </w:rPr>
        <w:t>Í</w:t>
      </w:r>
      <w:r>
        <w:rPr>
          <w:rFonts w:ascii="Times-Roman" w:eastAsiaTheme="minorHAnsi" w:hAnsi="Times-Roman" w:cs="Times-Roman"/>
          <w:lang w:eastAsia="en-US"/>
        </w:rPr>
        <w:t>STICA E TRANSPORTE/DEPARTAMENTO AUTÔNOMO DE ESTRADAS DE RODAGEM- DAER/RS E DÁ OUTRAS PROVIDÊNCIAS.</w:t>
      </w:r>
      <w:r w:rsidR="00FE6BE9">
        <w:rPr>
          <w:rFonts w:ascii="Times-Roman" w:eastAsiaTheme="minorHAnsi" w:hAnsi="Times-Roman" w:cs="Times-Roman"/>
          <w:lang w:eastAsia="en-US"/>
        </w:rPr>
        <w:t xml:space="preserve"> </w:t>
      </w:r>
      <w:r w:rsidR="00FE6BE9" w:rsidRPr="00FE6BE9">
        <w:rPr>
          <w:rFonts w:ascii="Times-Roman" w:eastAsiaTheme="minorHAnsi" w:hAnsi="Times-Roman" w:cs="Times-Roman"/>
          <w:b/>
          <w:lang w:eastAsia="en-US"/>
        </w:rPr>
        <w:t>Aprovado por unanimidade.</w:t>
      </w:r>
    </w:p>
    <w:p w14:paraId="2FC3008A" w14:textId="77777777" w:rsidR="00BC52D7" w:rsidRPr="00FE6BE9" w:rsidRDefault="00BC52D7" w:rsidP="00BC52D7">
      <w:pPr>
        <w:tabs>
          <w:tab w:val="left" w:pos="2694"/>
          <w:tab w:val="left" w:pos="4253"/>
        </w:tabs>
        <w:jc w:val="both"/>
        <w:rPr>
          <w:b/>
          <w:bCs/>
        </w:rPr>
      </w:pPr>
      <w:r>
        <w:t>Projeto de</w:t>
      </w:r>
      <w:r w:rsidR="00A449AA">
        <w:t xml:space="preserve"> lei nº</w:t>
      </w:r>
      <w:r>
        <w:t>88/2021, que AUTORIZA O MUNICÍPIO FIRMAR TERMO DE COOPERAÇÃO COM O ESTADO DO RIO GRANDE DO SUL POR INTERMÉDIO DA SECRETARIA DA SEGURANÇA PÚBLICA, COM INTERVENIÊNCIA DA POLÍCIA CIVIL, OBJETIVANDO A CEDÊNCIA DE SERVIDOR PÚBLICO MUNICIPAL À DELEGACIA DE POLÍCIA DE GUAPORÉ E DÁ OUTRAS PROVIDÊNCIAS.</w:t>
      </w:r>
      <w:r w:rsidR="00FE6BE9">
        <w:t xml:space="preserve"> </w:t>
      </w:r>
      <w:r w:rsidR="00FE6BE9" w:rsidRPr="00FE6BE9">
        <w:rPr>
          <w:b/>
        </w:rPr>
        <w:t>Aprovado por unanimidade.</w:t>
      </w:r>
    </w:p>
    <w:p w14:paraId="1DD63125" w14:textId="77777777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3D280E51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0819" w14:textId="77777777" w:rsidR="003B2725" w:rsidRDefault="003B2725" w:rsidP="009E31EB">
      <w:r>
        <w:separator/>
      </w:r>
    </w:p>
  </w:endnote>
  <w:endnote w:type="continuationSeparator" w:id="0">
    <w:p w14:paraId="6CDD3E59" w14:textId="77777777" w:rsidR="003B2725" w:rsidRDefault="003B272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9B4B" w14:textId="77777777" w:rsidR="003B2725" w:rsidRDefault="003B2725" w:rsidP="009E31EB">
      <w:r>
        <w:separator/>
      </w:r>
    </w:p>
  </w:footnote>
  <w:footnote w:type="continuationSeparator" w:id="0">
    <w:p w14:paraId="0857D9E1" w14:textId="77777777" w:rsidR="003B2725" w:rsidRDefault="003B272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dXTvDxgLrtWRLI2LH6vcZc3Rta85Vz2+E2iZ9IfEH1zf1FmFJ7n0oYWqij9s3Arha39V8l7MMaVKW6TuN1vAQ==" w:salt="vkBMJmtIzE9lzbPPYMOZ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3943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1D36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2725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478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37B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E47"/>
    <w:rsid w:val="00AB0043"/>
    <w:rsid w:val="00AB1209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CD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2E18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DB2F-A96F-4704-A392-27F6BCC7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2522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2</cp:revision>
  <cp:lastPrinted>2021-12-14T17:38:00Z</cp:lastPrinted>
  <dcterms:created xsi:type="dcterms:W3CDTF">2021-12-14T19:05:00Z</dcterms:created>
  <dcterms:modified xsi:type="dcterms:W3CDTF">2021-12-14T19:05:00Z</dcterms:modified>
</cp:coreProperties>
</file>