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3E0" w:rsidRDefault="00C863E0" w:rsidP="00C863E0">
      <w:pPr>
        <w:spacing w:line="360" w:lineRule="auto"/>
        <w:jc w:val="right"/>
      </w:pPr>
      <w:r>
        <w:tab/>
      </w:r>
      <w:r>
        <w:tab/>
      </w:r>
      <w:r>
        <w:tab/>
        <w:t xml:space="preserve">           Guaporé, 30 de julho de 2018.</w:t>
      </w:r>
    </w:p>
    <w:p w:rsidR="00C863E0" w:rsidRDefault="00C863E0" w:rsidP="00C863E0">
      <w:pPr>
        <w:spacing w:line="360" w:lineRule="auto"/>
        <w:ind w:firstLine="709"/>
      </w:pPr>
    </w:p>
    <w:p w:rsidR="00C863E0" w:rsidRDefault="00C863E0" w:rsidP="00C863E0">
      <w:pPr>
        <w:spacing w:line="360" w:lineRule="auto"/>
        <w:ind w:firstLine="709"/>
      </w:pPr>
    </w:p>
    <w:p w:rsidR="00C863E0" w:rsidRDefault="00C863E0" w:rsidP="00C863E0">
      <w:pPr>
        <w:tabs>
          <w:tab w:val="left" w:pos="4253"/>
          <w:tab w:val="left" w:pos="5387"/>
        </w:tabs>
        <w:spacing w:line="360" w:lineRule="auto"/>
        <w:jc w:val="both"/>
      </w:pPr>
    </w:p>
    <w:p w:rsidR="00C863E0" w:rsidRDefault="00C863E0" w:rsidP="00C863E0">
      <w:pPr>
        <w:tabs>
          <w:tab w:val="left" w:pos="4253"/>
          <w:tab w:val="left" w:pos="5387"/>
        </w:tabs>
        <w:spacing w:line="360" w:lineRule="auto"/>
        <w:jc w:val="both"/>
      </w:pPr>
    </w:p>
    <w:p w:rsidR="00C863E0" w:rsidRDefault="00C863E0" w:rsidP="00C863E0">
      <w:pPr>
        <w:tabs>
          <w:tab w:val="left" w:pos="3402"/>
          <w:tab w:val="left" w:pos="5103"/>
        </w:tabs>
        <w:spacing w:line="360" w:lineRule="auto"/>
        <w:ind w:left="851"/>
        <w:jc w:val="both"/>
      </w:pPr>
      <w:r>
        <w:t>Senhor Presidente,</w:t>
      </w:r>
    </w:p>
    <w:p w:rsidR="00C863E0" w:rsidRDefault="00C863E0" w:rsidP="00C863E0">
      <w:pPr>
        <w:tabs>
          <w:tab w:val="left" w:pos="3402"/>
          <w:tab w:val="left" w:pos="5103"/>
        </w:tabs>
        <w:spacing w:line="360" w:lineRule="auto"/>
        <w:ind w:firstLine="851"/>
        <w:jc w:val="both"/>
      </w:pPr>
      <w:r>
        <w:t>Senhores Vereadores</w:t>
      </w:r>
    </w:p>
    <w:p w:rsidR="00C863E0" w:rsidRDefault="00C863E0" w:rsidP="00C863E0">
      <w:pPr>
        <w:tabs>
          <w:tab w:val="left" w:pos="3402"/>
          <w:tab w:val="left" w:pos="5103"/>
        </w:tabs>
        <w:spacing w:line="360" w:lineRule="auto"/>
        <w:jc w:val="both"/>
      </w:pPr>
    </w:p>
    <w:p w:rsidR="00C863E0" w:rsidRDefault="00C863E0" w:rsidP="00C863E0">
      <w:pPr>
        <w:tabs>
          <w:tab w:val="left" w:pos="3402"/>
          <w:tab w:val="left" w:pos="5103"/>
        </w:tabs>
        <w:spacing w:line="360" w:lineRule="auto"/>
        <w:jc w:val="both"/>
      </w:pPr>
    </w:p>
    <w:p w:rsidR="00C863E0" w:rsidRDefault="00C863E0" w:rsidP="00C863E0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Através deste venho encaminhar, para apreciação e votação dos nobres Edis </w:t>
      </w:r>
      <w:bookmarkStart w:id="0" w:name="_GoBack"/>
      <w:r>
        <w:rPr>
          <w:rFonts w:ascii="Times New Roman" w:hAnsi="Times New Roman" w:cs="Times New Roman"/>
        </w:rPr>
        <w:t>Subemenda a emenda dos Partidos PP e PT, o Projeto de Lei n. 53/2018, que “</w:t>
      </w:r>
      <w:r>
        <w:rPr>
          <w:rFonts w:ascii="Times New Roman" w:hAnsi="Times New Roman" w:cs="Times New Roman"/>
          <w:color w:val="000000"/>
        </w:rPr>
        <w:t>Dispõe sobre os cemitérios e serviços funerários no Município de Guaporé e dá outras providências</w:t>
      </w:r>
      <w:r>
        <w:rPr>
          <w:rFonts w:ascii="Times New Roman" w:hAnsi="Times New Roman" w:cs="Times New Roman"/>
        </w:rPr>
        <w:t>.</w:t>
      </w:r>
      <w:proofErr w:type="gramStart"/>
      <w:r>
        <w:rPr>
          <w:rFonts w:ascii="Times New Roman" w:hAnsi="Times New Roman" w:cs="Times New Roman"/>
        </w:rPr>
        <w:t>”</w:t>
      </w:r>
      <w:proofErr w:type="gramEnd"/>
    </w:p>
    <w:p w:rsidR="00C863E0" w:rsidRDefault="00C863E0" w:rsidP="00C863E0">
      <w:pPr>
        <w:pStyle w:val="Recuodecorpodetexto2"/>
        <w:tabs>
          <w:tab w:val="left" w:pos="3402"/>
        </w:tabs>
        <w:spacing w:after="0" w:line="360" w:lineRule="auto"/>
        <w:ind w:firstLine="851"/>
      </w:pPr>
      <w:r>
        <w:t>Em anexo, segue a justificativa da presente proposta.</w:t>
      </w:r>
    </w:p>
    <w:bookmarkEnd w:id="0"/>
    <w:p w:rsidR="00C863E0" w:rsidRDefault="00C863E0" w:rsidP="00C863E0">
      <w:pPr>
        <w:pStyle w:val="Recuodecorpodetexto2"/>
        <w:tabs>
          <w:tab w:val="left" w:pos="3402"/>
        </w:tabs>
        <w:spacing w:after="0" w:line="360" w:lineRule="auto"/>
        <w:ind w:firstLine="851"/>
      </w:pPr>
    </w:p>
    <w:p w:rsidR="00C863E0" w:rsidRDefault="00C863E0" w:rsidP="00C863E0">
      <w:pPr>
        <w:tabs>
          <w:tab w:val="left" w:pos="3402"/>
          <w:tab w:val="left" w:pos="5103"/>
        </w:tabs>
        <w:spacing w:line="360" w:lineRule="auto"/>
        <w:ind w:firstLine="851"/>
        <w:jc w:val="both"/>
      </w:pPr>
      <w:r>
        <w:t>Atenciosamente,</w:t>
      </w:r>
    </w:p>
    <w:p w:rsidR="00C863E0" w:rsidRDefault="00C863E0" w:rsidP="00C863E0">
      <w:pPr>
        <w:tabs>
          <w:tab w:val="left" w:pos="3402"/>
          <w:tab w:val="left" w:pos="5103"/>
        </w:tabs>
        <w:spacing w:line="360" w:lineRule="auto"/>
        <w:jc w:val="both"/>
      </w:pPr>
    </w:p>
    <w:p w:rsidR="00C863E0" w:rsidRDefault="00C863E0" w:rsidP="00C863E0">
      <w:pPr>
        <w:tabs>
          <w:tab w:val="left" w:pos="3402"/>
          <w:tab w:val="left" w:pos="5103"/>
        </w:tabs>
        <w:spacing w:line="360" w:lineRule="auto"/>
        <w:jc w:val="both"/>
      </w:pPr>
    </w:p>
    <w:p w:rsidR="00C863E0" w:rsidRDefault="00C863E0" w:rsidP="00C863E0">
      <w:pPr>
        <w:spacing w:line="360" w:lineRule="auto"/>
        <w:ind w:left="3544" w:hanging="3544"/>
        <w:jc w:val="center"/>
      </w:pPr>
      <w:r>
        <w:t>Rodrigo De Marco</w:t>
      </w:r>
    </w:p>
    <w:p w:rsidR="00C863E0" w:rsidRDefault="00C863E0" w:rsidP="00C863E0">
      <w:pPr>
        <w:spacing w:line="360" w:lineRule="auto"/>
        <w:ind w:left="3544" w:hanging="3544"/>
        <w:jc w:val="center"/>
        <w:rPr>
          <w:bCs/>
        </w:rPr>
      </w:pPr>
      <w:r>
        <w:rPr>
          <w:bCs/>
        </w:rPr>
        <w:t>Vereador do PDT</w:t>
      </w:r>
    </w:p>
    <w:p w:rsidR="00C863E0" w:rsidRDefault="00C863E0" w:rsidP="00C863E0">
      <w:pPr>
        <w:spacing w:line="360" w:lineRule="auto"/>
        <w:ind w:left="3544" w:hanging="3544"/>
        <w:jc w:val="center"/>
      </w:pPr>
    </w:p>
    <w:p w:rsidR="00C863E0" w:rsidRDefault="00C863E0" w:rsidP="00C863E0">
      <w:pPr>
        <w:tabs>
          <w:tab w:val="left" w:pos="4253"/>
          <w:tab w:val="left" w:pos="5103"/>
        </w:tabs>
        <w:spacing w:line="360" w:lineRule="auto"/>
        <w:jc w:val="center"/>
      </w:pPr>
    </w:p>
    <w:p w:rsidR="00C863E0" w:rsidRDefault="00C863E0" w:rsidP="00C863E0">
      <w:pPr>
        <w:tabs>
          <w:tab w:val="left" w:pos="4253"/>
          <w:tab w:val="left" w:pos="5103"/>
        </w:tabs>
        <w:spacing w:line="360" w:lineRule="auto"/>
        <w:jc w:val="both"/>
      </w:pPr>
    </w:p>
    <w:p w:rsidR="00C863E0" w:rsidRDefault="00C863E0" w:rsidP="00C863E0">
      <w:pPr>
        <w:tabs>
          <w:tab w:val="left" w:pos="4253"/>
          <w:tab w:val="left" w:pos="5103"/>
        </w:tabs>
        <w:spacing w:line="360" w:lineRule="auto"/>
        <w:jc w:val="both"/>
      </w:pPr>
    </w:p>
    <w:p w:rsidR="00C863E0" w:rsidRDefault="00C863E0" w:rsidP="00C863E0">
      <w:pPr>
        <w:tabs>
          <w:tab w:val="left" w:pos="4253"/>
          <w:tab w:val="left" w:pos="5103"/>
        </w:tabs>
        <w:spacing w:line="360" w:lineRule="auto"/>
        <w:jc w:val="both"/>
      </w:pPr>
    </w:p>
    <w:p w:rsidR="00C863E0" w:rsidRDefault="00C863E0" w:rsidP="00C863E0">
      <w:pPr>
        <w:pStyle w:val="Cabealho"/>
        <w:tabs>
          <w:tab w:val="clear" w:pos="4419"/>
          <w:tab w:val="clear" w:pos="8838"/>
          <w:tab w:val="left" w:pos="8846"/>
        </w:tabs>
        <w:spacing w:line="360" w:lineRule="auto"/>
        <w:jc w:val="center"/>
      </w:pPr>
    </w:p>
    <w:p w:rsidR="00C863E0" w:rsidRDefault="00C863E0" w:rsidP="00C863E0">
      <w:pPr>
        <w:pStyle w:val="Cabealho"/>
        <w:tabs>
          <w:tab w:val="clear" w:pos="4419"/>
          <w:tab w:val="clear" w:pos="8838"/>
          <w:tab w:val="left" w:pos="8846"/>
        </w:tabs>
        <w:spacing w:line="360" w:lineRule="auto"/>
        <w:jc w:val="center"/>
      </w:pPr>
    </w:p>
    <w:p w:rsidR="00C863E0" w:rsidRDefault="00C863E0" w:rsidP="00C863E0">
      <w:pPr>
        <w:pStyle w:val="Cabealho"/>
        <w:tabs>
          <w:tab w:val="clear" w:pos="4419"/>
          <w:tab w:val="clear" w:pos="8838"/>
          <w:tab w:val="left" w:pos="8846"/>
        </w:tabs>
        <w:spacing w:line="360" w:lineRule="auto"/>
        <w:jc w:val="center"/>
      </w:pPr>
    </w:p>
    <w:p w:rsidR="00C863E0" w:rsidRDefault="00C863E0" w:rsidP="00C863E0">
      <w:pPr>
        <w:spacing w:line="360" w:lineRule="auto"/>
        <w:jc w:val="both"/>
      </w:pPr>
      <w:r>
        <w:t>EXCELENTÍSSIMO SENHOR PRESIDENTE DA CÂMARA MUNICIPAL DE VEREADORES DE GUAPORÉ, RS.</w:t>
      </w:r>
    </w:p>
    <w:p w:rsidR="00C863E0" w:rsidRDefault="00C863E0" w:rsidP="00C863E0">
      <w:pPr>
        <w:spacing w:line="360" w:lineRule="auto"/>
        <w:jc w:val="both"/>
      </w:pPr>
    </w:p>
    <w:p w:rsidR="00C863E0" w:rsidRDefault="00C863E0" w:rsidP="00C863E0">
      <w:pPr>
        <w:spacing w:line="360" w:lineRule="auto"/>
        <w:jc w:val="both"/>
      </w:pPr>
    </w:p>
    <w:p w:rsidR="00C863E0" w:rsidRDefault="00C863E0" w:rsidP="00C863E0">
      <w:pPr>
        <w:spacing w:line="360" w:lineRule="auto"/>
        <w:jc w:val="both"/>
      </w:pPr>
    </w:p>
    <w:p w:rsidR="00C863E0" w:rsidRDefault="00C863E0" w:rsidP="00C863E0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RODRIGO DE MARCO</w:t>
      </w:r>
      <w:r>
        <w:rPr>
          <w:rFonts w:ascii="Times New Roman" w:hAnsi="Times New Roman" w:cs="Times New Roman"/>
        </w:rPr>
        <w:t xml:space="preserve">, vereador desta casa Legislativa, </w:t>
      </w:r>
      <w:r>
        <w:rPr>
          <w:rFonts w:ascii="Times New Roman" w:hAnsi="Times New Roman" w:cs="Times New Roman"/>
          <w:color w:val="000000"/>
        </w:rPr>
        <w:t xml:space="preserve">nos termos do artigo 101 </w:t>
      </w:r>
      <w:r>
        <w:rPr>
          <w:rFonts w:ascii="Times New Roman" w:hAnsi="Times New Roman" w:cs="Times New Roman"/>
        </w:rPr>
        <w:t xml:space="preserve">do Regimento Interno, propõe a seguinte SUBEMENDA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emenda MODIFICATIVA </w:t>
      </w:r>
      <w:r>
        <w:rPr>
          <w:rFonts w:ascii="Times New Roman" w:hAnsi="Times New Roman" w:cs="Times New Roman"/>
        </w:rPr>
        <w:lastRenderedPageBreak/>
        <w:t>apresentada pelas bancadas do PP e PT AO PROJETO DE LEI N. 53/2018, que “</w:t>
      </w:r>
      <w:r>
        <w:rPr>
          <w:rFonts w:ascii="Times New Roman" w:hAnsi="Times New Roman" w:cs="Times New Roman"/>
          <w:color w:val="000000"/>
        </w:rPr>
        <w:t>DISPÕE SOBRE OS CEMITÉRIOS E SERVIÇOS FUNERÁRIOS NO MUNICÍPIO DE GUAPORÉ E DÁ OUTRAS PROVIDÊNCIAS</w:t>
      </w:r>
      <w:r>
        <w:rPr>
          <w:rFonts w:ascii="Times New Roman" w:hAnsi="Times New Roman" w:cs="Times New Roman"/>
        </w:rPr>
        <w:t>.”</w:t>
      </w:r>
    </w:p>
    <w:p w:rsidR="00C863E0" w:rsidRDefault="00C863E0" w:rsidP="00C863E0">
      <w:pPr>
        <w:tabs>
          <w:tab w:val="left" w:pos="1276"/>
        </w:tabs>
        <w:spacing w:line="360" w:lineRule="auto"/>
        <w:ind w:firstLine="851"/>
        <w:jc w:val="both"/>
        <w:rPr>
          <w:color w:val="FF0000"/>
        </w:rPr>
      </w:pPr>
    </w:p>
    <w:p w:rsidR="00C863E0" w:rsidRDefault="00C863E0" w:rsidP="00C863E0">
      <w:pPr>
        <w:tabs>
          <w:tab w:val="left" w:pos="1276"/>
        </w:tabs>
        <w:spacing w:line="360" w:lineRule="auto"/>
        <w:ind w:firstLine="851"/>
        <w:jc w:val="center"/>
        <w:rPr>
          <w:b/>
          <w:color w:val="000000"/>
        </w:rPr>
      </w:pPr>
      <w:r>
        <w:rPr>
          <w:b/>
          <w:color w:val="000000"/>
        </w:rPr>
        <w:t>SUBEMENDA 01/2018</w:t>
      </w:r>
    </w:p>
    <w:p w:rsidR="00C863E0" w:rsidRDefault="00C863E0" w:rsidP="00C863E0">
      <w:pPr>
        <w:tabs>
          <w:tab w:val="left" w:pos="1276"/>
        </w:tabs>
        <w:spacing w:line="360" w:lineRule="auto"/>
        <w:ind w:firstLine="851"/>
        <w:jc w:val="both"/>
        <w:rPr>
          <w:b/>
          <w:color w:val="000000"/>
        </w:rPr>
      </w:pPr>
    </w:p>
    <w:p w:rsidR="00C863E0" w:rsidRDefault="00C863E0" w:rsidP="00C863E0">
      <w:pPr>
        <w:tabs>
          <w:tab w:val="left" w:pos="1440"/>
          <w:tab w:val="left" w:pos="1620"/>
        </w:tabs>
        <w:spacing w:line="360" w:lineRule="auto"/>
        <w:ind w:firstLine="851"/>
        <w:jc w:val="both"/>
      </w:pPr>
      <w:r>
        <w:t>Fica alterado o Art. único</w:t>
      </w:r>
      <w:r>
        <w:rPr>
          <w:color w:val="000000"/>
        </w:rPr>
        <w:t xml:space="preserve">, da emenda MODIFICATIVA apresentada pelas bancadas do PP e PT, ao Parágrafo </w:t>
      </w:r>
      <w:r>
        <w:t xml:space="preserve">de Lei n. 53/2018: </w:t>
      </w:r>
    </w:p>
    <w:p w:rsidR="00C863E0" w:rsidRDefault="00C863E0" w:rsidP="00C863E0">
      <w:pPr>
        <w:tabs>
          <w:tab w:val="left" w:pos="1440"/>
          <w:tab w:val="left" w:pos="1620"/>
        </w:tabs>
        <w:spacing w:line="360" w:lineRule="auto"/>
        <w:jc w:val="both"/>
        <w:rPr>
          <w:color w:val="FF0000"/>
        </w:rPr>
      </w:pPr>
    </w:p>
    <w:p w:rsidR="00C863E0" w:rsidRDefault="00C863E0" w:rsidP="00C863E0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“Art. 10: Além dos requisitos estabelecidos no artigo anterior, só serão aprovados os projetos de novos cemitérios, que destinem no mínimo 15% (cinco por cento) do total das gavetas (carneiras) que forem construídas no cemitério, ao Município, para atendimento de demandas sociais e aquelas previstas no art. 4º, Parágrafo Único.”</w:t>
      </w:r>
    </w:p>
    <w:p w:rsidR="00C863E0" w:rsidRDefault="00C863E0" w:rsidP="00C863E0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</w:rPr>
      </w:pPr>
    </w:p>
    <w:p w:rsidR="00C863E0" w:rsidRDefault="00C863E0" w:rsidP="00C863E0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</w:rPr>
      </w:pPr>
    </w:p>
    <w:p w:rsidR="00C863E0" w:rsidRDefault="00C863E0" w:rsidP="00C863E0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JUSTIFICATIVA: </w:t>
      </w:r>
    </w:p>
    <w:p w:rsidR="00C863E0" w:rsidRDefault="00C863E0" w:rsidP="00C863E0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Em que pese ser explicativo, a redação do artigo não sana </w:t>
      </w:r>
      <w:proofErr w:type="gramStart"/>
      <w:r>
        <w:rPr>
          <w:bCs/>
          <w:color w:val="000000"/>
        </w:rPr>
        <w:t>todas</w:t>
      </w:r>
      <w:proofErr w:type="gramEnd"/>
      <w:r>
        <w:rPr>
          <w:bCs/>
          <w:color w:val="000000"/>
        </w:rPr>
        <w:t xml:space="preserve"> dúvidas existentes, e a Subemenda justifica-se, para não haver dúvidas quanto a sua redação e interpretação.</w:t>
      </w:r>
    </w:p>
    <w:p w:rsidR="00C863E0" w:rsidRDefault="00C863E0" w:rsidP="00C863E0">
      <w:pPr>
        <w:spacing w:line="360" w:lineRule="auto"/>
        <w:ind w:firstLine="708"/>
        <w:jc w:val="center"/>
        <w:rPr>
          <w:color w:val="000000"/>
        </w:rPr>
      </w:pPr>
    </w:p>
    <w:p w:rsidR="00C863E0" w:rsidRDefault="00C863E0" w:rsidP="00C863E0">
      <w:pPr>
        <w:spacing w:line="360" w:lineRule="auto"/>
        <w:ind w:firstLine="708"/>
        <w:rPr>
          <w:color w:val="000000"/>
        </w:rPr>
      </w:pPr>
      <w:r>
        <w:rPr>
          <w:color w:val="000000"/>
        </w:rPr>
        <w:t>Guaporé, 30</w:t>
      </w:r>
      <w:r>
        <w:t xml:space="preserve"> de julho de 2018.</w:t>
      </w:r>
    </w:p>
    <w:p w:rsidR="00C863E0" w:rsidRDefault="00C863E0" w:rsidP="00C863E0">
      <w:pPr>
        <w:spacing w:line="360" w:lineRule="auto"/>
        <w:jc w:val="both"/>
        <w:rPr>
          <w:color w:val="000000"/>
        </w:rPr>
      </w:pPr>
    </w:p>
    <w:p w:rsidR="00C863E0" w:rsidRDefault="00C863E0" w:rsidP="00C863E0">
      <w:pPr>
        <w:spacing w:line="360" w:lineRule="auto"/>
        <w:jc w:val="both"/>
        <w:rPr>
          <w:color w:val="000000"/>
        </w:rPr>
      </w:pPr>
    </w:p>
    <w:p w:rsidR="00C863E0" w:rsidRDefault="00C863E0" w:rsidP="00C863E0">
      <w:pPr>
        <w:spacing w:line="360" w:lineRule="auto"/>
        <w:ind w:left="3544" w:hanging="3544"/>
        <w:jc w:val="center"/>
      </w:pPr>
      <w:r>
        <w:t>Rodrigo De Marco</w:t>
      </w:r>
    </w:p>
    <w:p w:rsidR="004654A6" w:rsidRDefault="00C863E0" w:rsidP="00C863E0">
      <w:pPr>
        <w:spacing w:line="360" w:lineRule="auto"/>
        <w:ind w:left="3544" w:hanging="3544"/>
        <w:jc w:val="center"/>
      </w:pPr>
      <w:r>
        <w:rPr>
          <w:bCs/>
        </w:rPr>
        <w:t>Vereador do PDT</w:t>
      </w:r>
    </w:p>
    <w:sectPr w:rsidR="004654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VGK7lVVPFn+dY+Lnk+bDWbP6bKw=" w:salt="NTev2wos3ju0pTAgIGC3g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3E0"/>
    <w:rsid w:val="004654A6"/>
    <w:rsid w:val="007A33A1"/>
    <w:rsid w:val="009B4240"/>
    <w:rsid w:val="009F2873"/>
    <w:rsid w:val="00C863E0"/>
    <w:rsid w:val="00F6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63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semiHidden/>
    <w:unhideWhenUsed/>
    <w:rsid w:val="00C863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863E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863E0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863E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63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semiHidden/>
    <w:unhideWhenUsed/>
    <w:rsid w:val="00C863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863E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863E0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863E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4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1343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3</cp:revision>
  <cp:lastPrinted>2018-07-30T20:11:00Z</cp:lastPrinted>
  <dcterms:created xsi:type="dcterms:W3CDTF">2018-07-30T20:03:00Z</dcterms:created>
  <dcterms:modified xsi:type="dcterms:W3CDTF">2018-07-30T20:13:00Z</dcterms:modified>
  <cp:contentStatus/>
</cp:coreProperties>
</file>