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179EF7" w14:textId="6411C4F2" w:rsidR="0076677B" w:rsidRDefault="0076677B" w:rsidP="00494EBA">
      <w:pPr>
        <w:tabs>
          <w:tab w:val="left" w:pos="2268"/>
        </w:tabs>
        <w:spacing w:before="119" w:after="0" w:line="360" w:lineRule="auto"/>
        <w:jc w:val="center"/>
        <w:rPr>
          <w:rFonts w:ascii="Times New Roman" w:eastAsia="Times New Roman" w:hAnsi="Times New Roman" w:cs="Times New Roman"/>
          <w:b/>
          <w:bCs/>
          <w:sz w:val="20"/>
          <w:szCs w:val="20"/>
          <w:lang w:eastAsia="ar-SA"/>
        </w:rPr>
      </w:pPr>
    </w:p>
    <w:p w14:paraId="18BD5DAB" w14:textId="5571AA52" w:rsidR="000A162F" w:rsidRDefault="000A162F" w:rsidP="00494EBA">
      <w:pPr>
        <w:tabs>
          <w:tab w:val="left" w:pos="2268"/>
        </w:tabs>
        <w:spacing w:before="119" w:after="0" w:line="360" w:lineRule="auto"/>
        <w:jc w:val="center"/>
        <w:rPr>
          <w:rFonts w:ascii="Times New Roman" w:eastAsia="Times New Roman" w:hAnsi="Times New Roman" w:cs="Times New Roman"/>
          <w:b/>
          <w:bCs/>
          <w:sz w:val="20"/>
          <w:szCs w:val="20"/>
          <w:lang w:eastAsia="ar-SA"/>
        </w:rPr>
      </w:pPr>
    </w:p>
    <w:p w14:paraId="049FFFA2" w14:textId="073003FE" w:rsidR="000A162F" w:rsidRDefault="000A162F" w:rsidP="00494EBA">
      <w:pPr>
        <w:tabs>
          <w:tab w:val="left" w:pos="2268"/>
        </w:tabs>
        <w:spacing w:before="119" w:after="0" w:line="360" w:lineRule="auto"/>
        <w:jc w:val="center"/>
        <w:rPr>
          <w:rFonts w:ascii="Times New Roman" w:eastAsia="Times New Roman" w:hAnsi="Times New Roman" w:cs="Times New Roman"/>
          <w:b/>
          <w:bCs/>
          <w:sz w:val="20"/>
          <w:szCs w:val="20"/>
          <w:lang w:eastAsia="ar-SA"/>
        </w:rPr>
      </w:pPr>
    </w:p>
    <w:p w14:paraId="5815EDC8" w14:textId="70BC56A9" w:rsidR="000A162F" w:rsidRDefault="000A162F" w:rsidP="00494EBA">
      <w:pPr>
        <w:tabs>
          <w:tab w:val="left" w:pos="2268"/>
        </w:tabs>
        <w:spacing w:before="119" w:after="0" w:line="360" w:lineRule="auto"/>
        <w:jc w:val="center"/>
        <w:rPr>
          <w:rFonts w:ascii="Times New Roman" w:eastAsia="Times New Roman" w:hAnsi="Times New Roman" w:cs="Times New Roman"/>
          <w:b/>
          <w:bCs/>
          <w:sz w:val="20"/>
          <w:szCs w:val="20"/>
          <w:lang w:eastAsia="ar-SA"/>
        </w:rPr>
      </w:pPr>
    </w:p>
    <w:p w14:paraId="045573A1" w14:textId="1CF9E506" w:rsidR="000A162F" w:rsidRDefault="000A162F" w:rsidP="00494EBA">
      <w:pPr>
        <w:tabs>
          <w:tab w:val="left" w:pos="2268"/>
        </w:tabs>
        <w:spacing w:before="119" w:after="0" w:line="360" w:lineRule="auto"/>
        <w:jc w:val="center"/>
        <w:rPr>
          <w:rFonts w:ascii="Times New Roman" w:eastAsia="Times New Roman" w:hAnsi="Times New Roman" w:cs="Times New Roman"/>
          <w:b/>
          <w:bCs/>
          <w:sz w:val="20"/>
          <w:szCs w:val="20"/>
          <w:lang w:eastAsia="ar-SA"/>
        </w:rPr>
      </w:pPr>
    </w:p>
    <w:p w14:paraId="39D3CB2E" w14:textId="734096E1" w:rsidR="000A162F" w:rsidRPr="000A162F" w:rsidRDefault="000A162F" w:rsidP="000A162F">
      <w:pPr>
        <w:tabs>
          <w:tab w:val="left" w:pos="2268"/>
        </w:tabs>
        <w:spacing w:before="119" w:after="0" w:line="480" w:lineRule="auto"/>
        <w:jc w:val="center"/>
        <w:rPr>
          <w:rFonts w:ascii="Times New Roman" w:eastAsia="Times New Roman" w:hAnsi="Times New Roman" w:cs="Times New Roman"/>
          <w:b/>
          <w:bCs/>
          <w:sz w:val="36"/>
          <w:szCs w:val="36"/>
          <w:lang w:eastAsia="ar-SA"/>
        </w:rPr>
      </w:pPr>
      <w:r w:rsidRPr="000A162F">
        <w:rPr>
          <w:rFonts w:ascii="Times New Roman" w:eastAsia="Times New Roman" w:hAnsi="Times New Roman" w:cs="Times New Roman"/>
          <w:b/>
          <w:bCs/>
          <w:sz w:val="36"/>
          <w:szCs w:val="36"/>
          <w:lang w:eastAsia="ar-SA"/>
        </w:rPr>
        <w:t xml:space="preserve">CÓDIGO DE OBRAS DO MUNICÍPIO DE GUAPORÉ </w:t>
      </w:r>
    </w:p>
    <w:p w14:paraId="576CE7E9" w14:textId="359CB112" w:rsidR="000A162F" w:rsidRPr="000A162F" w:rsidRDefault="000A162F" w:rsidP="000A162F">
      <w:pPr>
        <w:tabs>
          <w:tab w:val="left" w:pos="2268"/>
        </w:tabs>
        <w:spacing w:before="119" w:after="0" w:line="480" w:lineRule="auto"/>
        <w:jc w:val="center"/>
        <w:rPr>
          <w:rFonts w:ascii="Times New Roman" w:eastAsia="Times New Roman" w:hAnsi="Times New Roman" w:cs="Times New Roman"/>
          <w:b/>
          <w:bCs/>
          <w:sz w:val="36"/>
          <w:szCs w:val="36"/>
          <w:lang w:eastAsia="ar-SA"/>
        </w:rPr>
      </w:pPr>
      <w:r w:rsidRPr="000A162F">
        <w:rPr>
          <w:rFonts w:ascii="Times New Roman" w:eastAsia="Times New Roman" w:hAnsi="Times New Roman" w:cs="Times New Roman"/>
          <w:b/>
          <w:bCs/>
          <w:sz w:val="36"/>
          <w:szCs w:val="36"/>
          <w:lang w:eastAsia="ar-SA"/>
        </w:rPr>
        <w:t>LEI Nº ........ DE ..................</w:t>
      </w:r>
    </w:p>
    <w:p w14:paraId="7D1457A2" w14:textId="437D2B64" w:rsidR="000A162F" w:rsidRPr="000A162F" w:rsidRDefault="000A162F" w:rsidP="00494EBA">
      <w:pPr>
        <w:tabs>
          <w:tab w:val="left" w:pos="2268"/>
        </w:tabs>
        <w:spacing w:before="119" w:after="0" w:line="360" w:lineRule="auto"/>
        <w:jc w:val="center"/>
        <w:rPr>
          <w:rFonts w:ascii="Times New Roman" w:eastAsia="Times New Roman" w:hAnsi="Times New Roman" w:cs="Times New Roman"/>
          <w:b/>
          <w:bCs/>
          <w:sz w:val="28"/>
          <w:szCs w:val="28"/>
          <w:lang w:eastAsia="ar-SA"/>
        </w:rPr>
      </w:pPr>
    </w:p>
    <w:p w14:paraId="33F683A1" w14:textId="4FA7403F" w:rsidR="000A162F" w:rsidRDefault="000A162F" w:rsidP="00494EBA">
      <w:pPr>
        <w:tabs>
          <w:tab w:val="left" w:pos="2268"/>
        </w:tabs>
        <w:spacing w:before="119" w:after="0" w:line="360" w:lineRule="auto"/>
        <w:jc w:val="center"/>
        <w:rPr>
          <w:rFonts w:ascii="Times New Roman" w:eastAsia="Times New Roman" w:hAnsi="Times New Roman" w:cs="Times New Roman"/>
          <w:b/>
          <w:bCs/>
          <w:sz w:val="20"/>
          <w:szCs w:val="20"/>
          <w:lang w:eastAsia="ar-SA"/>
        </w:rPr>
      </w:pPr>
    </w:p>
    <w:p w14:paraId="5E587FC9" w14:textId="157E6A54" w:rsidR="000A162F" w:rsidRDefault="000A162F" w:rsidP="00494EBA">
      <w:pPr>
        <w:tabs>
          <w:tab w:val="left" w:pos="2268"/>
        </w:tabs>
        <w:spacing w:before="119" w:after="0" w:line="360" w:lineRule="auto"/>
        <w:jc w:val="center"/>
        <w:rPr>
          <w:rFonts w:ascii="Times New Roman" w:eastAsia="Times New Roman" w:hAnsi="Times New Roman" w:cs="Times New Roman"/>
          <w:b/>
          <w:bCs/>
          <w:sz w:val="20"/>
          <w:szCs w:val="20"/>
          <w:lang w:eastAsia="ar-SA"/>
        </w:rPr>
      </w:pPr>
    </w:p>
    <w:p w14:paraId="2DC1DF53" w14:textId="0D5B7518" w:rsidR="000A162F" w:rsidRDefault="000A162F" w:rsidP="00494EBA">
      <w:pPr>
        <w:tabs>
          <w:tab w:val="left" w:pos="2268"/>
        </w:tabs>
        <w:spacing w:before="119" w:after="0" w:line="360" w:lineRule="auto"/>
        <w:jc w:val="center"/>
        <w:rPr>
          <w:rFonts w:ascii="Times New Roman" w:eastAsia="Times New Roman" w:hAnsi="Times New Roman" w:cs="Times New Roman"/>
          <w:b/>
          <w:bCs/>
          <w:sz w:val="20"/>
          <w:szCs w:val="20"/>
          <w:lang w:eastAsia="ar-SA"/>
        </w:rPr>
      </w:pPr>
    </w:p>
    <w:p w14:paraId="08A7C27C" w14:textId="546EB01A" w:rsidR="000A162F" w:rsidRDefault="000A162F" w:rsidP="00494EBA">
      <w:pPr>
        <w:tabs>
          <w:tab w:val="left" w:pos="2268"/>
        </w:tabs>
        <w:spacing w:before="119" w:after="0" w:line="360" w:lineRule="auto"/>
        <w:jc w:val="center"/>
        <w:rPr>
          <w:rFonts w:ascii="Times New Roman" w:eastAsia="Times New Roman" w:hAnsi="Times New Roman" w:cs="Times New Roman"/>
          <w:b/>
          <w:bCs/>
          <w:sz w:val="20"/>
          <w:szCs w:val="20"/>
          <w:lang w:eastAsia="ar-SA"/>
        </w:rPr>
      </w:pPr>
    </w:p>
    <w:p w14:paraId="3566C0E5" w14:textId="0882AB8D" w:rsidR="000A162F" w:rsidRDefault="000A162F" w:rsidP="00494EBA">
      <w:pPr>
        <w:tabs>
          <w:tab w:val="left" w:pos="2268"/>
        </w:tabs>
        <w:spacing w:before="119" w:after="0" w:line="360" w:lineRule="auto"/>
        <w:jc w:val="center"/>
        <w:rPr>
          <w:rFonts w:ascii="Times New Roman" w:eastAsia="Times New Roman" w:hAnsi="Times New Roman" w:cs="Times New Roman"/>
          <w:b/>
          <w:bCs/>
          <w:sz w:val="20"/>
          <w:szCs w:val="20"/>
          <w:lang w:eastAsia="ar-SA"/>
        </w:rPr>
      </w:pPr>
    </w:p>
    <w:p w14:paraId="17FBE790" w14:textId="7A53FB61" w:rsidR="000A162F" w:rsidRDefault="000A162F" w:rsidP="00494EBA">
      <w:pPr>
        <w:tabs>
          <w:tab w:val="left" w:pos="2268"/>
        </w:tabs>
        <w:spacing w:before="119" w:after="0" w:line="360" w:lineRule="auto"/>
        <w:jc w:val="center"/>
        <w:rPr>
          <w:rFonts w:ascii="Times New Roman" w:eastAsia="Times New Roman" w:hAnsi="Times New Roman" w:cs="Times New Roman"/>
          <w:b/>
          <w:bCs/>
          <w:sz w:val="20"/>
          <w:szCs w:val="20"/>
          <w:lang w:eastAsia="ar-SA"/>
        </w:rPr>
      </w:pPr>
    </w:p>
    <w:p w14:paraId="02DFBB4B" w14:textId="030C01A8" w:rsidR="000A162F" w:rsidRDefault="000A162F" w:rsidP="00494EBA">
      <w:pPr>
        <w:tabs>
          <w:tab w:val="left" w:pos="2268"/>
        </w:tabs>
        <w:spacing w:before="119" w:after="0" w:line="360" w:lineRule="auto"/>
        <w:jc w:val="center"/>
        <w:rPr>
          <w:rFonts w:ascii="Times New Roman" w:eastAsia="Times New Roman" w:hAnsi="Times New Roman" w:cs="Times New Roman"/>
          <w:b/>
          <w:bCs/>
          <w:sz w:val="20"/>
          <w:szCs w:val="20"/>
          <w:lang w:eastAsia="ar-SA"/>
        </w:rPr>
      </w:pPr>
    </w:p>
    <w:p w14:paraId="7EA84525" w14:textId="00497B02" w:rsidR="000A162F" w:rsidRDefault="000A162F" w:rsidP="00494EBA">
      <w:pPr>
        <w:tabs>
          <w:tab w:val="left" w:pos="2268"/>
        </w:tabs>
        <w:spacing w:before="119" w:after="0" w:line="360" w:lineRule="auto"/>
        <w:jc w:val="center"/>
        <w:rPr>
          <w:rFonts w:ascii="Times New Roman" w:eastAsia="Times New Roman" w:hAnsi="Times New Roman" w:cs="Times New Roman"/>
          <w:b/>
          <w:bCs/>
          <w:sz w:val="20"/>
          <w:szCs w:val="20"/>
          <w:lang w:eastAsia="ar-SA"/>
        </w:rPr>
      </w:pPr>
    </w:p>
    <w:p w14:paraId="1E00BF2A" w14:textId="2C5237A0" w:rsidR="000A162F" w:rsidRDefault="000A162F" w:rsidP="00494EBA">
      <w:pPr>
        <w:tabs>
          <w:tab w:val="left" w:pos="2268"/>
        </w:tabs>
        <w:spacing w:before="119" w:after="0" w:line="360" w:lineRule="auto"/>
        <w:jc w:val="center"/>
        <w:rPr>
          <w:rFonts w:ascii="Times New Roman" w:eastAsia="Times New Roman" w:hAnsi="Times New Roman" w:cs="Times New Roman"/>
          <w:b/>
          <w:bCs/>
          <w:sz w:val="20"/>
          <w:szCs w:val="20"/>
          <w:lang w:eastAsia="ar-SA"/>
        </w:rPr>
      </w:pPr>
    </w:p>
    <w:p w14:paraId="692CC8AB" w14:textId="78DE95FA" w:rsidR="000A162F" w:rsidRDefault="000A162F" w:rsidP="00494EBA">
      <w:pPr>
        <w:tabs>
          <w:tab w:val="left" w:pos="2268"/>
        </w:tabs>
        <w:spacing w:before="119" w:after="0" w:line="360" w:lineRule="auto"/>
        <w:jc w:val="center"/>
        <w:rPr>
          <w:rFonts w:ascii="Times New Roman" w:eastAsia="Times New Roman" w:hAnsi="Times New Roman" w:cs="Times New Roman"/>
          <w:b/>
          <w:bCs/>
          <w:sz w:val="20"/>
          <w:szCs w:val="20"/>
          <w:lang w:eastAsia="ar-SA"/>
        </w:rPr>
      </w:pPr>
    </w:p>
    <w:p w14:paraId="0E2C98ED" w14:textId="14E40230" w:rsidR="000A162F" w:rsidRDefault="000A162F" w:rsidP="00494EBA">
      <w:pPr>
        <w:tabs>
          <w:tab w:val="left" w:pos="2268"/>
        </w:tabs>
        <w:spacing w:before="119" w:after="0" w:line="360" w:lineRule="auto"/>
        <w:jc w:val="center"/>
        <w:rPr>
          <w:rFonts w:ascii="Times New Roman" w:eastAsia="Times New Roman" w:hAnsi="Times New Roman" w:cs="Times New Roman"/>
          <w:b/>
          <w:bCs/>
          <w:sz w:val="20"/>
          <w:szCs w:val="20"/>
          <w:lang w:eastAsia="ar-SA"/>
        </w:rPr>
      </w:pPr>
    </w:p>
    <w:p w14:paraId="0A3495A0" w14:textId="1AFBD61D" w:rsidR="000A162F" w:rsidRDefault="000A162F" w:rsidP="00494EBA">
      <w:pPr>
        <w:tabs>
          <w:tab w:val="left" w:pos="2268"/>
        </w:tabs>
        <w:spacing w:before="119" w:after="0" w:line="360" w:lineRule="auto"/>
        <w:jc w:val="center"/>
        <w:rPr>
          <w:rFonts w:ascii="Times New Roman" w:eastAsia="Times New Roman" w:hAnsi="Times New Roman" w:cs="Times New Roman"/>
          <w:b/>
          <w:bCs/>
          <w:sz w:val="20"/>
          <w:szCs w:val="20"/>
          <w:lang w:eastAsia="ar-SA"/>
        </w:rPr>
      </w:pPr>
    </w:p>
    <w:p w14:paraId="4A51DCF8" w14:textId="5AFA9232" w:rsidR="000A162F" w:rsidRDefault="000A162F" w:rsidP="00494EBA">
      <w:pPr>
        <w:tabs>
          <w:tab w:val="left" w:pos="2268"/>
        </w:tabs>
        <w:spacing w:before="119" w:after="0" w:line="360" w:lineRule="auto"/>
        <w:jc w:val="center"/>
        <w:rPr>
          <w:rFonts w:ascii="Times New Roman" w:eastAsia="Times New Roman" w:hAnsi="Times New Roman" w:cs="Times New Roman"/>
          <w:b/>
          <w:bCs/>
          <w:sz w:val="20"/>
          <w:szCs w:val="20"/>
          <w:lang w:eastAsia="ar-SA"/>
        </w:rPr>
      </w:pPr>
    </w:p>
    <w:p w14:paraId="59C77329" w14:textId="62AB0961" w:rsidR="000A162F" w:rsidRDefault="000A162F" w:rsidP="00494EBA">
      <w:pPr>
        <w:tabs>
          <w:tab w:val="left" w:pos="2268"/>
        </w:tabs>
        <w:spacing w:before="119" w:after="0" w:line="360" w:lineRule="auto"/>
        <w:jc w:val="center"/>
        <w:rPr>
          <w:rFonts w:ascii="Times New Roman" w:eastAsia="Times New Roman" w:hAnsi="Times New Roman" w:cs="Times New Roman"/>
          <w:b/>
          <w:bCs/>
          <w:sz w:val="20"/>
          <w:szCs w:val="20"/>
          <w:lang w:eastAsia="ar-SA"/>
        </w:rPr>
      </w:pPr>
    </w:p>
    <w:p w14:paraId="5693BF61" w14:textId="1D99EC56" w:rsidR="000A162F" w:rsidRDefault="000A162F" w:rsidP="00494EBA">
      <w:pPr>
        <w:tabs>
          <w:tab w:val="left" w:pos="2268"/>
        </w:tabs>
        <w:spacing w:before="119" w:after="0" w:line="360" w:lineRule="auto"/>
        <w:jc w:val="center"/>
        <w:rPr>
          <w:rFonts w:ascii="Times New Roman" w:eastAsia="Times New Roman" w:hAnsi="Times New Roman" w:cs="Times New Roman"/>
          <w:b/>
          <w:bCs/>
          <w:sz w:val="20"/>
          <w:szCs w:val="20"/>
          <w:lang w:eastAsia="ar-SA"/>
        </w:rPr>
      </w:pPr>
    </w:p>
    <w:p w14:paraId="350C5198" w14:textId="758E3E2B" w:rsidR="000A162F" w:rsidRDefault="000A162F" w:rsidP="00494EBA">
      <w:pPr>
        <w:tabs>
          <w:tab w:val="left" w:pos="2268"/>
        </w:tabs>
        <w:spacing w:before="119" w:after="0" w:line="360" w:lineRule="auto"/>
        <w:jc w:val="center"/>
        <w:rPr>
          <w:rFonts w:ascii="Times New Roman" w:eastAsia="Times New Roman" w:hAnsi="Times New Roman" w:cs="Times New Roman"/>
          <w:b/>
          <w:bCs/>
          <w:sz w:val="20"/>
          <w:szCs w:val="20"/>
          <w:lang w:eastAsia="ar-SA"/>
        </w:rPr>
      </w:pPr>
    </w:p>
    <w:p w14:paraId="6CF3F4C0" w14:textId="5A14058D" w:rsidR="000A162F" w:rsidRPr="0068266E" w:rsidRDefault="0068266E" w:rsidP="00494EBA">
      <w:pPr>
        <w:tabs>
          <w:tab w:val="left" w:pos="2268"/>
        </w:tabs>
        <w:spacing w:before="119" w:after="0" w:line="360" w:lineRule="auto"/>
        <w:jc w:val="center"/>
        <w:rPr>
          <w:rFonts w:ascii="Times New Roman" w:eastAsia="Times New Roman" w:hAnsi="Times New Roman" w:cs="Times New Roman"/>
          <w:b/>
          <w:bCs/>
          <w:sz w:val="28"/>
          <w:szCs w:val="28"/>
          <w:u w:val="single"/>
          <w:lang w:eastAsia="ar-SA"/>
        </w:rPr>
      </w:pPr>
      <w:r w:rsidRPr="0068266E">
        <w:rPr>
          <w:rFonts w:ascii="Times New Roman" w:eastAsia="Times New Roman" w:hAnsi="Times New Roman" w:cs="Times New Roman"/>
          <w:b/>
          <w:bCs/>
          <w:sz w:val="28"/>
          <w:szCs w:val="28"/>
          <w:u w:val="single"/>
          <w:lang w:eastAsia="ar-SA"/>
        </w:rPr>
        <w:lastRenderedPageBreak/>
        <w:t>SUMÁRIO</w:t>
      </w:r>
    </w:p>
    <w:sdt>
      <w:sdtPr>
        <w:rPr>
          <w:rFonts w:ascii="Times New Roman" w:eastAsiaTheme="minorHAnsi" w:hAnsi="Times New Roman" w:cs="Times New Roman"/>
          <w:color w:val="auto"/>
          <w:sz w:val="20"/>
          <w:szCs w:val="20"/>
          <w:lang w:eastAsia="en-US"/>
        </w:rPr>
        <w:id w:val="1362243964"/>
        <w:docPartObj>
          <w:docPartGallery w:val="Table of Contents"/>
          <w:docPartUnique/>
        </w:docPartObj>
      </w:sdtPr>
      <w:sdtEndPr>
        <w:rPr>
          <w:bCs/>
        </w:rPr>
      </w:sdtEndPr>
      <w:sdtContent>
        <w:p w14:paraId="2452F4B7" w14:textId="05279E46" w:rsidR="004A714F" w:rsidRPr="00494EBA" w:rsidRDefault="004A714F" w:rsidP="0068266E">
          <w:pPr>
            <w:pStyle w:val="CabealhodoSumrio"/>
            <w:spacing w:line="360" w:lineRule="auto"/>
            <w:jc w:val="center"/>
            <w:rPr>
              <w:rFonts w:ascii="Times New Roman" w:hAnsi="Times New Roman" w:cs="Times New Roman"/>
              <w:sz w:val="20"/>
              <w:szCs w:val="20"/>
            </w:rPr>
          </w:pPr>
        </w:p>
        <w:p w14:paraId="15632242" w14:textId="321A5098" w:rsidR="0068266E" w:rsidRDefault="004A714F">
          <w:pPr>
            <w:pStyle w:val="Sumrio1"/>
            <w:tabs>
              <w:tab w:val="right" w:leader="dot" w:pos="9344"/>
            </w:tabs>
            <w:rPr>
              <w:rFonts w:eastAsiaTheme="minorEastAsia"/>
              <w:noProof/>
              <w:lang w:eastAsia="pt-BR"/>
            </w:rPr>
          </w:pPr>
          <w:r w:rsidRPr="00494EBA">
            <w:rPr>
              <w:rFonts w:ascii="Times New Roman" w:hAnsi="Times New Roman" w:cs="Times New Roman"/>
              <w:sz w:val="20"/>
              <w:szCs w:val="20"/>
            </w:rPr>
            <w:fldChar w:fldCharType="begin"/>
          </w:r>
          <w:r w:rsidRPr="00494EBA">
            <w:rPr>
              <w:rFonts w:ascii="Times New Roman" w:hAnsi="Times New Roman" w:cs="Times New Roman"/>
              <w:sz w:val="20"/>
              <w:szCs w:val="20"/>
            </w:rPr>
            <w:instrText xml:space="preserve"> TOC \o "1-3" \h \z \u </w:instrText>
          </w:r>
          <w:r w:rsidRPr="00494EBA">
            <w:rPr>
              <w:rFonts w:ascii="Times New Roman" w:hAnsi="Times New Roman" w:cs="Times New Roman"/>
              <w:sz w:val="20"/>
              <w:szCs w:val="20"/>
            </w:rPr>
            <w:fldChar w:fldCharType="separate"/>
          </w:r>
          <w:hyperlink w:anchor="_Toc88550645" w:history="1">
            <w:r w:rsidR="0068266E" w:rsidRPr="000E7D92">
              <w:rPr>
                <w:rStyle w:val="Hyperlink"/>
                <w:rFonts w:ascii="Times New Roman" w:hAnsi="Times New Roman"/>
                <w:noProof/>
              </w:rPr>
              <w:t>TÍTULO I –</w:t>
            </w:r>
            <w:r w:rsidR="0068266E">
              <w:rPr>
                <w:noProof/>
                <w:webHidden/>
              </w:rPr>
              <w:tab/>
            </w:r>
            <w:r w:rsidR="0068266E">
              <w:rPr>
                <w:noProof/>
                <w:webHidden/>
              </w:rPr>
              <w:fldChar w:fldCharType="begin"/>
            </w:r>
            <w:r w:rsidR="0068266E">
              <w:rPr>
                <w:noProof/>
                <w:webHidden/>
              </w:rPr>
              <w:instrText xml:space="preserve"> PAGEREF _Toc88550645 \h </w:instrText>
            </w:r>
            <w:r w:rsidR="0068266E">
              <w:rPr>
                <w:noProof/>
                <w:webHidden/>
              </w:rPr>
            </w:r>
            <w:r w:rsidR="0068266E">
              <w:rPr>
                <w:noProof/>
                <w:webHidden/>
              </w:rPr>
              <w:fldChar w:fldCharType="separate"/>
            </w:r>
            <w:r w:rsidR="00836336">
              <w:rPr>
                <w:noProof/>
                <w:webHidden/>
              </w:rPr>
              <w:t>7</w:t>
            </w:r>
            <w:r w:rsidR="0068266E">
              <w:rPr>
                <w:noProof/>
                <w:webHidden/>
              </w:rPr>
              <w:fldChar w:fldCharType="end"/>
            </w:r>
          </w:hyperlink>
        </w:p>
        <w:p w14:paraId="1725F726" w14:textId="22C9D845" w:rsidR="0068266E" w:rsidRDefault="00052A60">
          <w:pPr>
            <w:pStyle w:val="Sumrio1"/>
            <w:tabs>
              <w:tab w:val="right" w:leader="dot" w:pos="9344"/>
            </w:tabs>
            <w:rPr>
              <w:rFonts w:eastAsiaTheme="minorEastAsia"/>
              <w:noProof/>
              <w:lang w:eastAsia="pt-BR"/>
            </w:rPr>
          </w:pPr>
          <w:hyperlink w:anchor="_Toc88550646" w:history="1">
            <w:r w:rsidR="0068266E" w:rsidRPr="000E7D92">
              <w:rPr>
                <w:rStyle w:val="Hyperlink"/>
                <w:rFonts w:ascii="Times New Roman" w:hAnsi="Times New Roman"/>
                <w:noProof/>
              </w:rPr>
              <w:t>DOS OBJETIVOS</w:t>
            </w:r>
            <w:r w:rsidR="0068266E">
              <w:rPr>
                <w:noProof/>
                <w:webHidden/>
              </w:rPr>
              <w:tab/>
            </w:r>
            <w:r w:rsidR="0068266E">
              <w:rPr>
                <w:noProof/>
                <w:webHidden/>
              </w:rPr>
              <w:fldChar w:fldCharType="begin"/>
            </w:r>
            <w:r w:rsidR="0068266E">
              <w:rPr>
                <w:noProof/>
                <w:webHidden/>
              </w:rPr>
              <w:instrText xml:space="preserve"> PAGEREF _Toc88550646 \h </w:instrText>
            </w:r>
            <w:r w:rsidR="0068266E">
              <w:rPr>
                <w:noProof/>
                <w:webHidden/>
              </w:rPr>
            </w:r>
            <w:r w:rsidR="0068266E">
              <w:rPr>
                <w:noProof/>
                <w:webHidden/>
              </w:rPr>
              <w:fldChar w:fldCharType="separate"/>
            </w:r>
            <w:r w:rsidR="00836336">
              <w:rPr>
                <w:noProof/>
                <w:webHidden/>
              </w:rPr>
              <w:t>7</w:t>
            </w:r>
            <w:r w:rsidR="0068266E">
              <w:rPr>
                <w:noProof/>
                <w:webHidden/>
              </w:rPr>
              <w:fldChar w:fldCharType="end"/>
            </w:r>
          </w:hyperlink>
        </w:p>
        <w:p w14:paraId="268736FC" w14:textId="5ADDA0F1" w:rsidR="0068266E" w:rsidRDefault="00052A60">
          <w:pPr>
            <w:pStyle w:val="Sumrio1"/>
            <w:tabs>
              <w:tab w:val="right" w:leader="dot" w:pos="9344"/>
            </w:tabs>
            <w:rPr>
              <w:rFonts w:eastAsiaTheme="minorEastAsia"/>
              <w:noProof/>
              <w:lang w:eastAsia="pt-BR"/>
            </w:rPr>
          </w:pPr>
          <w:hyperlink w:anchor="_Toc88550647" w:history="1">
            <w:r w:rsidR="0068266E" w:rsidRPr="000E7D92">
              <w:rPr>
                <w:rStyle w:val="Hyperlink"/>
                <w:rFonts w:ascii="Times New Roman" w:hAnsi="Times New Roman"/>
                <w:noProof/>
              </w:rPr>
              <w:t>TÍTULO II</w:t>
            </w:r>
            <w:r w:rsidR="0068266E">
              <w:rPr>
                <w:noProof/>
                <w:webHidden/>
              </w:rPr>
              <w:tab/>
            </w:r>
            <w:r w:rsidR="0068266E">
              <w:rPr>
                <w:noProof/>
                <w:webHidden/>
              </w:rPr>
              <w:fldChar w:fldCharType="begin"/>
            </w:r>
            <w:r w:rsidR="0068266E">
              <w:rPr>
                <w:noProof/>
                <w:webHidden/>
              </w:rPr>
              <w:instrText xml:space="preserve"> PAGEREF _Toc88550647 \h </w:instrText>
            </w:r>
            <w:r w:rsidR="0068266E">
              <w:rPr>
                <w:noProof/>
                <w:webHidden/>
              </w:rPr>
            </w:r>
            <w:r w:rsidR="0068266E">
              <w:rPr>
                <w:noProof/>
                <w:webHidden/>
              </w:rPr>
              <w:fldChar w:fldCharType="separate"/>
            </w:r>
            <w:r w:rsidR="00836336">
              <w:rPr>
                <w:noProof/>
                <w:webHidden/>
              </w:rPr>
              <w:t>7</w:t>
            </w:r>
            <w:r w:rsidR="0068266E">
              <w:rPr>
                <w:noProof/>
                <w:webHidden/>
              </w:rPr>
              <w:fldChar w:fldCharType="end"/>
            </w:r>
          </w:hyperlink>
        </w:p>
        <w:p w14:paraId="2C5534A5" w14:textId="1B557F1A" w:rsidR="0068266E" w:rsidRDefault="00052A60">
          <w:pPr>
            <w:pStyle w:val="Sumrio1"/>
            <w:tabs>
              <w:tab w:val="right" w:leader="dot" w:pos="9344"/>
            </w:tabs>
            <w:rPr>
              <w:rFonts w:eastAsiaTheme="minorEastAsia"/>
              <w:noProof/>
              <w:lang w:eastAsia="pt-BR"/>
            </w:rPr>
          </w:pPr>
          <w:hyperlink w:anchor="_Toc88550648" w:history="1">
            <w:r w:rsidR="0068266E" w:rsidRPr="000E7D92">
              <w:rPr>
                <w:rStyle w:val="Hyperlink"/>
                <w:rFonts w:ascii="Times New Roman" w:hAnsi="Times New Roman"/>
                <w:noProof/>
              </w:rPr>
              <w:t>DAS DEFINIÇÕES</w:t>
            </w:r>
            <w:r w:rsidR="0068266E">
              <w:rPr>
                <w:noProof/>
                <w:webHidden/>
              </w:rPr>
              <w:tab/>
            </w:r>
            <w:r w:rsidR="0068266E">
              <w:rPr>
                <w:noProof/>
                <w:webHidden/>
              </w:rPr>
              <w:fldChar w:fldCharType="begin"/>
            </w:r>
            <w:r w:rsidR="0068266E">
              <w:rPr>
                <w:noProof/>
                <w:webHidden/>
              </w:rPr>
              <w:instrText xml:space="preserve"> PAGEREF _Toc88550648 \h </w:instrText>
            </w:r>
            <w:r w:rsidR="0068266E">
              <w:rPr>
                <w:noProof/>
                <w:webHidden/>
              </w:rPr>
            </w:r>
            <w:r w:rsidR="0068266E">
              <w:rPr>
                <w:noProof/>
                <w:webHidden/>
              </w:rPr>
              <w:fldChar w:fldCharType="separate"/>
            </w:r>
            <w:r w:rsidR="00836336">
              <w:rPr>
                <w:noProof/>
                <w:webHidden/>
              </w:rPr>
              <w:t>7</w:t>
            </w:r>
            <w:r w:rsidR="0068266E">
              <w:rPr>
                <w:noProof/>
                <w:webHidden/>
              </w:rPr>
              <w:fldChar w:fldCharType="end"/>
            </w:r>
          </w:hyperlink>
        </w:p>
        <w:p w14:paraId="5BD16246" w14:textId="3DB95240" w:rsidR="0068266E" w:rsidRDefault="00052A60">
          <w:pPr>
            <w:pStyle w:val="Sumrio1"/>
            <w:tabs>
              <w:tab w:val="right" w:leader="dot" w:pos="9344"/>
            </w:tabs>
            <w:rPr>
              <w:rFonts w:eastAsiaTheme="minorEastAsia"/>
              <w:noProof/>
              <w:lang w:eastAsia="pt-BR"/>
            </w:rPr>
          </w:pPr>
          <w:hyperlink w:anchor="_Toc88550649" w:history="1">
            <w:r w:rsidR="0068266E" w:rsidRPr="000E7D92">
              <w:rPr>
                <w:rStyle w:val="Hyperlink"/>
                <w:rFonts w:ascii="Times New Roman" w:hAnsi="Times New Roman"/>
                <w:noProof/>
              </w:rPr>
              <w:t>TÍTULO III –</w:t>
            </w:r>
            <w:r w:rsidR="0068266E">
              <w:rPr>
                <w:noProof/>
                <w:webHidden/>
              </w:rPr>
              <w:tab/>
            </w:r>
            <w:r w:rsidR="0068266E">
              <w:rPr>
                <w:noProof/>
                <w:webHidden/>
              </w:rPr>
              <w:fldChar w:fldCharType="begin"/>
            </w:r>
            <w:r w:rsidR="0068266E">
              <w:rPr>
                <w:noProof/>
                <w:webHidden/>
              </w:rPr>
              <w:instrText xml:space="preserve"> PAGEREF _Toc88550649 \h </w:instrText>
            </w:r>
            <w:r w:rsidR="0068266E">
              <w:rPr>
                <w:noProof/>
                <w:webHidden/>
              </w:rPr>
            </w:r>
            <w:r w:rsidR="0068266E">
              <w:rPr>
                <w:noProof/>
                <w:webHidden/>
              </w:rPr>
              <w:fldChar w:fldCharType="separate"/>
            </w:r>
            <w:r w:rsidR="00836336">
              <w:rPr>
                <w:noProof/>
                <w:webHidden/>
              </w:rPr>
              <w:t>13</w:t>
            </w:r>
            <w:r w:rsidR="0068266E">
              <w:rPr>
                <w:noProof/>
                <w:webHidden/>
              </w:rPr>
              <w:fldChar w:fldCharType="end"/>
            </w:r>
          </w:hyperlink>
        </w:p>
        <w:p w14:paraId="0AB40A73" w14:textId="3C67BA45" w:rsidR="0068266E" w:rsidRDefault="00052A60">
          <w:pPr>
            <w:pStyle w:val="Sumrio1"/>
            <w:tabs>
              <w:tab w:val="right" w:leader="dot" w:pos="9344"/>
            </w:tabs>
            <w:rPr>
              <w:rFonts w:eastAsiaTheme="minorEastAsia"/>
              <w:noProof/>
              <w:lang w:eastAsia="pt-BR"/>
            </w:rPr>
          </w:pPr>
          <w:hyperlink w:anchor="_Toc88550650" w:history="1">
            <w:r w:rsidR="0068266E" w:rsidRPr="000E7D92">
              <w:rPr>
                <w:rStyle w:val="Hyperlink"/>
                <w:rFonts w:ascii="Times New Roman" w:hAnsi="Times New Roman"/>
                <w:noProof/>
              </w:rPr>
              <w:t>DAS RESPONSABILIDADES</w:t>
            </w:r>
            <w:r w:rsidR="0068266E">
              <w:rPr>
                <w:noProof/>
                <w:webHidden/>
              </w:rPr>
              <w:tab/>
            </w:r>
            <w:r w:rsidR="0068266E">
              <w:rPr>
                <w:noProof/>
                <w:webHidden/>
              </w:rPr>
              <w:fldChar w:fldCharType="begin"/>
            </w:r>
            <w:r w:rsidR="0068266E">
              <w:rPr>
                <w:noProof/>
                <w:webHidden/>
              </w:rPr>
              <w:instrText xml:space="preserve"> PAGEREF _Toc88550650 \h </w:instrText>
            </w:r>
            <w:r w:rsidR="0068266E">
              <w:rPr>
                <w:noProof/>
                <w:webHidden/>
              </w:rPr>
            </w:r>
            <w:r w:rsidR="0068266E">
              <w:rPr>
                <w:noProof/>
                <w:webHidden/>
              </w:rPr>
              <w:fldChar w:fldCharType="separate"/>
            </w:r>
            <w:r w:rsidR="00836336">
              <w:rPr>
                <w:noProof/>
                <w:webHidden/>
              </w:rPr>
              <w:t>13</w:t>
            </w:r>
            <w:r w:rsidR="0068266E">
              <w:rPr>
                <w:noProof/>
                <w:webHidden/>
              </w:rPr>
              <w:fldChar w:fldCharType="end"/>
            </w:r>
          </w:hyperlink>
        </w:p>
        <w:p w14:paraId="38018A49" w14:textId="2B84CFB2" w:rsidR="0068266E" w:rsidRDefault="00052A60">
          <w:pPr>
            <w:pStyle w:val="Sumrio1"/>
            <w:tabs>
              <w:tab w:val="right" w:leader="dot" w:pos="9344"/>
            </w:tabs>
            <w:rPr>
              <w:rFonts w:eastAsiaTheme="minorEastAsia"/>
              <w:noProof/>
              <w:lang w:eastAsia="pt-BR"/>
            </w:rPr>
          </w:pPr>
          <w:hyperlink w:anchor="_Toc88550651" w:history="1">
            <w:r w:rsidR="0068266E" w:rsidRPr="000E7D92">
              <w:rPr>
                <w:rStyle w:val="Hyperlink"/>
                <w:rFonts w:ascii="Times New Roman" w:hAnsi="Times New Roman"/>
                <w:noProof/>
              </w:rPr>
              <w:t>TÍTULO IV –</w:t>
            </w:r>
            <w:r w:rsidR="0068266E">
              <w:rPr>
                <w:noProof/>
                <w:webHidden/>
              </w:rPr>
              <w:tab/>
            </w:r>
            <w:r w:rsidR="0068266E">
              <w:rPr>
                <w:noProof/>
                <w:webHidden/>
              </w:rPr>
              <w:fldChar w:fldCharType="begin"/>
            </w:r>
            <w:r w:rsidR="0068266E">
              <w:rPr>
                <w:noProof/>
                <w:webHidden/>
              </w:rPr>
              <w:instrText xml:space="preserve"> PAGEREF _Toc88550651 \h </w:instrText>
            </w:r>
            <w:r w:rsidR="0068266E">
              <w:rPr>
                <w:noProof/>
                <w:webHidden/>
              </w:rPr>
            </w:r>
            <w:r w:rsidR="0068266E">
              <w:rPr>
                <w:noProof/>
                <w:webHidden/>
              </w:rPr>
              <w:fldChar w:fldCharType="separate"/>
            </w:r>
            <w:r w:rsidR="00836336">
              <w:rPr>
                <w:noProof/>
                <w:webHidden/>
              </w:rPr>
              <w:t>15</w:t>
            </w:r>
            <w:r w:rsidR="0068266E">
              <w:rPr>
                <w:noProof/>
                <w:webHidden/>
              </w:rPr>
              <w:fldChar w:fldCharType="end"/>
            </w:r>
          </w:hyperlink>
        </w:p>
        <w:p w14:paraId="2E22E850" w14:textId="7E2BEA89" w:rsidR="0068266E" w:rsidRDefault="00052A60">
          <w:pPr>
            <w:pStyle w:val="Sumrio2"/>
            <w:tabs>
              <w:tab w:val="right" w:leader="dot" w:pos="9344"/>
            </w:tabs>
            <w:rPr>
              <w:noProof/>
            </w:rPr>
          </w:pPr>
          <w:hyperlink w:anchor="_Toc88550652" w:history="1">
            <w:r w:rsidR="0068266E" w:rsidRPr="000E7D92">
              <w:rPr>
                <w:rStyle w:val="Hyperlink"/>
                <w:rFonts w:ascii="Times New Roman" w:hAnsi="Times New Roman" w:cs="Times New Roman"/>
                <w:b/>
                <w:bCs/>
                <w:noProof/>
              </w:rPr>
              <w:t>NORMAS ADMINISTRATIVAS</w:t>
            </w:r>
            <w:r w:rsidR="0068266E">
              <w:rPr>
                <w:noProof/>
                <w:webHidden/>
              </w:rPr>
              <w:tab/>
            </w:r>
            <w:r w:rsidR="0068266E">
              <w:rPr>
                <w:noProof/>
                <w:webHidden/>
              </w:rPr>
              <w:fldChar w:fldCharType="begin"/>
            </w:r>
            <w:r w:rsidR="0068266E">
              <w:rPr>
                <w:noProof/>
                <w:webHidden/>
              </w:rPr>
              <w:instrText xml:space="preserve"> PAGEREF _Toc88550652 \h </w:instrText>
            </w:r>
            <w:r w:rsidR="0068266E">
              <w:rPr>
                <w:noProof/>
                <w:webHidden/>
              </w:rPr>
            </w:r>
            <w:r w:rsidR="0068266E">
              <w:rPr>
                <w:noProof/>
                <w:webHidden/>
              </w:rPr>
              <w:fldChar w:fldCharType="separate"/>
            </w:r>
            <w:r w:rsidR="00836336">
              <w:rPr>
                <w:noProof/>
                <w:webHidden/>
              </w:rPr>
              <w:t>15</w:t>
            </w:r>
            <w:r w:rsidR="0068266E">
              <w:rPr>
                <w:noProof/>
                <w:webHidden/>
              </w:rPr>
              <w:fldChar w:fldCharType="end"/>
            </w:r>
          </w:hyperlink>
        </w:p>
        <w:p w14:paraId="0C371E15" w14:textId="7F7C4BAC" w:rsidR="0068266E" w:rsidRDefault="00052A60">
          <w:pPr>
            <w:pStyle w:val="Sumrio2"/>
            <w:tabs>
              <w:tab w:val="right" w:leader="dot" w:pos="9344"/>
            </w:tabs>
            <w:rPr>
              <w:noProof/>
            </w:rPr>
          </w:pPr>
          <w:hyperlink w:anchor="_Toc88550653" w:history="1">
            <w:r w:rsidR="0068266E" w:rsidRPr="000E7D92">
              <w:rPr>
                <w:rStyle w:val="Hyperlink"/>
                <w:rFonts w:ascii="Times New Roman" w:hAnsi="Times New Roman" w:cs="Times New Roman"/>
                <w:b/>
                <w:bCs/>
                <w:noProof/>
              </w:rPr>
              <w:t>CAPÍTULO I - DA APROVAÇÃO DO PROJETO E DO LICENCIAMENTO DA OBRA</w:t>
            </w:r>
            <w:r w:rsidR="0068266E">
              <w:rPr>
                <w:noProof/>
                <w:webHidden/>
              </w:rPr>
              <w:tab/>
            </w:r>
            <w:r w:rsidR="0068266E">
              <w:rPr>
                <w:noProof/>
                <w:webHidden/>
              </w:rPr>
              <w:fldChar w:fldCharType="begin"/>
            </w:r>
            <w:r w:rsidR="0068266E">
              <w:rPr>
                <w:noProof/>
                <w:webHidden/>
              </w:rPr>
              <w:instrText xml:space="preserve"> PAGEREF _Toc88550653 \h </w:instrText>
            </w:r>
            <w:r w:rsidR="0068266E">
              <w:rPr>
                <w:noProof/>
                <w:webHidden/>
              </w:rPr>
            </w:r>
            <w:r w:rsidR="0068266E">
              <w:rPr>
                <w:noProof/>
                <w:webHidden/>
              </w:rPr>
              <w:fldChar w:fldCharType="separate"/>
            </w:r>
            <w:r w:rsidR="00836336">
              <w:rPr>
                <w:noProof/>
                <w:webHidden/>
              </w:rPr>
              <w:t>15</w:t>
            </w:r>
            <w:r w:rsidR="0068266E">
              <w:rPr>
                <w:noProof/>
                <w:webHidden/>
              </w:rPr>
              <w:fldChar w:fldCharType="end"/>
            </w:r>
          </w:hyperlink>
        </w:p>
        <w:p w14:paraId="3989B703" w14:textId="07836620" w:rsidR="0068266E" w:rsidRDefault="00052A60">
          <w:pPr>
            <w:pStyle w:val="Sumrio2"/>
            <w:tabs>
              <w:tab w:val="right" w:leader="dot" w:pos="9344"/>
            </w:tabs>
            <w:rPr>
              <w:noProof/>
            </w:rPr>
          </w:pPr>
          <w:hyperlink w:anchor="_Toc88550654" w:history="1">
            <w:r w:rsidR="0068266E" w:rsidRPr="000E7D92">
              <w:rPr>
                <w:rStyle w:val="Hyperlink"/>
                <w:rFonts w:ascii="Times New Roman" w:hAnsi="Times New Roman" w:cs="Times New Roman"/>
                <w:b/>
                <w:bCs/>
                <w:noProof/>
              </w:rPr>
              <w:t>CAPÍTULO II –</w:t>
            </w:r>
            <w:r w:rsidR="0068266E">
              <w:rPr>
                <w:noProof/>
                <w:webHidden/>
              </w:rPr>
              <w:tab/>
            </w:r>
            <w:r w:rsidR="0068266E">
              <w:rPr>
                <w:noProof/>
                <w:webHidden/>
              </w:rPr>
              <w:fldChar w:fldCharType="begin"/>
            </w:r>
            <w:r w:rsidR="0068266E">
              <w:rPr>
                <w:noProof/>
                <w:webHidden/>
              </w:rPr>
              <w:instrText xml:space="preserve"> PAGEREF _Toc88550654 \h </w:instrText>
            </w:r>
            <w:r w:rsidR="0068266E">
              <w:rPr>
                <w:noProof/>
                <w:webHidden/>
              </w:rPr>
            </w:r>
            <w:r w:rsidR="0068266E">
              <w:rPr>
                <w:noProof/>
                <w:webHidden/>
              </w:rPr>
              <w:fldChar w:fldCharType="separate"/>
            </w:r>
            <w:r w:rsidR="00836336">
              <w:rPr>
                <w:noProof/>
                <w:webHidden/>
              </w:rPr>
              <w:t>18</w:t>
            </w:r>
            <w:r w:rsidR="0068266E">
              <w:rPr>
                <w:noProof/>
                <w:webHidden/>
              </w:rPr>
              <w:fldChar w:fldCharType="end"/>
            </w:r>
          </w:hyperlink>
        </w:p>
        <w:p w14:paraId="733ECE72" w14:textId="09776A60" w:rsidR="0068266E" w:rsidRDefault="00052A60">
          <w:pPr>
            <w:pStyle w:val="Sumrio2"/>
            <w:tabs>
              <w:tab w:val="right" w:leader="dot" w:pos="9344"/>
            </w:tabs>
            <w:rPr>
              <w:noProof/>
            </w:rPr>
          </w:pPr>
          <w:hyperlink w:anchor="_Toc88550655" w:history="1">
            <w:r w:rsidR="0068266E" w:rsidRPr="000E7D92">
              <w:rPr>
                <w:rStyle w:val="Hyperlink"/>
                <w:rFonts w:ascii="Times New Roman" w:hAnsi="Times New Roman" w:cs="Times New Roman"/>
                <w:b/>
                <w:bCs/>
                <w:noProof/>
              </w:rPr>
              <w:t>DA ALTERAÇÃO DO PROJETO APROVADO</w:t>
            </w:r>
            <w:r w:rsidR="0068266E">
              <w:rPr>
                <w:noProof/>
                <w:webHidden/>
              </w:rPr>
              <w:tab/>
            </w:r>
            <w:r w:rsidR="0068266E">
              <w:rPr>
                <w:noProof/>
                <w:webHidden/>
              </w:rPr>
              <w:fldChar w:fldCharType="begin"/>
            </w:r>
            <w:r w:rsidR="0068266E">
              <w:rPr>
                <w:noProof/>
                <w:webHidden/>
              </w:rPr>
              <w:instrText xml:space="preserve"> PAGEREF _Toc88550655 \h </w:instrText>
            </w:r>
            <w:r w:rsidR="0068266E">
              <w:rPr>
                <w:noProof/>
                <w:webHidden/>
              </w:rPr>
            </w:r>
            <w:r w:rsidR="0068266E">
              <w:rPr>
                <w:noProof/>
                <w:webHidden/>
              </w:rPr>
              <w:fldChar w:fldCharType="separate"/>
            </w:r>
            <w:r w:rsidR="00836336">
              <w:rPr>
                <w:noProof/>
                <w:webHidden/>
              </w:rPr>
              <w:t>18</w:t>
            </w:r>
            <w:r w:rsidR="0068266E">
              <w:rPr>
                <w:noProof/>
                <w:webHidden/>
              </w:rPr>
              <w:fldChar w:fldCharType="end"/>
            </w:r>
          </w:hyperlink>
        </w:p>
        <w:p w14:paraId="4B82DBE2" w14:textId="260BB3F3" w:rsidR="0068266E" w:rsidRDefault="00052A60">
          <w:pPr>
            <w:pStyle w:val="Sumrio2"/>
            <w:tabs>
              <w:tab w:val="right" w:leader="dot" w:pos="9344"/>
            </w:tabs>
            <w:rPr>
              <w:noProof/>
            </w:rPr>
          </w:pPr>
          <w:hyperlink w:anchor="_Toc88550656" w:history="1">
            <w:r w:rsidR="0068266E" w:rsidRPr="000E7D92">
              <w:rPr>
                <w:rStyle w:val="Hyperlink"/>
                <w:rFonts w:ascii="Times New Roman" w:hAnsi="Times New Roman" w:cs="Times New Roman"/>
                <w:b/>
                <w:bCs/>
                <w:noProof/>
              </w:rPr>
              <w:t>CAPÍTULO III –</w:t>
            </w:r>
            <w:r w:rsidR="0068266E">
              <w:rPr>
                <w:noProof/>
                <w:webHidden/>
              </w:rPr>
              <w:tab/>
            </w:r>
            <w:r w:rsidR="0068266E">
              <w:rPr>
                <w:noProof/>
                <w:webHidden/>
              </w:rPr>
              <w:fldChar w:fldCharType="begin"/>
            </w:r>
            <w:r w:rsidR="0068266E">
              <w:rPr>
                <w:noProof/>
                <w:webHidden/>
              </w:rPr>
              <w:instrText xml:space="preserve"> PAGEREF _Toc88550656 \h </w:instrText>
            </w:r>
            <w:r w:rsidR="0068266E">
              <w:rPr>
                <w:noProof/>
                <w:webHidden/>
              </w:rPr>
            </w:r>
            <w:r w:rsidR="0068266E">
              <w:rPr>
                <w:noProof/>
                <w:webHidden/>
              </w:rPr>
              <w:fldChar w:fldCharType="separate"/>
            </w:r>
            <w:r w:rsidR="00836336">
              <w:rPr>
                <w:noProof/>
                <w:webHidden/>
              </w:rPr>
              <w:t>18</w:t>
            </w:r>
            <w:r w:rsidR="0068266E">
              <w:rPr>
                <w:noProof/>
                <w:webHidden/>
              </w:rPr>
              <w:fldChar w:fldCharType="end"/>
            </w:r>
          </w:hyperlink>
        </w:p>
        <w:p w14:paraId="763A394D" w14:textId="572FA011" w:rsidR="0068266E" w:rsidRDefault="00052A60">
          <w:pPr>
            <w:pStyle w:val="Sumrio2"/>
            <w:tabs>
              <w:tab w:val="right" w:leader="dot" w:pos="9344"/>
            </w:tabs>
            <w:rPr>
              <w:noProof/>
            </w:rPr>
          </w:pPr>
          <w:hyperlink w:anchor="_Toc88550657" w:history="1">
            <w:r w:rsidR="0068266E" w:rsidRPr="000E7D92">
              <w:rPr>
                <w:rStyle w:val="Hyperlink"/>
                <w:rFonts w:ascii="Times New Roman" w:hAnsi="Times New Roman" w:cs="Times New Roman"/>
                <w:b/>
                <w:bCs/>
                <w:noProof/>
              </w:rPr>
              <w:t>DA APROVAÇÃO DO PROJETO E DO LICENCIAMENTO DAS OBRAS DE REFORMA E DEMOLIÇÃO</w:t>
            </w:r>
            <w:r w:rsidR="0068266E">
              <w:rPr>
                <w:noProof/>
                <w:webHidden/>
              </w:rPr>
              <w:tab/>
            </w:r>
            <w:r w:rsidR="0068266E">
              <w:rPr>
                <w:noProof/>
                <w:webHidden/>
              </w:rPr>
              <w:fldChar w:fldCharType="begin"/>
            </w:r>
            <w:r w:rsidR="0068266E">
              <w:rPr>
                <w:noProof/>
                <w:webHidden/>
              </w:rPr>
              <w:instrText xml:space="preserve"> PAGEREF _Toc88550657 \h </w:instrText>
            </w:r>
            <w:r w:rsidR="0068266E">
              <w:rPr>
                <w:noProof/>
                <w:webHidden/>
              </w:rPr>
            </w:r>
            <w:r w:rsidR="0068266E">
              <w:rPr>
                <w:noProof/>
                <w:webHidden/>
              </w:rPr>
              <w:fldChar w:fldCharType="separate"/>
            </w:r>
            <w:r w:rsidR="00836336">
              <w:rPr>
                <w:noProof/>
                <w:webHidden/>
              </w:rPr>
              <w:t>18</w:t>
            </w:r>
            <w:r w:rsidR="0068266E">
              <w:rPr>
                <w:noProof/>
                <w:webHidden/>
              </w:rPr>
              <w:fldChar w:fldCharType="end"/>
            </w:r>
          </w:hyperlink>
        </w:p>
        <w:p w14:paraId="32B534C3" w14:textId="37DDA726" w:rsidR="0068266E" w:rsidRDefault="00052A60">
          <w:pPr>
            <w:pStyle w:val="Sumrio2"/>
            <w:tabs>
              <w:tab w:val="right" w:leader="dot" w:pos="9344"/>
            </w:tabs>
            <w:rPr>
              <w:noProof/>
            </w:rPr>
          </w:pPr>
          <w:hyperlink w:anchor="_Toc88550658" w:history="1">
            <w:r w:rsidR="0068266E" w:rsidRPr="000E7D92">
              <w:rPr>
                <w:rStyle w:val="Hyperlink"/>
                <w:rFonts w:ascii="Times New Roman" w:hAnsi="Times New Roman" w:cs="Times New Roman"/>
                <w:b/>
                <w:bCs/>
                <w:noProof/>
              </w:rPr>
              <w:t>CAPÍTULO IV –</w:t>
            </w:r>
            <w:r w:rsidR="0068266E">
              <w:rPr>
                <w:noProof/>
                <w:webHidden/>
              </w:rPr>
              <w:tab/>
            </w:r>
            <w:r w:rsidR="0068266E">
              <w:rPr>
                <w:noProof/>
                <w:webHidden/>
              </w:rPr>
              <w:fldChar w:fldCharType="begin"/>
            </w:r>
            <w:r w:rsidR="0068266E">
              <w:rPr>
                <w:noProof/>
                <w:webHidden/>
              </w:rPr>
              <w:instrText xml:space="preserve"> PAGEREF _Toc88550658 \h </w:instrText>
            </w:r>
            <w:r w:rsidR="0068266E">
              <w:rPr>
                <w:noProof/>
                <w:webHidden/>
              </w:rPr>
            </w:r>
            <w:r w:rsidR="0068266E">
              <w:rPr>
                <w:noProof/>
                <w:webHidden/>
              </w:rPr>
              <w:fldChar w:fldCharType="separate"/>
            </w:r>
            <w:r w:rsidR="00836336">
              <w:rPr>
                <w:noProof/>
                <w:webHidden/>
              </w:rPr>
              <w:t>19</w:t>
            </w:r>
            <w:r w:rsidR="0068266E">
              <w:rPr>
                <w:noProof/>
                <w:webHidden/>
              </w:rPr>
              <w:fldChar w:fldCharType="end"/>
            </w:r>
          </w:hyperlink>
        </w:p>
        <w:p w14:paraId="6CB5E4FE" w14:textId="4C2A85DD" w:rsidR="0068266E" w:rsidRDefault="00052A60">
          <w:pPr>
            <w:pStyle w:val="Sumrio2"/>
            <w:tabs>
              <w:tab w:val="right" w:leader="dot" w:pos="9344"/>
            </w:tabs>
            <w:rPr>
              <w:noProof/>
            </w:rPr>
          </w:pPr>
          <w:hyperlink w:anchor="_Toc88550659" w:history="1">
            <w:r w:rsidR="0068266E" w:rsidRPr="000E7D92">
              <w:rPr>
                <w:rStyle w:val="Hyperlink"/>
                <w:rFonts w:ascii="Times New Roman" w:hAnsi="Times New Roman" w:cs="Times New Roman"/>
                <w:b/>
                <w:bCs/>
                <w:noProof/>
              </w:rPr>
              <w:t>DA VALIDADE E DA REVALIDAÇÃO DA APROVAÇÃO DO PROJETO E DA LICENÇA PARA A EXECUÇÃO DA OBRA</w:t>
            </w:r>
            <w:r w:rsidR="0068266E">
              <w:rPr>
                <w:noProof/>
                <w:webHidden/>
              </w:rPr>
              <w:tab/>
            </w:r>
            <w:r w:rsidR="0068266E">
              <w:rPr>
                <w:noProof/>
                <w:webHidden/>
              </w:rPr>
              <w:fldChar w:fldCharType="begin"/>
            </w:r>
            <w:r w:rsidR="0068266E">
              <w:rPr>
                <w:noProof/>
                <w:webHidden/>
              </w:rPr>
              <w:instrText xml:space="preserve"> PAGEREF _Toc88550659 \h </w:instrText>
            </w:r>
            <w:r w:rsidR="0068266E">
              <w:rPr>
                <w:noProof/>
                <w:webHidden/>
              </w:rPr>
            </w:r>
            <w:r w:rsidR="0068266E">
              <w:rPr>
                <w:noProof/>
                <w:webHidden/>
              </w:rPr>
              <w:fldChar w:fldCharType="separate"/>
            </w:r>
            <w:r w:rsidR="00836336">
              <w:rPr>
                <w:noProof/>
                <w:webHidden/>
              </w:rPr>
              <w:t>19</w:t>
            </w:r>
            <w:r w:rsidR="0068266E">
              <w:rPr>
                <w:noProof/>
                <w:webHidden/>
              </w:rPr>
              <w:fldChar w:fldCharType="end"/>
            </w:r>
          </w:hyperlink>
        </w:p>
        <w:p w14:paraId="191EE168" w14:textId="396D4AB4" w:rsidR="0068266E" w:rsidRDefault="00052A60">
          <w:pPr>
            <w:pStyle w:val="Sumrio2"/>
            <w:tabs>
              <w:tab w:val="right" w:leader="dot" w:pos="9344"/>
            </w:tabs>
            <w:rPr>
              <w:noProof/>
            </w:rPr>
          </w:pPr>
          <w:hyperlink w:anchor="_Toc88550660" w:history="1">
            <w:r w:rsidR="0068266E" w:rsidRPr="000E7D92">
              <w:rPr>
                <w:rStyle w:val="Hyperlink"/>
                <w:rFonts w:ascii="Times New Roman" w:hAnsi="Times New Roman" w:cs="Times New Roman"/>
                <w:b/>
                <w:bCs/>
                <w:noProof/>
              </w:rPr>
              <w:t>CAPÍTULO V –</w:t>
            </w:r>
            <w:r w:rsidR="0068266E">
              <w:rPr>
                <w:noProof/>
                <w:webHidden/>
              </w:rPr>
              <w:tab/>
            </w:r>
            <w:r w:rsidR="0068266E">
              <w:rPr>
                <w:noProof/>
                <w:webHidden/>
              </w:rPr>
              <w:fldChar w:fldCharType="begin"/>
            </w:r>
            <w:r w:rsidR="0068266E">
              <w:rPr>
                <w:noProof/>
                <w:webHidden/>
              </w:rPr>
              <w:instrText xml:space="preserve"> PAGEREF _Toc88550660 \h </w:instrText>
            </w:r>
            <w:r w:rsidR="0068266E">
              <w:rPr>
                <w:noProof/>
                <w:webHidden/>
              </w:rPr>
            </w:r>
            <w:r w:rsidR="0068266E">
              <w:rPr>
                <w:noProof/>
                <w:webHidden/>
              </w:rPr>
              <w:fldChar w:fldCharType="separate"/>
            </w:r>
            <w:r w:rsidR="00836336">
              <w:rPr>
                <w:noProof/>
                <w:webHidden/>
              </w:rPr>
              <w:t>20</w:t>
            </w:r>
            <w:r w:rsidR="0068266E">
              <w:rPr>
                <w:noProof/>
                <w:webHidden/>
              </w:rPr>
              <w:fldChar w:fldCharType="end"/>
            </w:r>
          </w:hyperlink>
        </w:p>
        <w:p w14:paraId="50BA1372" w14:textId="5E254C0B" w:rsidR="0068266E" w:rsidRDefault="00052A60">
          <w:pPr>
            <w:pStyle w:val="Sumrio2"/>
            <w:tabs>
              <w:tab w:val="right" w:leader="dot" w:pos="9344"/>
            </w:tabs>
            <w:rPr>
              <w:noProof/>
            </w:rPr>
          </w:pPr>
          <w:hyperlink w:anchor="_Toc88550661" w:history="1">
            <w:r w:rsidR="0068266E" w:rsidRPr="000E7D92">
              <w:rPr>
                <w:rStyle w:val="Hyperlink"/>
                <w:rFonts w:ascii="Times New Roman" w:hAnsi="Times New Roman" w:cs="Times New Roman"/>
                <w:b/>
                <w:bCs/>
                <w:noProof/>
              </w:rPr>
              <w:t>DA ISENÇÃO DE PROJETOS OU DE LICENÇA PARA EXECUÇÃO DE OBRAS</w:t>
            </w:r>
            <w:r w:rsidR="0068266E">
              <w:rPr>
                <w:noProof/>
                <w:webHidden/>
              </w:rPr>
              <w:tab/>
            </w:r>
            <w:r w:rsidR="0068266E">
              <w:rPr>
                <w:noProof/>
                <w:webHidden/>
              </w:rPr>
              <w:fldChar w:fldCharType="begin"/>
            </w:r>
            <w:r w:rsidR="0068266E">
              <w:rPr>
                <w:noProof/>
                <w:webHidden/>
              </w:rPr>
              <w:instrText xml:space="preserve"> PAGEREF _Toc88550661 \h </w:instrText>
            </w:r>
            <w:r w:rsidR="0068266E">
              <w:rPr>
                <w:noProof/>
                <w:webHidden/>
              </w:rPr>
            </w:r>
            <w:r w:rsidR="0068266E">
              <w:rPr>
                <w:noProof/>
                <w:webHidden/>
              </w:rPr>
              <w:fldChar w:fldCharType="separate"/>
            </w:r>
            <w:r w:rsidR="00836336">
              <w:rPr>
                <w:noProof/>
                <w:webHidden/>
              </w:rPr>
              <w:t>20</w:t>
            </w:r>
            <w:r w:rsidR="0068266E">
              <w:rPr>
                <w:noProof/>
                <w:webHidden/>
              </w:rPr>
              <w:fldChar w:fldCharType="end"/>
            </w:r>
          </w:hyperlink>
        </w:p>
        <w:p w14:paraId="0D88CCE4" w14:textId="42222AB6" w:rsidR="0068266E" w:rsidRDefault="00052A60">
          <w:pPr>
            <w:pStyle w:val="Sumrio2"/>
            <w:tabs>
              <w:tab w:val="right" w:leader="dot" w:pos="9344"/>
            </w:tabs>
            <w:rPr>
              <w:noProof/>
            </w:rPr>
          </w:pPr>
          <w:hyperlink w:anchor="_Toc88550662" w:history="1">
            <w:r w:rsidR="0068266E" w:rsidRPr="000E7D92">
              <w:rPr>
                <w:rStyle w:val="Hyperlink"/>
                <w:rFonts w:ascii="Times New Roman" w:hAnsi="Times New Roman" w:cs="Times New Roman"/>
                <w:b/>
                <w:bCs/>
                <w:noProof/>
              </w:rPr>
              <w:t>CAPÍTULO VI –</w:t>
            </w:r>
            <w:r w:rsidR="0068266E">
              <w:rPr>
                <w:noProof/>
                <w:webHidden/>
              </w:rPr>
              <w:tab/>
            </w:r>
            <w:r w:rsidR="0068266E">
              <w:rPr>
                <w:noProof/>
                <w:webHidden/>
              </w:rPr>
              <w:fldChar w:fldCharType="begin"/>
            </w:r>
            <w:r w:rsidR="0068266E">
              <w:rPr>
                <w:noProof/>
                <w:webHidden/>
              </w:rPr>
              <w:instrText xml:space="preserve"> PAGEREF _Toc88550662 \h </w:instrText>
            </w:r>
            <w:r w:rsidR="0068266E">
              <w:rPr>
                <w:noProof/>
                <w:webHidden/>
              </w:rPr>
            </w:r>
            <w:r w:rsidR="0068266E">
              <w:rPr>
                <w:noProof/>
                <w:webHidden/>
              </w:rPr>
              <w:fldChar w:fldCharType="separate"/>
            </w:r>
            <w:r w:rsidR="00836336">
              <w:rPr>
                <w:noProof/>
                <w:webHidden/>
              </w:rPr>
              <w:t>20</w:t>
            </w:r>
            <w:r w:rsidR="0068266E">
              <w:rPr>
                <w:noProof/>
                <w:webHidden/>
              </w:rPr>
              <w:fldChar w:fldCharType="end"/>
            </w:r>
          </w:hyperlink>
        </w:p>
        <w:p w14:paraId="5428FD73" w14:textId="69422507" w:rsidR="0068266E" w:rsidRDefault="00052A60">
          <w:pPr>
            <w:pStyle w:val="Sumrio2"/>
            <w:tabs>
              <w:tab w:val="right" w:leader="dot" w:pos="9344"/>
            </w:tabs>
            <w:rPr>
              <w:noProof/>
            </w:rPr>
          </w:pPr>
          <w:hyperlink w:anchor="_Toc88550663" w:history="1">
            <w:r w:rsidR="0068266E" w:rsidRPr="000E7D92">
              <w:rPr>
                <w:rStyle w:val="Hyperlink"/>
                <w:rFonts w:ascii="Times New Roman" w:hAnsi="Times New Roman" w:cs="Times New Roman"/>
                <w:b/>
                <w:bCs/>
                <w:noProof/>
              </w:rPr>
              <w:t>DAS OBRAS PARALISADAS</w:t>
            </w:r>
            <w:r w:rsidR="0068266E">
              <w:rPr>
                <w:noProof/>
                <w:webHidden/>
              </w:rPr>
              <w:tab/>
            </w:r>
            <w:r w:rsidR="0068266E">
              <w:rPr>
                <w:noProof/>
                <w:webHidden/>
              </w:rPr>
              <w:fldChar w:fldCharType="begin"/>
            </w:r>
            <w:r w:rsidR="0068266E">
              <w:rPr>
                <w:noProof/>
                <w:webHidden/>
              </w:rPr>
              <w:instrText xml:space="preserve"> PAGEREF _Toc88550663 \h </w:instrText>
            </w:r>
            <w:r w:rsidR="0068266E">
              <w:rPr>
                <w:noProof/>
                <w:webHidden/>
              </w:rPr>
            </w:r>
            <w:r w:rsidR="0068266E">
              <w:rPr>
                <w:noProof/>
                <w:webHidden/>
              </w:rPr>
              <w:fldChar w:fldCharType="separate"/>
            </w:r>
            <w:r w:rsidR="00836336">
              <w:rPr>
                <w:noProof/>
                <w:webHidden/>
              </w:rPr>
              <w:t>20</w:t>
            </w:r>
            <w:r w:rsidR="0068266E">
              <w:rPr>
                <w:noProof/>
                <w:webHidden/>
              </w:rPr>
              <w:fldChar w:fldCharType="end"/>
            </w:r>
          </w:hyperlink>
        </w:p>
        <w:p w14:paraId="43900E94" w14:textId="17241E67" w:rsidR="0068266E" w:rsidRDefault="00052A60">
          <w:pPr>
            <w:pStyle w:val="Sumrio2"/>
            <w:tabs>
              <w:tab w:val="right" w:leader="dot" w:pos="9344"/>
            </w:tabs>
            <w:rPr>
              <w:noProof/>
            </w:rPr>
          </w:pPr>
          <w:hyperlink w:anchor="_Toc88550664" w:history="1">
            <w:r w:rsidR="0068266E" w:rsidRPr="000E7D92">
              <w:rPr>
                <w:rStyle w:val="Hyperlink"/>
                <w:rFonts w:ascii="Times New Roman" w:hAnsi="Times New Roman" w:cs="Times New Roman"/>
                <w:b/>
                <w:bCs/>
                <w:noProof/>
              </w:rPr>
              <w:t>CAPÍTULO VII –</w:t>
            </w:r>
            <w:r w:rsidR="0068266E">
              <w:rPr>
                <w:noProof/>
                <w:webHidden/>
              </w:rPr>
              <w:tab/>
            </w:r>
            <w:r w:rsidR="0068266E">
              <w:rPr>
                <w:noProof/>
                <w:webHidden/>
              </w:rPr>
              <w:fldChar w:fldCharType="begin"/>
            </w:r>
            <w:r w:rsidR="0068266E">
              <w:rPr>
                <w:noProof/>
                <w:webHidden/>
              </w:rPr>
              <w:instrText xml:space="preserve"> PAGEREF _Toc88550664 \h </w:instrText>
            </w:r>
            <w:r w:rsidR="0068266E">
              <w:rPr>
                <w:noProof/>
                <w:webHidden/>
              </w:rPr>
            </w:r>
            <w:r w:rsidR="0068266E">
              <w:rPr>
                <w:noProof/>
                <w:webHidden/>
              </w:rPr>
              <w:fldChar w:fldCharType="separate"/>
            </w:r>
            <w:r w:rsidR="00836336">
              <w:rPr>
                <w:noProof/>
                <w:webHidden/>
              </w:rPr>
              <w:t>20</w:t>
            </w:r>
            <w:r w:rsidR="0068266E">
              <w:rPr>
                <w:noProof/>
                <w:webHidden/>
              </w:rPr>
              <w:fldChar w:fldCharType="end"/>
            </w:r>
          </w:hyperlink>
        </w:p>
        <w:p w14:paraId="088C0987" w14:textId="59F4DF5A" w:rsidR="0068266E" w:rsidRDefault="00052A60">
          <w:pPr>
            <w:pStyle w:val="Sumrio2"/>
            <w:tabs>
              <w:tab w:val="right" w:leader="dot" w:pos="9344"/>
            </w:tabs>
            <w:rPr>
              <w:noProof/>
            </w:rPr>
          </w:pPr>
          <w:hyperlink w:anchor="_Toc88550665" w:history="1">
            <w:r w:rsidR="0068266E" w:rsidRPr="000E7D92">
              <w:rPr>
                <w:rStyle w:val="Hyperlink"/>
                <w:rFonts w:ascii="Times New Roman" w:hAnsi="Times New Roman" w:cs="Times New Roman"/>
                <w:b/>
                <w:bCs/>
                <w:noProof/>
              </w:rPr>
              <w:t>DO HABITE-SE</w:t>
            </w:r>
            <w:r w:rsidR="0068266E">
              <w:rPr>
                <w:noProof/>
                <w:webHidden/>
              </w:rPr>
              <w:tab/>
            </w:r>
            <w:r w:rsidR="0068266E">
              <w:rPr>
                <w:noProof/>
                <w:webHidden/>
              </w:rPr>
              <w:fldChar w:fldCharType="begin"/>
            </w:r>
            <w:r w:rsidR="0068266E">
              <w:rPr>
                <w:noProof/>
                <w:webHidden/>
              </w:rPr>
              <w:instrText xml:space="preserve"> PAGEREF _Toc88550665 \h </w:instrText>
            </w:r>
            <w:r w:rsidR="0068266E">
              <w:rPr>
                <w:noProof/>
                <w:webHidden/>
              </w:rPr>
            </w:r>
            <w:r w:rsidR="0068266E">
              <w:rPr>
                <w:noProof/>
                <w:webHidden/>
              </w:rPr>
              <w:fldChar w:fldCharType="separate"/>
            </w:r>
            <w:r w:rsidR="00836336">
              <w:rPr>
                <w:noProof/>
                <w:webHidden/>
              </w:rPr>
              <w:t>20</w:t>
            </w:r>
            <w:r w:rsidR="0068266E">
              <w:rPr>
                <w:noProof/>
                <w:webHidden/>
              </w:rPr>
              <w:fldChar w:fldCharType="end"/>
            </w:r>
          </w:hyperlink>
        </w:p>
        <w:p w14:paraId="7F5637A3" w14:textId="29D2321F" w:rsidR="0068266E" w:rsidRDefault="00052A60">
          <w:pPr>
            <w:pStyle w:val="Sumrio2"/>
            <w:tabs>
              <w:tab w:val="right" w:leader="dot" w:pos="9344"/>
            </w:tabs>
            <w:rPr>
              <w:noProof/>
            </w:rPr>
          </w:pPr>
          <w:hyperlink w:anchor="_Toc88550666" w:history="1">
            <w:r w:rsidR="0068266E" w:rsidRPr="000E7D92">
              <w:rPr>
                <w:rStyle w:val="Hyperlink"/>
                <w:rFonts w:ascii="Times New Roman" w:hAnsi="Times New Roman" w:cs="Times New Roman"/>
                <w:b/>
                <w:bCs/>
                <w:noProof/>
              </w:rPr>
              <w:t>CAPÍTULO VIII –</w:t>
            </w:r>
            <w:r w:rsidR="0068266E">
              <w:rPr>
                <w:noProof/>
                <w:webHidden/>
              </w:rPr>
              <w:tab/>
            </w:r>
            <w:r w:rsidR="0068266E">
              <w:rPr>
                <w:noProof/>
                <w:webHidden/>
              </w:rPr>
              <w:fldChar w:fldCharType="begin"/>
            </w:r>
            <w:r w:rsidR="0068266E">
              <w:rPr>
                <w:noProof/>
                <w:webHidden/>
              </w:rPr>
              <w:instrText xml:space="preserve"> PAGEREF _Toc88550666 \h </w:instrText>
            </w:r>
            <w:r w:rsidR="0068266E">
              <w:rPr>
                <w:noProof/>
                <w:webHidden/>
              </w:rPr>
            </w:r>
            <w:r w:rsidR="0068266E">
              <w:rPr>
                <w:noProof/>
                <w:webHidden/>
              </w:rPr>
              <w:fldChar w:fldCharType="separate"/>
            </w:r>
            <w:r w:rsidR="00836336">
              <w:rPr>
                <w:noProof/>
                <w:webHidden/>
              </w:rPr>
              <w:t>21</w:t>
            </w:r>
            <w:r w:rsidR="0068266E">
              <w:rPr>
                <w:noProof/>
                <w:webHidden/>
              </w:rPr>
              <w:fldChar w:fldCharType="end"/>
            </w:r>
          </w:hyperlink>
        </w:p>
        <w:p w14:paraId="29A15FE1" w14:textId="59229FAE" w:rsidR="0068266E" w:rsidRDefault="00052A60">
          <w:pPr>
            <w:pStyle w:val="Sumrio2"/>
            <w:tabs>
              <w:tab w:val="right" w:leader="dot" w:pos="9344"/>
            </w:tabs>
            <w:rPr>
              <w:noProof/>
            </w:rPr>
          </w:pPr>
          <w:hyperlink w:anchor="_Toc88550667" w:history="1">
            <w:r w:rsidR="0068266E" w:rsidRPr="000E7D92">
              <w:rPr>
                <w:rStyle w:val="Hyperlink"/>
                <w:rFonts w:ascii="Times New Roman" w:hAnsi="Times New Roman" w:cs="Times New Roman"/>
                <w:b/>
                <w:bCs/>
                <w:noProof/>
              </w:rPr>
              <w:t>DAS PENALIDADES</w:t>
            </w:r>
            <w:r w:rsidR="0068266E">
              <w:rPr>
                <w:noProof/>
                <w:webHidden/>
              </w:rPr>
              <w:tab/>
            </w:r>
            <w:r w:rsidR="0068266E">
              <w:rPr>
                <w:noProof/>
                <w:webHidden/>
              </w:rPr>
              <w:fldChar w:fldCharType="begin"/>
            </w:r>
            <w:r w:rsidR="0068266E">
              <w:rPr>
                <w:noProof/>
                <w:webHidden/>
              </w:rPr>
              <w:instrText xml:space="preserve"> PAGEREF _Toc88550667 \h </w:instrText>
            </w:r>
            <w:r w:rsidR="0068266E">
              <w:rPr>
                <w:noProof/>
                <w:webHidden/>
              </w:rPr>
            </w:r>
            <w:r w:rsidR="0068266E">
              <w:rPr>
                <w:noProof/>
                <w:webHidden/>
              </w:rPr>
              <w:fldChar w:fldCharType="separate"/>
            </w:r>
            <w:r w:rsidR="00836336">
              <w:rPr>
                <w:noProof/>
                <w:webHidden/>
              </w:rPr>
              <w:t>21</w:t>
            </w:r>
            <w:r w:rsidR="0068266E">
              <w:rPr>
                <w:noProof/>
                <w:webHidden/>
              </w:rPr>
              <w:fldChar w:fldCharType="end"/>
            </w:r>
          </w:hyperlink>
        </w:p>
        <w:p w14:paraId="2EE7F15D" w14:textId="6F009137" w:rsidR="0068266E" w:rsidRDefault="00052A60">
          <w:pPr>
            <w:pStyle w:val="Sumrio2"/>
            <w:tabs>
              <w:tab w:val="right" w:leader="dot" w:pos="9344"/>
            </w:tabs>
            <w:rPr>
              <w:noProof/>
            </w:rPr>
          </w:pPr>
          <w:hyperlink w:anchor="_Toc88550668" w:history="1">
            <w:r w:rsidR="0068266E" w:rsidRPr="000E7D92">
              <w:rPr>
                <w:rStyle w:val="Hyperlink"/>
                <w:rFonts w:ascii="Times New Roman" w:hAnsi="Times New Roman" w:cs="Times New Roman"/>
                <w:b/>
                <w:bCs/>
                <w:noProof/>
              </w:rPr>
              <w:t>DAS DISPOSIÇÕES GERAIS</w:t>
            </w:r>
            <w:r w:rsidR="0068266E">
              <w:rPr>
                <w:noProof/>
                <w:webHidden/>
              </w:rPr>
              <w:tab/>
            </w:r>
            <w:r w:rsidR="0068266E">
              <w:rPr>
                <w:noProof/>
                <w:webHidden/>
              </w:rPr>
              <w:fldChar w:fldCharType="begin"/>
            </w:r>
            <w:r w:rsidR="0068266E">
              <w:rPr>
                <w:noProof/>
                <w:webHidden/>
              </w:rPr>
              <w:instrText xml:space="preserve"> PAGEREF _Toc88550668 \h </w:instrText>
            </w:r>
            <w:r w:rsidR="0068266E">
              <w:rPr>
                <w:noProof/>
                <w:webHidden/>
              </w:rPr>
            </w:r>
            <w:r w:rsidR="0068266E">
              <w:rPr>
                <w:noProof/>
                <w:webHidden/>
              </w:rPr>
              <w:fldChar w:fldCharType="separate"/>
            </w:r>
            <w:r w:rsidR="00836336">
              <w:rPr>
                <w:noProof/>
                <w:webHidden/>
              </w:rPr>
              <w:t>21</w:t>
            </w:r>
            <w:r w:rsidR="0068266E">
              <w:rPr>
                <w:noProof/>
                <w:webHidden/>
              </w:rPr>
              <w:fldChar w:fldCharType="end"/>
            </w:r>
          </w:hyperlink>
        </w:p>
        <w:p w14:paraId="13234039" w14:textId="592B0B15" w:rsidR="0068266E" w:rsidRDefault="00052A60">
          <w:pPr>
            <w:pStyle w:val="Sumrio2"/>
            <w:tabs>
              <w:tab w:val="right" w:leader="dot" w:pos="9344"/>
            </w:tabs>
            <w:rPr>
              <w:noProof/>
            </w:rPr>
          </w:pPr>
          <w:hyperlink w:anchor="_Toc88550669" w:history="1">
            <w:r w:rsidR="0068266E" w:rsidRPr="000E7D92">
              <w:rPr>
                <w:rStyle w:val="Hyperlink"/>
                <w:rFonts w:ascii="Times New Roman" w:hAnsi="Times New Roman" w:cs="Times New Roman"/>
                <w:b/>
                <w:bCs/>
                <w:noProof/>
              </w:rPr>
              <w:t>DAS MULTAS</w:t>
            </w:r>
            <w:r w:rsidR="0068266E">
              <w:rPr>
                <w:noProof/>
                <w:webHidden/>
              </w:rPr>
              <w:tab/>
            </w:r>
            <w:r w:rsidR="0068266E">
              <w:rPr>
                <w:noProof/>
                <w:webHidden/>
              </w:rPr>
              <w:fldChar w:fldCharType="begin"/>
            </w:r>
            <w:r w:rsidR="0068266E">
              <w:rPr>
                <w:noProof/>
                <w:webHidden/>
              </w:rPr>
              <w:instrText xml:space="preserve"> PAGEREF _Toc88550669 \h </w:instrText>
            </w:r>
            <w:r w:rsidR="0068266E">
              <w:rPr>
                <w:noProof/>
                <w:webHidden/>
              </w:rPr>
            </w:r>
            <w:r w:rsidR="0068266E">
              <w:rPr>
                <w:noProof/>
                <w:webHidden/>
              </w:rPr>
              <w:fldChar w:fldCharType="separate"/>
            </w:r>
            <w:r w:rsidR="00836336">
              <w:rPr>
                <w:noProof/>
                <w:webHidden/>
              </w:rPr>
              <w:t>25</w:t>
            </w:r>
            <w:r w:rsidR="0068266E">
              <w:rPr>
                <w:noProof/>
                <w:webHidden/>
              </w:rPr>
              <w:fldChar w:fldCharType="end"/>
            </w:r>
          </w:hyperlink>
        </w:p>
        <w:p w14:paraId="4A639077" w14:textId="4DCFFD7B" w:rsidR="0068266E" w:rsidRDefault="00052A60">
          <w:pPr>
            <w:pStyle w:val="Sumrio2"/>
            <w:tabs>
              <w:tab w:val="right" w:leader="dot" w:pos="9344"/>
            </w:tabs>
            <w:rPr>
              <w:noProof/>
            </w:rPr>
          </w:pPr>
          <w:hyperlink w:anchor="_Toc88550670" w:history="1">
            <w:r w:rsidR="0068266E" w:rsidRPr="000E7D92">
              <w:rPr>
                <w:rStyle w:val="Hyperlink"/>
                <w:rFonts w:ascii="Times New Roman" w:hAnsi="Times New Roman" w:cs="Times New Roman"/>
                <w:b/>
                <w:bCs/>
                <w:noProof/>
              </w:rPr>
              <w:t>DOS EMBARGOS</w:t>
            </w:r>
            <w:r w:rsidR="0068266E">
              <w:rPr>
                <w:noProof/>
                <w:webHidden/>
              </w:rPr>
              <w:tab/>
            </w:r>
            <w:r w:rsidR="0068266E">
              <w:rPr>
                <w:noProof/>
                <w:webHidden/>
              </w:rPr>
              <w:fldChar w:fldCharType="begin"/>
            </w:r>
            <w:r w:rsidR="0068266E">
              <w:rPr>
                <w:noProof/>
                <w:webHidden/>
              </w:rPr>
              <w:instrText xml:space="preserve"> PAGEREF _Toc88550670 \h </w:instrText>
            </w:r>
            <w:r w:rsidR="0068266E">
              <w:rPr>
                <w:noProof/>
                <w:webHidden/>
              </w:rPr>
            </w:r>
            <w:r w:rsidR="0068266E">
              <w:rPr>
                <w:noProof/>
                <w:webHidden/>
              </w:rPr>
              <w:fldChar w:fldCharType="separate"/>
            </w:r>
            <w:r w:rsidR="00836336">
              <w:rPr>
                <w:noProof/>
                <w:webHidden/>
              </w:rPr>
              <w:t>26</w:t>
            </w:r>
            <w:r w:rsidR="0068266E">
              <w:rPr>
                <w:noProof/>
                <w:webHidden/>
              </w:rPr>
              <w:fldChar w:fldCharType="end"/>
            </w:r>
          </w:hyperlink>
        </w:p>
        <w:p w14:paraId="68AA0330" w14:textId="05FF33EE" w:rsidR="0068266E" w:rsidRDefault="00052A60">
          <w:pPr>
            <w:pStyle w:val="Sumrio2"/>
            <w:tabs>
              <w:tab w:val="right" w:leader="dot" w:pos="9344"/>
            </w:tabs>
            <w:rPr>
              <w:noProof/>
            </w:rPr>
          </w:pPr>
          <w:hyperlink w:anchor="_Toc88550671" w:history="1">
            <w:r w:rsidR="0068266E" w:rsidRPr="000E7D92">
              <w:rPr>
                <w:rStyle w:val="Hyperlink"/>
                <w:rFonts w:ascii="Times New Roman" w:hAnsi="Times New Roman" w:cs="Times New Roman"/>
                <w:b/>
                <w:bCs/>
                <w:noProof/>
              </w:rPr>
              <w:t>DA INTERDIÇÃO</w:t>
            </w:r>
            <w:r w:rsidR="0068266E">
              <w:rPr>
                <w:noProof/>
                <w:webHidden/>
              </w:rPr>
              <w:tab/>
            </w:r>
            <w:r w:rsidR="0068266E">
              <w:rPr>
                <w:noProof/>
                <w:webHidden/>
              </w:rPr>
              <w:fldChar w:fldCharType="begin"/>
            </w:r>
            <w:r w:rsidR="0068266E">
              <w:rPr>
                <w:noProof/>
                <w:webHidden/>
              </w:rPr>
              <w:instrText xml:space="preserve"> PAGEREF _Toc88550671 \h </w:instrText>
            </w:r>
            <w:r w:rsidR="0068266E">
              <w:rPr>
                <w:noProof/>
                <w:webHidden/>
              </w:rPr>
            </w:r>
            <w:r w:rsidR="0068266E">
              <w:rPr>
                <w:noProof/>
                <w:webHidden/>
              </w:rPr>
              <w:fldChar w:fldCharType="separate"/>
            </w:r>
            <w:r w:rsidR="00836336">
              <w:rPr>
                <w:noProof/>
                <w:webHidden/>
              </w:rPr>
              <w:t>27</w:t>
            </w:r>
            <w:r w:rsidR="0068266E">
              <w:rPr>
                <w:noProof/>
                <w:webHidden/>
              </w:rPr>
              <w:fldChar w:fldCharType="end"/>
            </w:r>
          </w:hyperlink>
        </w:p>
        <w:p w14:paraId="5D494019" w14:textId="53ED047D" w:rsidR="0068266E" w:rsidRDefault="00052A60">
          <w:pPr>
            <w:pStyle w:val="Sumrio2"/>
            <w:tabs>
              <w:tab w:val="right" w:leader="dot" w:pos="9344"/>
            </w:tabs>
            <w:rPr>
              <w:noProof/>
            </w:rPr>
          </w:pPr>
          <w:hyperlink w:anchor="_Toc88550672" w:history="1">
            <w:r w:rsidR="0068266E" w:rsidRPr="000E7D92">
              <w:rPr>
                <w:rStyle w:val="Hyperlink"/>
                <w:rFonts w:ascii="Times New Roman" w:hAnsi="Times New Roman" w:cs="Times New Roman"/>
                <w:b/>
                <w:bCs/>
                <w:noProof/>
              </w:rPr>
              <w:t>DA DEMOLIÇÃO</w:t>
            </w:r>
            <w:r w:rsidR="0068266E">
              <w:rPr>
                <w:noProof/>
                <w:webHidden/>
              </w:rPr>
              <w:tab/>
            </w:r>
            <w:r w:rsidR="0068266E">
              <w:rPr>
                <w:noProof/>
                <w:webHidden/>
              </w:rPr>
              <w:fldChar w:fldCharType="begin"/>
            </w:r>
            <w:r w:rsidR="0068266E">
              <w:rPr>
                <w:noProof/>
                <w:webHidden/>
              </w:rPr>
              <w:instrText xml:space="preserve"> PAGEREF _Toc88550672 \h </w:instrText>
            </w:r>
            <w:r w:rsidR="0068266E">
              <w:rPr>
                <w:noProof/>
                <w:webHidden/>
              </w:rPr>
            </w:r>
            <w:r w:rsidR="0068266E">
              <w:rPr>
                <w:noProof/>
                <w:webHidden/>
              </w:rPr>
              <w:fldChar w:fldCharType="separate"/>
            </w:r>
            <w:r w:rsidR="00836336">
              <w:rPr>
                <w:noProof/>
                <w:webHidden/>
              </w:rPr>
              <w:t>27</w:t>
            </w:r>
            <w:r w:rsidR="0068266E">
              <w:rPr>
                <w:noProof/>
                <w:webHidden/>
              </w:rPr>
              <w:fldChar w:fldCharType="end"/>
            </w:r>
          </w:hyperlink>
        </w:p>
        <w:p w14:paraId="5E2CDBFE" w14:textId="0499B854" w:rsidR="0068266E" w:rsidRDefault="00052A60">
          <w:pPr>
            <w:pStyle w:val="Sumrio1"/>
            <w:tabs>
              <w:tab w:val="right" w:leader="dot" w:pos="9344"/>
            </w:tabs>
            <w:rPr>
              <w:rFonts w:eastAsiaTheme="minorEastAsia"/>
              <w:noProof/>
              <w:lang w:eastAsia="pt-BR"/>
            </w:rPr>
          </w:pPr>
          <w:hyperlink w:anchor="_Toc88550673" w:history="1">
            <w:r w:rsidR="0068266E" w:rsidRPr="000E7D92">
              <w:rPr>
                <w:rStyle w:val="Hyperlink"/>
                <w:rFonts w:ascii="Times New Roman" w:hAnsi="Times New Roman"/>
                <w:noProof/>
              </w:rPr>
              <w:t>TÍTULO V</w:t>
            </w:r>
            <w:r w:rsidR="0068266E">
              <w:rPr>
                <w:noProof/>
                <w:webHidden/>
              </w:rPr>
              <w:tab/>
            </w:r>
            <w:r w:rsidR="0068266E">
              <w:rPr>
                <w:noProof/>
                <w:webHidden/>
              </w:rPr>
              <w:fldChar w:fldCharType="begin"/>
            </w:r>
            <w:r w:rsidR="0068266E">
              <w:rPr>
                <w:noProof/>
                <w:webHidden/>
              </w:rPr>
              <w:instrText xml:space="preserve"> PAGEREF _Toc88550673 \h </w:instrText>
            </w:r>
            <w:r w:rsidR="0068266E">
              <w:rPr>
                <w:noProof/>
                <w:webHidden/>
              </w:rPr>
            </w:r>
            <w:r w:rsidR="0068266E">
              <w:rPr>
                <w:noProof/>
                <w:webHidden/>
              </w:rPr>
              <w:fldChar w:fldCharType="separate"/>
            </w:r>
            <w:r w:rsidR="00836336">
              <w:rPr>
                <w:noProof/>
                <w:webHidden/>
              </w:rPr>
              <w:t>28</w:t>
            </w:r>
            <w:r w:rsidR="0068266E">
              <w:rPr>
                <w:noProof/>
                <w:webHidden/>
              </w:rPr>
              <w:fldChar w:fldCharType="end"/>
            </w:r>
          </w:hyperlink>
        </w:p>
        <w:p w14:paraId="7A00821A" w14:textId="1609BBB7" w:rsidR="0068266E" w:rsidRDefault="00052A60">
          <w:pPr>
            <w:pStyle w:val="Sumrio1"/>
            <w:tabs>
              <w:tab w:val="right" w:leader="dot" w:pos="9344"/>
            </w:tabs>
            <w:rPr>
              <w:rFonts w:eastAsiaTheme="minorEastAsia"/>
              <w:noProof/>
              <w:lang w:eastAsia="pt-BR"/>
            </w:rPr>
          </w:pPr>
          <w:hyperlink w:anchor="_Toc88550674" w:history="1">
            <w:r w:rsidR="0068266E" w:rsidRPr="000E7D92">
              <w:rPr>
                <w:rStyle w:val="Hyperlink"/>
                <w:rFonts w:ascii="Times New Roman" w:hAnsi="Times New Roman"/>
                <w:noProof/>
              </w:rPr>
              <w:t>OBRIGAÇÕES A SEREM CUMPRIDAS DURANTE A EXECUÇÃO DAS OBRAS</w:t>
            </w:r>
            <w:r w:rsidR="0068266E">
              <w:rPr>
                <w:noProof/>
                <w:webHidden/>
              </w:rPr>
              <w:tab/>
            </w:r>
            <w:r w:rsidR="0068266E">
              <w:rPr>
                <w:noProof/>
                <w:webHidden/>
              </w:rPr>
              <w:fldChar w:fldCharType="begin"/>
            </w:r>
            <w:r w:rsidR="0068266E">
              <w:rPr>
                <w:noProof/>
                <w:webHidden/>
              </w:rPr>
              <w:instrText xml:space="preserve"> PAGEREF _Toc88550674 \h </w:instrText>
            </w:r>
            <w:r w:rsidR="0068266E">
              <w:rPr>
                <w:noProof/>
                <w:webHidden/>
              </w:rPr>
            </w:r>
            <w:r w:rsidR="0068266E">
              <w:rPr>
                <w:noProof/>
                <w:webHidden/>
              </w:rPr>
              <w:fldChar w:fldCharType="separate"/>
            </w:r>
            <w:r w:rsidR="00836336">
              <w:rPr>
                <w:noProof/>
                <w:webHidden/>
              </w:rPr>
              <w:t>28</w:t>
            </w:r>
            <w:r w:rsidR="0068266E">
              <w:rPr>
                <w:noProof/>
                <w:webHidden/>
              </w:rPr>
              <w:fldChar w:fldCharType="end"/>
            </w:r>
          </w:hyperlink>
        </w:p>
        <w:p w14:paraId="008C0FB1" w14:textId="70CF2AA1" w:rsidR="0068266E" w:rsidRDefault="00052A60">
          <w:pPr>
            <w:pStyle w:val="Sumrio2"/>
            <w:tabs>
              <w:tab w:val="right" w:leader="dot" w:pos="9344"/>
            </w:tabs>
            <w:rPr>
              <w:noProof/>
            </w:rPr>
          </w:pPr>
          <w:hyperlink w:anchor="_Toc88550675" w:history="1">
            <w:r w:rsidR="0068266E" w:rsidRPr="000E7D92">
              <w:rPr>
                <w:rStyle w:val="Hyperlink"/>
                <w:rFonts w:ascii="Times New Roman" w:hAnsi="Times New Roman" w:cs="Times New Roman"/>
                <w:b/>
                <w:bCs/>
                <w:noProof/>
              </w:rPr>
              <w:t>CAPÍTULO I –</w:t>
            </w:r>
            <w:r w:rsidR="0068266E">
              <w:rPr>
                <w:noProof/>
                <w:webHidden/>
              </w:rPr>
              <w:tab/>
            </w:r>
            <w:r w:rsidR="0068266E">
              <w:rPr>
                <w:noProof/>
                <w:webHidden/>
              </w:rPr>
              <w:fldChar w:fldCharType="begin"/>
            </w:r>
            <w:r w:rsidR="0068266E">
              <w:rPr>
                <w:noProof/>
                <w:webHidden/>
              </w:rPr>
              <w:instrText xml:space="preserve"> PAGEREF _Toc88550675 \h </w:instrText>
            </w:r>
            <w:r w:rsidR="0068266E">
              <w:rPr>
                <w:noProof/>
                <w:webHidden/>
              </w:rPr>
            </w:r>
            <w:r w:rsidR="0068266E">
              <w:rPr>
                <w:noProof/>
                <w:webHidden/>
              </w:rPr>
              <w:fldChar w:fldCharType="separate"/>
            </w:r>
            <w:r w:rsidR="00836336">
              <w:rPr>
                <w:noProof/>
                <w:webHidden/>
              </w:rPr>
              <w:t>28</w:t>
            </w:r>
            <w:r w:rsidR="0068266E">
              <w:rPr>
                <w:noProof/>
                <w:webHidden/>
              </w:rPr>
              <w:fldChar w:fldCharType="end"/>
            </w:r>
          </w:hyperlink>
        </w:p>
        <w:p w14:paraId="1842B0AD" w14:textId="513F7DD0" w:rsidR="0068266E" w:rsidRDefault="00052A60">
          <w:pPr>
            <w:pStyle w:val="Sumrio2"/>
            <w:tabs>
              <w:tab w:val="right" w:leader="dot" w:pos="9344"/>
            </w:tabs>
            <w:rPr>
              <w:noProof/>
            </w:rPr>
          </w:pPr>
          <w:hyperlink w:anchor="_Toc88550676" w:history="1">
            <w:r w:rsidR="0068266E" w:rsidRPr="000E7D92">
              <w:rPr>
                <w:rStyle w:val="Hyperlink"/>
                <w:rFonts w:ascii="Times New Roman" w:hAnsi="Times New Roman" w:cs="Times New Roman"/>
                <w:b/>
                <w:bCs/>
                <w:noProof/>
              </w:rPr>
              <w:t>ANDAIMES</w:t>
            </w:r>
            <w:r w:rsidR="0068266E">
              <w:rPr>
                <w:noProof/>
                <w:webHidden/>
              </w:rPr>
              <w:tab/>
            </w:r>
            <w:r w:rsidR="0068266E">
              <w:rPr>
                <w:noProof/>
                <w:webHidden/>
              </w:rPr>
              <w:fldChar w:fldCharType="begin"/>
            </w:r>
            <w:r w:rsidR="0068266E">
              <w:rPr>
                <w:noProof/>
                <w:webHidden/>
              </w:rPr>
              <w:instrText xml:space="preserve"> PAGEREF _Toc88550676 \h </w:instrText>
            </w:r>
            <w:r w:rsidR="0068266E">
              <w:rPr>
                <w:noProof/>
                <w:webHidden/>
              </w:rPr>
            </w:r>
            <w:r w:rsidR="0068266E">
              <w:rPr>
                <w:noProof/>
                <w:webHidden/>
              </w:rPr>
              <w:fldChar w:fldCharType="separate"/>
            </w:r>
            <w:r w:rsidR="00836336">
              <w:rPr>
                <w:noProof/>
                <w:webHidden/>
              </w:rPr>
              <w:t>28</w:t>
            </w:r>
            <w:r w:rsidR="0068266E">
              <w:rPr>
                <w:noProof/>
                <w:webHidden/>
              </w:rPr>
              <w:fldChar w:fldCharType="end"/>
            </w:r>
          </w:hyperlink>
        </w:p>
        <w:p w14:paraId="5180993E" w14:textId="724D3C51" w:rsidR="0068266E" w:rsidRDefault="00052A60">
          <w:pPr>
            <w:pStyle w:val="Sumrio2"/>
            <w:tabs>
              <w:tab w:val="right" w:leader="dot" w:pos="9344"/>
            </w:tabs>
            <w:rPr>
              <w:noProof/>
            </w:rPr>
          </w:pPr>
          <w:hyperlink w:anchor="_Toc88550677" w:history="1">
            <w:r w:rsidR="0068266E" w:rsidRPr="000E7D92">
              <w:rPr>
                <w:rStyle w:val="Hyperlink"/>
                <w:rFonts w:ascii="Times New Roman" w:hAnsi="Times New Roman" w:cs="Times New Roman"/>
                <w:b/>
                <w:bCs/>
                <w:noProof/>
              </w:rPr>
              <w:t>CAPÍTULO II –</w:t>
            </w:r>
            <w:r w:rsidR="0068266E">
              <w:rPr>
                <w:noProof/>
                <w:webHidden/>
              </w:rPr>
              <w:tab/>
            </w:r>
            <w:r w:rsidR="0068266E">
              <w:rPr>
                <w:noProof/>
                <w:webHidden/>
              </w:rPr>
              <w:fldChar w:fldCharType="begin"/>
            </w:r>
            <w:r w:rsidR="0068266E">
              <w:rPr>
                <w:noProof/>
                <w:webHidden/>
              </w:rPr>
              <w:instrText xml:space="preserve"> PAGEREF _Toc88550677 \h </w:instrText>
            </w:r>
            <w:r w:rsidR="0068266E">
              <w:rPr>
                <w:noProof/>
                <w:webHidden/>
              </w:rPr>
            </w:r>
            <w:r w:rsidR="0068266E">
              <w:rPr>
                <w:noProof/>
                <w:webHidden/>
              </w:rPr>
              <w:fldChar w:fldCharType="separate"/>
            </w:r>
            <w:r w:rsidR="00836336">
              <w:rPr>
                <w:noProof/>
                <w:webHidden/>
              </w:rPr>
              <w:t>29</w:t>
            </w:r>
            <w:r w:rsidR="0068266E">
              <w:rPr>
                <w:noProof/>
                <w:webHidden/>
              </w:rPr>
              <w:fldChar w:fldCharType="end"/>
            </w:r>
          </w:hyperlink>
        </w:p>
        <w:p w14:paraId="4D83ADEF" w14:textId="34FBB596" w:rsidR="0068266E" w:rsidRDefault="00052A60">
          <w:pPr>
            <w:pStyle w:val="Sumrio2"/>
            <w:tabs>
              <w:tab w:val="right" w:leader="dot" w:pos="9344"/>
            </w:tabs>
            <w:rPr>
              <w:noProof/>
            </w:rPr>
          </w:pPr>
          <w:hyperlink w:anchor="_Toc88550678" w:history="1">
            <w:r w:rsidR="0068266E" w:rsidRPr="000E7D92">
              <w:rPr>
                <w:rStyle w:val="Hyperlink"/>
                <w:rFonts w:ascii="Times New Roman" w:hAnsi="Times New Roman" w:cs="Times New Roman"/>
                <w:b/>
                <w:bCs/>
                <w:noProof/>
              </w:rPr>
              <w:t>TAPUMES</w:t>
            </w:r>
            <w:r w:rsidR="0068266E">
              <w:rPr>
                <w:noProof/>
                <w:webHidden/>
              </w:rPr>
              <w:tab/>
            </w:r>
            <w:r w:rsidR="0068266E">
              <w:rPr>
                <w:noProof/>
                <w:webHidden/>
              </w:rPr>
              <w:fldChar w:fldCharType="begin"/>
            </w:r>
            <w:r w:rsidR="0068266E">
              <w:rPr>
                <w:noProof/>
                <w:webHidden/>
              </w:rPr>
              <w:instrText xml:space="preserve"> PAGEREF _Toc88550678 \h </w:instrText>
            </w:r>
            <w:r w:rsidR="0068266E">
              <w:rPr>
                <w:noProof/>
                <w:webHidden/>
              </w:rPr>
            </w:r>
            <w:r w:rsidR="0068266E">
              <w:rPr>
                <w:noProof/>
                <w:webHidden/>
              </w:rPr>
              <w:fldChar w:fldCharType="separate"/>
            </w:r>
            <w:r w:rsidR="00836336">
              <w:rPr>
                <w:noProof/>
                <w:webHidden/>
              </w:rPr>
              <w:t>29</w:t>
            </w:r>
            <w:r w:rsidR="0068266E">
              <w:rPr>
                <w:noProof/>
                <w:webHidden/>
              </w:rPr>
              <w:fldChar w:fldCharType="end"/>
            </w:r>
          </w:hyperlink>
        </w:p>
        <w:p w14:paraId="4FB49A37" w14:textId="2C89E7FF" w:rsidR="0068266E" w:rsidRDefault="00052A60">
          <w:pPr>
            <w:pStyle w:val="Sumrio2"/>
            <w:tabs>
              <w:tab w:val="right" w:leader="dot" w:pos="9344"/>
            </w:tabs>
            <w:rPr>
              <w:noProof/>
            </w:rPr>
          </w:pPr>
          <w:hyperlink w:anchor="_Toc88550679" w:history="1">
            <w:r w:rsidR="0068266E" w:rsidRPr="000E7D92">
              <w:rPr>
                <w:rStyle w:val="Hyperlink"/>
                <w:rFonts w:ascii="Times New Roman" w:hAnsi="Times New Roman" w:cs="Times New Roman"/>
                <w:b/>
                <w:bCs/>
                <w:noProof/>
              </w:rPr>
              <w:t>CAPÍTULO III</w:t>
            </w:r>
            <w:r w:rsidR="0068266E">
              <w:rPr>
                <w:noProof/>
                <w:webHidden/>
              </w:rPr>
              <w:tab/>
            </w:r>
            <w:r w:rsidR="0068266E">
              <w:rPr>
                <w:noProof/>
                <w:webHidden/>
              </w:rPr>
              <w:fldChar w:fldCharType="begin"/>
            </w:r>
            <w:r w:rsidR="0068266E">
              <w:rPr>
                <w:noProof/>
                <w:webHidden/>
              </w:rPr>
              <w:instrText xml:space="preserve"> PAGEREF _Toc88550679 \h </w:instrText>
            </w:r>
            <w:r w:rsidR="0068266E">
              <w:rPr>
                <w:noProof/>
                <w:webHidden/>
              </w:rPr>
            </w:r>
            <w:r w:rsidR="0068266E">
              <w:rPr>
                <w:noProof/>
                <w:webHidden/>
              </w:rPr>
              <w:fldChar w:fldCharType="separate"/>
            </w:r>
            <w:r w:rsidR="00836336">
              <w:rPr>
                <w:noProof/>
                <w:webHidden/>
              </w:rPr>
              <w:t>29</w:t>
            </w:r>
            <w:r w:rsidR="0068266E">
              <w:rPr>
                <w:noProof/>
                <w:webHidden/>
              </w:rPr>
              <w:fldChar w:fldCharType="end"/>
            </w:r>
          </w:hyperlink>
        </w:p>
        <w:p w14:paraId="5E8D1B80" w14:textId="2DC9D7F0" w:rsidR="0068266E" w:rsidRDefault="00052A60">
          <w:pPr>
            <w:pStyle w:val="Sumrio2"/>
            <w:tabs>
              <w:tab w:val="right" w:leader="dot" w:pos="9344"/>
            </w:tabs>
            <w:rPr>
              <w:noProof/>
            </w:rPr>
          </w:pPr>
          <w:hyperlink w:anchor="_Toc88550680" w:history="1">
            <w:r w:rsidR="0068266E" w:rsidRPr="000E7D92">
              <w:rPr>
                <w:rStyle w:val="Hyperlink"/>
                <w:rFonts w:ascii="Times New Roman" w:hAnsi="Times New Roman" w:cs="Times New Roman"/>
                <w:b/>
                <w:bCs/>
                <w:noProof/>
              </w:rPr>
              <w:t>CONSERVAÇÃO E LIMPEZA DOS LOGRADOUROS E PROTEÇÃO ÀS PROPRIEDADES</w:t>
            </w:r>
            <w:r w:rsidR="0068266E">
              <w:rPr>
                <w:noProof/>
                <w:webHidden/>
              </w:rPr>
              <w:tab/>
            </w:r>
            <w:r w:rsidR="0068266E">
              <w:rPr>
                <w:noProof/>
                <w:webHidden/>
              </w:rPr>
              <w:fldChar w:fldCharType="begin"/>
            </w:r>
            <w:r w:rsidR="0068266E">
              <w:rPr>
                <w:noProof/>
                <w:webHidden/>
              </w:rPr>
              <w:instrText xml:space="preserve"> PAGEREF _Toc88550680 \h </w:instrText>
            </w:r>
            <w:r w:rsidR="0068266E">
              <w:rPr>
                <w:noProof/>
                <w:webHidden/>
              </w:rPr>
            </w:r>
            <w:r w:rsidR="0068266E">
              <w:rPr>
                <w:noProof/>
                <w:webHidden/>
              </w:rPr>
              <w:fldChar w:fldCharType="separate"/>
            </w:r>
            <w:r w:rsidR="00836336">
              <w:rPr>
                <w:noProof/>
                <w:webHidden/>
              </w:rPr>
              <w:t>29</w:t>
            </w:r>
            <w:r w:rsidR="0068266E">
              <w:rPr>
                <w:noProof/>
                <w:webHidden/>
              </w:rPr>
              <w:fldChar w:fldCharType="end"/>
            </w:r>
          </w:hyperlink>
        </w:p>
        <w:p w14:paraId="6664F070" w14:textId="1AEABB62" w:rsidR="0068266E" w:rsidRDefault="00052A60">
          <w:pPr>
            <w:pStyle w:val="Sumrio1"/>
            <w:tabs>
              <w:tab w:val="right" w:leader="dot" w:pos="9344"/>
            </w:tabs>
            <w:rPr>
              <w:rFonts w:eastAsiaTheme="minorEastAsia"/>
              <w:noProof/>
              <w:lang w:eastAsia="pt-BR"/>
            </w:rPr>
          </w:pPr>
          <w:hyperlink w:anchor="_Toc88550681" w:history="1">
            <w:r w:rsidR="0068266E" w:rsidRPr="000E7D92">
              <w:rPr>
                <w:rStyle w:val="Hyperlink"/>
                <w:rFonts w:ascii="Times New Roman" w:hAnsi="Times New Roman"/>
                <w:noProof/>
              </w:rPr>
              <w:t>TÍTULO VI –</w:t>
            </w:r>
            <w:r w:rsidR="0068266E">
              <w:rPr>
                <w:noProof/>
                <w:webHidden/>
              </w:rPr>
              <w:tab/>
            </w:r>
            <w:r w:rsidR="0068266E">
              <w:rPr>
                <w:noProof/>
                <w:webHidden/>
              </w:rPr>
              <w:fldChar w:fldCharType="begin"/>
            </w:r>
            <w:r w:rsidR="0068266E">
              <w:rPr>
                <w:noProof/>
                <w:webHidden/>
              </w:rPr>
              <w:instrText xml:space="preserve"> PAGEREF _Toc88550681 \h </w:instrText>
            </w:r>
            <w:r w:rsidR="0068266E">
              <w:rPr>
                <w:noProof/>
                <w:webHidden/>
              </w:rPr>
            </w:r>
            <w:r w:rsidR="0068266E">
              <w:rPr>
                <w:noProof/>
                <w:webHidden/>
              </w:rPr>
              <w:fldChar w:fldCharType="separate"/>
            </w:r>
            <w:r w:rsidR="00836336">
              <w:rPr>
                <w:noProof/>
                <w:webHidden/>
              </w:rPr>
              <w:t>30</w:t>
            </w:r>
            <w:r w:rsidR="0068266E">
              <w:rPr>
                <w:noProof/>
                <w:webHidden/>
              </w:rPr>
              <w:fldChar w:fldCharType="end"/>
            </w:r>
          </w:hyperlink>
        </w:p>
        <w:p w14:paraId="4968EAF4" w14:textId="77CE7DE9" w:rsidR="0068266E" w:rsidRDefault="00052A60">
          <w:pPr>
            <w:pStyle w:val="Sumrio1"/>
            <w:tabs>
              <w:tab w:val="right" w:leader="dot" w:pos="9344"/>
            </w:tabs>
            <w:rPr>
              <w:rFonts w:eastAsiaTheme="minorEastAsia"/>
              <w:noProof/>
              <w:lang w:eastAsia="pt-BR"/>
            </w:rPr>
          </w:pPr>
          <w:hyperlink w:anchor="_Toc88550682" w:history="1">
            <w:r w:rsidR="0068266E" w:rsidRPr="000E7D92">
              <w:rPr>
                <w:rStyle w:val="Hyperlink"/>
                <w:rFonts w:ascii="Times New Roman" w:hAnsi="Times New Roman"/>
                <w:noProof/>
              </w:rPr>
              <w:t>CONDIÇÕES GERAIS RELATIVAS A TERRENOS</w:t>
            </w:r>
            <w:r w:rsidR="0068266E">
              <w:rPr>
                <w:noProof/>
                <w:webHidden/>
              </w:rPr>
              <w:tab/>
            </w:r>
            <w:r w:rsidR="0068266E">
              <w:rPr>
                <w:noProof/>
                <w:webHidden/>
              </w:rPr>
              <w:fldChar w:fldCharType="begin"/>
            </w:r>
            <w:r w:rsidR="0068266E">
              <w:rPr>
                <w:noProof/>
                <w:webHidden/>
              </w:rPr>
              <w:instrText xml:space="preserve"> PAGEREF _Toc88550682 \h </w:instrText>
            </w:r>
            <w:r w:rsidR="0068266E">
              <w:rPr>
                <w:noProof/>
                <w:webHidden/>
              </w:rPr>
            </w:r>
            <w:r w:rsidR="0068266E">
              <w:rPr>
                <w:noProof/>
                <w:webHidden/>
              </w:rPr>
              <w:fldChar w:fldCharType="separate"/>
            </w:r>
            <w:r w:rsidR="00836336">
              <w:rPr>
                <w:noProof/>
                <w:webHidden/>
              </w:rPr>
              <w:t>30</w:t>
            </w:r>
            <w:r w:rsidR="0068266E">
              <w:rPr>
                <w:noProof/>
                <w:webHidden/>
              </w:rPr>
              <w:fldChar w:fldCharType="end"/>
            </w:r>
          </w:hyperlink>
        </w:p>
        <w:p w14:paraId="590A6C8E" w14:textId="5B9E417A" w:rsidR="0068266E" w:rsidRDefault="00052A60">
          <w:pPr>
            <w:pStyle w:val="Sumrio2"/>
            <w:tabs>
              <w:tab w:val="right" w:leader="dot" w:pos="9344"/>
            </w:tabs>
            <w:rPr>
              <w:noProof/>
            </w:rPr>
          </w:pPr>
          <w:hyperlink w:anchor="_Toc88550683" w:history="1">
            <w:r w:rsidR="0068266E" w:rsidRPr="000E7D92">
              <w:rPr>
                <w:rStyle w:val="Hyperlink"/>
                <w:rFonts w:ascii="Times New Roman" w:hAnsi="Times New Roman" w:cs="Times New Roman"/>
                <w:b/>
                <w:bCs/>
                <w:noProof/>
              </w:rPr>
              <w:t>CAPÍTULO I –</w:t>
            </w:r>
            <w:r w:rsidR="0068266E">
              <w:rPr>
                <w:noProof/>
                <w:webHidden/>
              </w:rPr>
              <w:tab/>
            </w:r>
            <w:r w:rsidR="0068266E">
              <w:rPr>
                <w:noProof/>
                <w:webHidden/>
              </w:rPr>
              <w:fldChar w:fldCharType="begin"/>
            </w:r>
            <w:r w:rsidR="0068266E">
              <w:rPr>
                <w:noProof/>
                <w:webHidden/>
              </w:rPr>
              <w:instrText xml:space="preserve"> PAGEREF _Toc88550683 \h </w:instrText>
            </w:r>
            <w:r w:rsidR="0068266E">
              <w:rPr>
                <w:noProof/>
                <w:webHidden/>
              </w:rPr>
            </w:r>
            <w:r w:rsidR="0068266E">
              <w:rPr>
                <w:noProof/>
                <w:webHidden/>
              </w:rPr>
              <w:fldChar w:fldCharType="separate"/>
            </w:r>
            <w:r w:rsidR="00836336">
              <w:rPr>
                <w:noProof/>
                <w:webHidden/>
              </w:rPr>
              <w:t>30</w:t>
            </w:r>
            <w:r w:rsidR="0068266E">
              <w:rPr>
                <w:noProof/>
                <w:webHidden/>
              </w:rPr>
              <w:fldChar w:fldCharType="end"/>
            </w:r>
          </w:hyperlink>
        </w:p>
        <w:p w14:paraId="7FF35C39" w14:textId="594A7274" w:rsidR="0068266E" w:rsidRDefault="00052A60">
          <w:pPr>
            <w:pStyle w:val="Sumrio2"/>
            <w:tabs>
              <w:tab w:val="right" w:leader="dot" w:pos="9344"/>
            </w:tabs>
            <w:rPr>
              <w:noProof/>
            </w:rPr>
          </w:pPr>
          <w:hyperlink w:anchor="_Toc88550684" w:history="1">
            <w:r w:rsidR="0068266E" w:rsidRPr="000E7D92">
              <w:rPr>
                <w:rStyle w:val="Hyperlink"/>
                <w:rFonts w:ascii="Times New Roman" w:hAnsi="Times New Roman" w:cs="Times New Roman"/>
                <w:b/>
                <w:bCs/>
                <w:noProof/>
              </w:rPr>
              <w:t>TERRENOS NÃO EDIFICADOS</w:t>
            </w:r>
            <w:r w:rsidR="0068266E">
              <w:rPr>
                <w:noProof/>
                <w:webHidden/>
              </w:rPr>
              <w:tab/>
            </w:r>
            <w:r w:rsidR="0068266E">
              <w:rPr>
                <w:noProof/>
                <w:webHidden/>
              </w:rPr>
              <w:fldChar w:fldCharType="begin"/>
            </w:r>
            <w:r w:rsidR="0068266E">
              <w:rPr>
                <w:noProof/>
                <w:webHidden/>
              </w:rPr>
              <w:instrText xml:space="preserve"> PAGEREF _Toc88550684 \h </w:instrText>
            </w:r>
            <w:r w:rsidR="0068266E">
              <w:rPr>
                <w:noProof/>
                <w:webHidden/>
              </w:rPr>
            </w:r>
            <w:r w:rsidR="0068266E">
              <w:rPr>
                <w:noProof/>
                <w:webHidden/>
              </w:rPr>
              <w:fldChar w:fldCharType="separate"/>
            </w:r>
            <w:r w:rsidR="00836336">
              <w:rPr>
                <w:noProof/>
                <w:webHidden/>
              </w:rPr>
              <w:t>30</w:t>
            </w:r>
            <w:r w:rsidR="0068266E">
              <w:rPr>
                <w:noProof/>
                <w:webHidden/>
              </w:rPr>
              <w:fldChar w:fldCharType="end"/>
            </w:r>
          </w:hyperlink>
        </w:p>
        <w:p w14:paraId="3625F257" w14:textId="12033A8E" w:rsidR="0068266E" w:rsidRDefault="00052A60">
          <w:pPr>
            <w:pStyle w:val="Sumrio2"/>
            <w:tabs>
              <w:tab w:val="right" w:leader="dot" w:pos="9344"/>
            </w:tabs>
            <w:rPr>
              <w:noProof/>
            </w:rPr>
          </w:pPr>
          <w:hyperlink w:anchor="_Toc88550685" w:history="1">
            <w:r w:rsidR="0068266E" w:rsidRPr="000E7D92">
              <w:rPr>
                <w:rStyle w:val="Hyperlink"/>
                <w:rFonts w:ascii="Times New Roman" w:hAnsi="Times New Roman" w:cs="Times New Roman"/>
                <w:b/>
                <w:bCs/>
                <w:noProof/>
              </w:rPr>
              <w:t>CAPÍTULO II –</w:t>
            </w:r>
            <w:r w:rsidR="0068266E">
              <w:rPr>
                <w:noProof/>
                <w:webHidden/>
              </w:rPr>
              <w:tab/>
            </w:r>
            <w:r w:rsidR="0068266E">
              <w:rPr>
                <w:noProof/>
                <w:webHidden/>
              </w:rPr>
              <w:fldChar w:fldCharType="begin"/>
            </w:r>
            <w:r w:rsidR="0068266E">
              <w:rPr>
                <w:noProof/>
                <w:webHidden/>
              </w:rPr>
              <w:instrText xml:space="preserve"> PAGEREF _Toc88550685 \h </w:instrText>
            </w:r>
            <w:r w:rsidR="0068266E">
              <w:rPr>
                <w:noProof/>
                <w:webHidden/>
              </w:rPr>
            </w:r>
            <w:r w:rsidR="0068266E">
              <w:rPr>
                <w:noProof/>
                <w:webHidden/>
              </w:rPr>
              <w:fldChar w:fldCharType="separate"/>
            </w:r>
            <w:r w:rsidR="00836336">
              <w:rPr>
                <w:noProof/>
                <w:webHidden/>
              </w:rPr>
              <w:t>30</w:t>
            </w:r>
            <w:r w:rsidR="0068266E">
              <w:rPr>
                <w:noProof/>
                <w:webHidden/>
              </w:rPr>
              <w:fldChar w:fldCharType="end"/>
            </w:r>
          </w:hyperlink>
        </w:p>
        <w:p w14:paraId="68CEC25A" w14:textId="515F69D1" w:rsidR="0068266E" w:rsidRDefault="00052A60">
          <w:pPr>
            <w:pStyle w:val="Sumrio2"/>
            <w:tabs>
              <w:tab w:val="right" w:leader="dot" w:pos="9344"/>
            </w:tabs>
            <w:rPr>
              <w:noProof/>
            </w:rPr>
          </w:pPr>
          <w:hyperlink w:anchor="_Toc88550686" w:history="1">
            <w:r w:rsidR="0068266E" w:rsidRPr="000E7D92">
              <w:rPr>
                <w:rStyle w:val="Hyperlink"/>
                <w:rFonts w:ascii="Times New Roman" w:hAnsi="Times New Roman" w:cs="Times New Roman"/>
                <w:b/>
                <w:bCs/>
                <w:noProof/>
              </w:rPr>
              <w:t>TERRENOS EDIFICADOS</w:t>
            </w:r>
            <w:r w:rsidR="0068266E">
              <w:rPr>
                <w:noProof/>
                <w:webHidden/>
              </w:rPr>
              <w:tab/>
            </w:r>
            <w:r w:rsidR="0068266E">
              <w:rPr>
                <w:noProof/>
                <w:webHidden/>
              </w:rPr>
              <w:fldChar w:fldCharType="begin"/>
            </w:r>
            <w:r w:rsidR="0068266E">
              <w:rPr>
                <w:noProof/>
                <w:webHidden/>
              </w:rPr>
              <w:instrText xml:space="preserve"> PAGEREF _Toc88550686 \h </w:instrText>
            </w:r>
            <w:r w:rsidR="0068266E">
              <w:rPr>
                <w:noProof/>
                <w:webHidden/>
              </w:rPr>
            </w:r>
            <w:r w:rsidR="0068266E">
              <w:rPr>
                <w:noProof/>
                <w:webHidden/>
              </w:rPr>
              <w:fldChar w:fldCharType="separate"/>
            </w:r>
            <w:r w:rsidR="00836336">
              <w:rPr>
                <w:noProof/>
                <w:webHidden/>
              </w:rPr>
              <w:t>30</w:t>
            </w:r>
            <w:r w:rsidR="0068266E">
              <w:rPr>
                <w:noProof/>
                <w:webHidden/>
              </w:rPr>
              <w:fldChar w:fldCharType="end"/>
            </w:r>
          </w:hyperlink>
        </w:p>
        <w:p w14:paraId="5F02F339" w14:textId="3345A98A" w:rsidR="0068266E" w:rsidRDefault="00052A60">
          <w:pPr>
            <w:pStyle w:val="Sumrio2"/>
            <w:tabs>
              <w:tab w:val="right" w:leader="dot" w:pos="9344"/>
            </w:tabs>
            <w:rPr>
              <w:noProof/>
            </w:rPr>
          </w:pPr>
          <w:hyperlink w:anchor="_Toc88550687" w:history="1">
            <w:r w:rsidR="0068266E" w:rsidRPr="000E7D92">
              <w:rPr>
                <w:rStyle w:val="Hyperlink"/>
                <w:rFonts w:ascii="Times New Roman" w:hAnsi="Times New Roman" w:cs="Times New Roman"/>
                <w:b/>
                <w:bCs/>
                <w:noProof/>
              </w:rPr>
              <w:t>CAPÍTULO III –</w:t>
            </w:r>
            <w:r w:rsidR="0068266E">
              <w:rPr>
                <w:noProof/>
                <w:webHidden/>
              </w:rPr>
              <w:tab/>
            </w:r>
            <w:r w:rsidR="0068266E">
              <w:rPr>
                <w:noProof/>
                <w:webHidden/>
              </w:rPr>
              <w:fldChar w:fldCharType="begin"/>
            </w:r>
            <w:r w:rsidR="0068266E">
              <w:rPr>
                <w:noProof/>
                <w:webHidden/>
              </w:rPr>
              <w:instrText xml:space="preserve"> PAGEREF _Toc88550687 \h </w:instrText>
            </w:r>
            <w:r w:rsidR="0068266E">
              <w:rPr>
                <w:noProof/>
                <w:webHidden/>
              </w:rPr>
            </w:r>
            <w:r w:rsidR="0068266E">
              <w:rPr>
                <w:noProof/>
                <w:webHidden/>
              </w:rPr>
              <w:fldChar w:fldCharType="separate"/>
            </w:r>
            <w:r w:rsidR="00836336">
              <w:rPr>
                <w:noProof/>
                <w:webHidden/>
              </w:rPr>
              <w:t>31</w:t>
            </w:r>
            <w:r w:rsidR="0068266E">
              <w:rPr>
                <w:noProof/>
                <w:webHidden/>
              </w:rPr>
              <w:fldChar w:fldCharType="end"/>
            </w:r>
          </w:hyperlink>
        </w:p>
        <w:p w14:paraId="0F39CD91" w14:textId="37F1F1D8" w:rsidR="0068266E" w:rsidRDefault="00052A60">
          <w:pPr>
            <w:pStyle w:val="Sumrio2"/>
            <w:tabs>
              <w:tab w:val="right" w:leader="dot" w:pos="9344"/>
            </w:tabs>
            <w:rPr>
              <w:noProof/>
            </w:rPr>
          </w:pPr>
          <w:hyperlink w:anchor="_Toc88550688" w:history="1">
            <w:r w:rsidR="0068266E" w:rsidRPr="000E7D92">
              <w:rPr>
                <w:rStyle w:val="Hyperlink"/>
                <w:rFonts w:ascii="Times New Roman" w:hAnsi="Times New Roman" w:cs="Times New Roman"/>
                <w:b/>
                <w:bCs/>
                <w:noProof/>
              </w:rPr>
              <w:t>DA PROTEÇÃO E FIXAÇÃO DE TERRAS</w:t>
            </w:r>
            <w:r w:rsidR="0068266E">
              <w:rPr>
                <w:noProof/>
                <w:webHidden/>
              </w:rPr>
              <w:tab/>
            </w:r>
            <w:r w:rsidR="0068266E">
              <w:rPr>
                <w:noProof/>
                <w:webHidden/>
              </w:rPr>
              <w:fldChar w:fldCharType="begin"/>
            </w:r>
            <w:r w:rsidR="0068266E">
              <w:rPr>
                <w:noProof/>
                <w:webHidden/>
              </w:rPr>
              <w:instrText xml:space="preserve"> PAGEREF _Toc88550688 \h </w:instrText>
            </w:r>
            <w:r w:rsidR="0068266E">
              <w:rPr>
                <w:noProof/>
                <w:webHidden/>
              </w:rPr>
            </w:r>
            <w:r w:rsidR="0068266E">
              <w:rPr>
                <w:noProof/>
                <w:webHidden/>
              </w:rPr>
              <w:fldChar w:fldCharType="separate"/>
            </w:r>
            <w:r w:rsidR="00836336">
              <w:rPr>
                <w:noProof/>
                <w:webHidden/>
              </w:rPr>
              <w:t>31</w:t>
            </w:r>
            <w:r w:rsidR="0068266E">
              <w:rPr>
                <w:noProof/>
                <w:webHidden/>
              </w:rPr>
              <w:fldChar w:fldCharType="end"/>
            </w:r>
          </w:hyperlink>
        </w:p>
        <w:p w14:paraId="378FF0D1" w14:textId="0A7A27BB" w:rsidR="0068266E" w:rsidRDefault="00052A60">
          <w:pPr>
            <w:pStyle w:val="Sumrio1"/>
            <w:tabs>
              <w:tab w:val="right" w:leader="dot" w:pos="9344"/>
            </w:tabs>
            <w:rPr>
              <w:rFonts w:eastAsiaTheme="minorEastAsia"/>
              <w:noProof/>
              <w:lang w:eastAsia="pt-BR"/>
            </w:rPr>
          </w:pPr>
          <w:hyperlink w:anchor="_Toc88550689" w:history="1">
            <w:r w:rsidR="0068266E" w:rsidRPr="000E7D92">
              <w:rPr>
                <w:rStyle w:val="Hyperlink"/>
                <w:rFonts w:ascii="Times New Roman" w:hAnsi="Times New Roman"/>
                <w:noProof/>
              </w:rPr>
              <w:t>TÍTULO VII –</w:t>
            </w:r>
            <w:r w:rsidR="0068266E">
              <w:rPr>
                <w:noProof/>
                <w:webHidden/>
              </w:rPr>
              <w:tab/>
            </w:r>
            <w:r w:rsidR="0068266E">
              <w:rPr>
                <w:noProof/>
                <w:webHidden/>
              </w:rPr>
              <w:fldChar w:fldCharType="begin"/>
            </w:r>
            <w:r w:rsidR="0068266E">
              <w:rPr>
                <w:noProof/>
                <w:webHidden/>
              </w:rPr>
              <w:instrText xml:space="preserve"> PAGEREF _Toc88550689 \h </w:instrText>
            </w:r>
            <w:r w:rsidR="0068266E">
              <w:rPr>
                <w:noProof/>
                <w:webHidden/>
              </w:rPr>
            </w:r>
            <w:r w:rsidR="0068266E">
              <w:rPr>
                <w:noProof/>
                <w:webHidden/>
              </w:rPr>
              <w:fldChar w:fldCharType="separate"/>
            </w:r>
            <w:r w:rsidR="00836336">
              <w:rPr>
                <w:noProof/>
                <w:webHidden/>
              </w:rPr>
              <w:t>31</w:t>
            </w:r>
            <w:r w:rsidR="0068266E">
              <w:rPr>
                <w:noProof/>
                <w:webHidden/>
              </w:rPr>
              <w:fldChar w:fldCharType="end"/>
            </w:r>
          </w:hyperlink>
        </w:p>
        <w:p w14:paraId="28166429" w14:textId="059007A4" w:rsidR="0068266E" w:rsidRDefault="00052A60">
          <w:pPr>
            <w:pStyle w:val="Sumrio1"/>
            <w:tabs>
              <w:tab w:val="right" w:leader="dot" w:pos="9344"/>
            </w:tabs>
            <w:rPr>
              <w:rFonts w:eastAsiaTheme="minorEastAsia"/>
              <w:noProof/>
              <w:lang w:eastAsia="pt-BR"/>
            </w:rPr>
          </w:pPr>
          <w:hyperlink w:anchor="_Toc88550690" w:history="1">
            <w:r w:rsidR="0068266E" w:rsidRPr="000E7D92">
              <w:rPr>
                <w:rStyle w:val="Hyperlink"/>
                <w:rFonts w:ascii="Times New Roman" w:hAnsi="Times New Roman"/>
                <w:noProof/>
              </w:rPr>
              <w:t>DAS CONDIÇÕES GERAIS RELATIVAS AS EDIFICAÇÕES</w:t>
            </w:r>
            <w:r w:rsidR="0068266E">
              <w:rPr>
                <w:noProof/>
                <w:webHidden/>
              </w:rPr>
              <w:tab/>
            </w:r>
            <w:r w:rsidR="0068266E">
              <w:rPr>
                <w:noProof/>
                <w:webHidden/>
              </w:rPr>
              <w:fldChar w:fldCharType="begin"/>
            </w:r>
            <w:r w:rsidR="0068266E">
              <w:rPr>
                <w:noProof/>
                <w:webHidden/>
              </w:rPr>
              <w:instrText xml:space="preserve"> PAGEREF _Toc88550690 \h </w:instrText>
            </w:r>
            <w:r w:rsidR="0068266E">
              <w:rPr>
                <w:noProof/>
                <w:webHidden/>
              </w:rPr>
            </w:r>
            <w:r w:rsidR="0068266E">
              <w:rPr>
                <w:noProof/>
                <w:webHidden/>
              </w:rPr>
              <w:fldChar w:fldCharType="separate"/>
            </w:r>
            <w:r w:rsidR="00836336">
              <w:rPr>
                <w:noProof/>
                <w:webHidden/>
              </w:rPr>
              <w:t>31</w:t>
            </w:r>
            <w:r w:rsidR="0068266E">
              <w:rPr>
                <w:noProof/>
                <w:webHidden/>
              </w:rPr>
              <w:fldChar w:fldCharType="end"/>
            </w:r>
          </w:hyperlink>
        </w:p>
        <w:p w14:paraId="7E0D3163" w14:textId="6B5EA086" w:rsidR="0068266E" w:rsidRDefault="00052A60">
          <w:pPr>
            <w:pStyle w:val="Sumrio2"/>
            <w:tabs>
              <w:tab w:val="right" w:leader="dot" w:pos="9344"/>
            </w:tabs>
            <w:rPr>
              <w:noProof/>
            </w:rPr>
          </w:pPr>
          <w:hyperlink w:anchor="_Toc88550691" w:history="1">
            <w:r w:rsidR="0068266E" w:rsidRPr="000E7D92">
              <w:rPr>
                <w:rStyle w:val="Hyperlink"/>
                <w:rFonts w:ascii="Times New Roman" w:hAnsi="Times New Roman" w:cs="Times New Roman"/>
                <w:b/>
                <w:bCs/>
                <w:noProof/>
              </w:rPr>
              <w:t>CAPÍTULO I –</w:t>
            </w:r>
            <w:r w:rsidR="0068266E">
              <w:rPr>
                <w:noProof/>
                <w:webHidden/>
              </w:rPr>
              <w:tab/>
            </w:r>
            <w:r w:rsidR="0068266E">
              <w:rPr>
                <w:noProof/>
                <w:webHidden/>
              </w:rPr>
              <w:fldChar w:fldCharType="begin"/>
            </w:r>
            <w:r w:rsidR="0068266E">
              <w:rPr>
                <w:noProof/>
                <w:webHidden/>
              </w:rPr>
              <w:instrText xml:space="preserve"> PAGEREF _Toc88550691 \h </w:instrText>
            </w:r>
            <w:r w:rsidR="0068266E">
              <w:rPr>
                <w:noProof/>
                <w:webHidden/>
              </w:rPr>
            </w:r>
            <w:r w:rsidR="0068266E">
              <w:rPr>
                <w:noProof/>
                <w:webHidden/>
              </w:rPr>
              <w:fldChar w:fldCharType="separate"/>
            </w:r>
            <w:r w:rsidR="00836336">
              <w:rPr>
                <w:noProof/>
                <w:webHidden/>
              </w:rPr>
              <w:t>31</w:t>
            </w:r>
            <w:r w:rsidR="0068266E">
              <w:rPr>
                <w:noProof/>
                <w:webHidden/>
              </w:rPr>
              <w:fldChar w:fldCharType="end"/>
            </w:r>
          </w:hyperlink>
        </w:p>
        <w:p w14:paraId="5B2CA184" w14:textId="673ACEF5" w:rsidR="0068266E" w:rsidRDefault="00052A60">
          <w:pPr>
            <w:pStyle w:val="Sumrio2"/>
            <w:tabs>
              <w:tab w:val="right" w:leader="dot" w:pos="9344"/>
            </w:tabs>
            <w:rPr>
              <w:noProof/>
            </w:rPr>
          </w:pPr>
          <w:hyperlink w:anchor="_Toc88550692" w:history="1">
            <w:r w:rsidR="0068266E" w:rsidRPr="000E7D92">
              <w:rPr>
                <w:rStyle w:val="Hyperlink"/>
                <w:rFonts w:ascii="Times New Roman" w:hAnsi="Times New Roman" w:cs="Times New Roman"/>
                <w:b/>
                <w:bCs/>
                <w:noProof/>
              </w:rPr>
              <w:t>DAS FUNDAÇÕES</w:t>
            </w:r>
            <w:r w:rsidR="0068266E">
              <w:rPr>
                <w:noProof/>
                <w:webHidden/>
              </w:rPr>
              <w:tab/>
            </w:r>
            <w:r w:rsidR="0068266E">
              <w:rPr>
                <w:noProof/>
                <w:webHidden/>
              </w:rPr>
              <w:fldChar w:fldCharType="begin"/>
            </w:r>
            <w:r w:rsidR="0068266E">
              <w:rPr>
                <w:noProof/>
                <w:webHidden/>
              </w:rPr>
              <w:instrText xml:space="preserve"> PAGEREF _Toc88550692 \h </w:instrText>
            </w:r>
            <w:r w:rsidR="0068266E">
              <w:rPr>
                <w:noProof/>
                <w:webHidden/>
              </w:rPr>
            </w:r>
            <w:r w:rsidR="0068266E">
              <w:rPr>
                <w:noProof/>
                <w:webHidden/>
              </w:rPr>
              <w:fldChar w:fldCharType="separate"/>
            </w:r>
            <w:r w:rsidR="00836336">
              <w:rPr>
                <w:noProof/>
                <w:webHidden/>
              </w:rPr>
              <w:t>31</w:t>
            </w:r>
            <w:r w:rsidR="0068266E">
              <w:rPr>
                <w:noProof/>
                <w:webHidden/>
              </w:rPr>
              <w:fldChar w:fldCharType="end"/>
            </w:r>
          </w:hyperlink>
        </w:p>
        <w:p w14:paraId="5A3D3D36" w14:textId="06539EA5" w:rsidR="0068266E" w:rsidRDefault="00052A60">
          <w:pPr>
            <w:pStyle w:val="Sumrio2"/>
            <w:tabs>
              <w:tab w:val="right" w:leader="dot" w:pos="9344"/>
            </w:tabs>
            <w:rPr>
              <w:noProof/>
            </w:rPr>
          </w:pPr>
          <w:hyperlink w:anchor="_Toc88550693" w:history="1">
            <w:r w:rsidR="0068266E" w:rsidRPr="000E7D92">
              <w:rPr>
                <w:rStyle w:val="Hyperlink"/>
                <w:rFonts w:ascii="Times New Roman" w:hAnsi="Times New Roman" w:cs="Times New Roman"/>
                <w:b/>
                <w:bCs/>
                <w:noProof/>
              </w:rPr>
              <w:t>CAPÍTULO II –</w:t>
            </w:r>
            <w:r w:rsidR="0068266E">
              <w:rPr>
                <w:noProof/>
                <w:webHidden/>
              </w:rPr>
              <w:tab/>
            </w:r>
            <w:r w:rsidR="0068266E">
              <w:rPr>
                <w:noProof/>
                <w:webHidden/>
              </w:rPr>
              <w:fldChar w:fldCharType="begin"/>
            </w:r>
            <w:r w:rsidR="0068266E">
              <w:rPr>
                <w:noProof/>
                <w:webHidden/>
              </w:rPr>
              <w:instrText xml:space="preserve"> PAGEREF _Toc88550693 \h </w:instrText>
            </w:r>
            <w:r w:rsidR="0068266E">
              <w:rPr>
                <w:noProof/>
                <w:webHidden/>
              </w:rPr>
            </w:r>
            <w:r w:rsidR="0068266E">
              <w:rPr>
                <w:noProof/>
                <w:webHidden/>
              </w:rPr>
              <w:fldChar w:fldCharType="separate"/>
            </w:r>
            <w:r w:rsidR="00836336">
              <w:rPr>
                <w:noProof/>
                <w:webHidden/>
              </w:rPr>
              <w:t>32</w:t>
            </w:r>
            <w:r w:rsidR="0068266E">
              <w:rPr>
                <w:noProof/>
                <w:webHidden/>
              </w:rPr>
              <w:fldChar w:fldCharType="end"/>
            </w:r>
          </w:hyperlink>
        </w:p>
        <w:p w14:paraId="7A622EE9" w14:textId="1C97D161" w:rsidR="0068266E" w:rsidRDefault="00052A60">
          <w:pPr>
            <w:pStyle w:val="Sumrio2"/>
            <w:tabs>
              <w:tab w:val="right" w:leader="dot" w:pos="9344"/>
            </w:tabs>
            <w:rPr>
              <w:noProof/>
            </w:rPr>
          </w:pPr>
          <w:hyperlink w:anchor="_Toc88550694" w:history="1">
            <w:r w:rsidR="0068266E" w:rsidRPr="000E7D92">
              <w:rPr>
                <w:rStyle w:val="Hyperlink"/>
                <w:rFonts w:ascii="Times New Roman" w:hAnsi="Times New Roman" w:cs="Times New Roman"/>
                <w:b/>
                <w:bCs/>
                <w:noProof/>
              </w:rPr>
              <w:t>DO ESCOAMENTO DAS ÁGUAS PLUVIAIS E DAS COBERTURAS</w:t>
            </w:r>
            <w:r w:rsidR="0068266E">
              <w:rPr>
                <w:noProof/>
                <w:webHidden/>
              </w:rPr>
              <w:tab/>
            </w:r>
            <w:r w:rsidR="0068266E">
              <w:rPr>
                <w:noProof/>
                <w:webHidden/>
              </w:rPr>
              <w:fldChar w:fldCharType="begin"/>
            </w:r>
            <w:r w:rsidR="0068266E">
              <w:rPr>
                <w:noProof/>
                <w:webHidden/>
              </w:rPr>
              <w:instrText xml:space="preserve"> PAGEREF _Toc88550694 \h </w:instrText>
            </w:r>
            <w:r w:rsidR="0068266E">
              <w:rPr>
                <w:noProof/>
                <w:webHidden/>
              </w:rPr>
            </w:r>
            <w:r w:rsidR="0068266E">
              <w:rPr>
                <w:noProof/>
                <w:webHidden/>
              </w:rPr>
              <w:fldChar w:fldCharType="separate"/>
            </w:r>
            <w:r w:rsidR="00836336">
              <w:rPr>
                <w:noProof/>
                <w:webHidden/>
              </w:rPr>
              <w:t>32</w:t>
            </w:r>
            <w:r w:rsidR="0068266E">
              <w:rPr>
                <w:noProof/>
                <w:webHidden/>
              </w:rPr>
              <w:fldChar w:fldCharType="end"/>
            </w:r>
          </w:hyperlink>
        </w:p>
        <w:p w14:paraId="23AE88DF" w14:textId="79AE1E08" w:rsidR="0068266E" w:rsidRDefault="00052A60">
          <w:pPr>
            <w:pStyle w:val="Sumrio2"/>
            <w:tabs>
              <w:tab w:val="right" w:leader="dot" w:pos="9344"/>
            </w:tabs>
            <w:rPr>
              <w:noProof/>
            </w:rPr>
          </w:pPr>
          <w:hyperlink w:anchor="_Toc88550695" w:history="1">
            <w:r w:rsidR="0068266E" w:rsidRPr="000E7D92">
              <w:rPr>
                <w:rStyle w:val="Hyperlink"/>
                <w:rFonts w:ascii="Times New Roman" w:hAnsi="Times New Roman" w:cs="Times New Roman"/>
                <w:b/>
                <w:bCs/>
                <w:noProof/>
              </w:rPr>
              <w:t>CAPÍTULO III –</w:t>
            </w:r>
            <w:r w:rsidR="0068266E">
              <w:rPr>
                <w:noProof/>
                <w:webHidden/>
              </w:rPr>
              <w:tab/>
            </w:r>
            <w:r w:rsidR="0068266E">
              <w:rPr>
                <w:noProof/>
                <w:webHidden/>
              </w:rPr>
              <w:fldChar w:fldCharType="begin"/>
            </w:r>
            <w:r w:rsidR="0068266E">
              <w:rPr>
                <w:noProof/>
                <w:webHidden/>
              </w:rPr>
              <w:instrText xml:space="preserve"> PAGEREF _Toc88550695 \h </w:instrText>
            </w:r>
            <w:r w:rsidR="0068266E">
              <w:rPr>
                <w:noProof/>
                <w:webHidden/>
              </w:rPr>
            </w:r>
            <w:r w:rsidR="0068266E">
              <w:rPr>
                <w:noProof/>
                <w:webHidden/>
              </w:rPr>
              <w:fldChar w:fldCharType="separate"/>
            </w:r>
            <w:r w:rsidR="00836336">
              <w:rPr>
                <w:noProof/>
                <w:webHidden/>
              </w:rPr>
              <w:t>32</w:t>
            </w:r>
            <w:r w:rsidR="0068266E">
              <w:rPr>
                <w:noProof/>
                <w:webHidden/>
              </w:rPr>
              <w:fldChar w:fldCharType="end"/>
            </w:r>
          </w:hyperlink>
        </w:p>
        <w:p w14:paraId="79C59FF6" w14:textId="038FEE5F" w:rsidR="0068266E" w:rsidRDefault="00052A60">
          <w:pPr>
            <w:pStyle w:val="Sumrio2"/>
            <w:tabs>
              <w:tab w:val="right" w:leader="dot" w:pos="9344"/>
            </w:tabs>
            <w:rPr>
              <w:noProof/>
            </w:rPr>
          </w:pPr>
          <w:hyperlink w:anchor="_Toc88550696" w:history="1">
            <w:r w:rsidR="0068266E" w:rsidRPr="000E7D92">
              <w:rPr>
                <w:rStyle w:val="Hyperlink"/>
                <w:rFonts w:ascii="Times New Roman" w:hAnsi="Times New Roman" w:cs="Times New Roman"/>
                <w:b/>
                <w:bCs/>
                <w:noProof/>
              </w:rPr>
              <w:t>DAS PAREDES E DOS PISOS</w:t>
            </w:r>
            <w:r w:rsidR="0068266E">
              <w:rPr>
                <w:noProof/>
                <w:webHidden/>
              </w:rPr>
              <w:tab/>
            </w:r>
            <w:r w:rsidR="0068266E">
              <w:rPr>
                <w:noProof/>
                <w:webHidden/>
              </w:rPr>
              <w:fldChar w:fldCharType="begin"/>
            </w:r>
            <w:r w:rsidR="0068266E">
              <w:rPr>
                <w:noProof/>
                <w:webHidden/>
              </w:rPr>
              <w:instrText xml:space="preserve"> PAGEREF _Toc88550696 \h </w:instrText>
            </w:r>
            <w:r w:rsidR="0068266E">
              <w:rPr>
                <w:noProof/>
                <w:webHidden/>
              </w:rPr>
            </w:r>
            <w:r w:rsidR="0068266E">
              <w:rPr>
                <w:noProof/>
                <w:webHidden/>
              </w:rPr>
              <w:fldChar w:fldCharType="separate"/>
            </w:r>
            <w:r w:rsidR="00836336">
              <w:rPr>
                <w:noProof/>
                <w:webHidden/>
              </w:rPr>
              <w:t>32</w:t>
            </w:r>
            <w:r w:rsidR="0068266E">
              <w:rPr>
                <w:noProof/>
                <w:webHidden/>
              </w:rPr>
              <w:fldChar w:fldCharType="end"/>
            </w:r>
          </w:hyperlink>
        </w:p>
        <w:p w14:paraId="2D968F1D" w14:textId="15D3F993" w:rsidR="0068266E" w:rsidRDefault="00052A60">
          <w:pPr>
            <w:pStyle w:val="Sumrio2"/>
            <w:tabs>
              <w:tab w:val="right" w:leader="dot" w:pos="9344"/>
            </w:tabs>
            <w:rPr>
              <w:noProof/>
            </w:rPr>
          </w:pPr>
          <w:hyperlink w:anchor="_Toc88550697" w:history="1">
            <w:r w:rsidR="0068266E" w:rsidRPr="000E7D92">
              <w:rPr>
                <w:rStyle w:val="Hyperlink"/>
                <w:rFonts w:ascii="Times New Roman" w:hAnsi="Times New Roman" w:cs="Times New Roman"/>
                <w:b/>
                <w:bCs/>
                <w:noProof/>
              </w:rPr>
              <w:t>CAPÍTULO IV –</w:t>
            </w:r>
            <w:r w:rsidR="0068266E">
              <w:rPr>
                <w:noProof/>
                <w:webHidden/>
              </w:rPr>
              <w:tab/>
            </w:r>
            <w:r w:rsidR="0068266E">
              <w:rPr>
                <w:noProof/>
                <w:webHidden/>
              </w:rPr>
              <w:fldChar w:fldCharType="begin"/>
            </w:r>
            <w:r w:rsidR="0068266E">
              <w:rPr>
                <w:noProof/>
                <w:webHidden/>
              </w:rPr>
              <w:instrText xml:space="preserve"> PAGEREF _Toc88550697 \h </w:instrText>
            </w:r>
            <w:r w:rsidR="0068266E">
              <w:rPr>
                <w:noProof/>
                <w:webHidden/>
              </w:rPr>
            </w:r>
            <w:r w:rsidR="0068266E">
              <w:rPr>
                <w:noProof/>
                <w:webHidden/>
              </w:rPr>
              <w:fldChar w:fldCharType="separate"/>
            </w:r>
            <w:r w:rsidR="00836336">
              <w:rPr>
                <w:noProof/>
                <w:webHidden/>
              </w:rPr>
              <w:t>33</w:t>
            </w:r>
            <w:r w:rsidR="0068266E">
              <w:rPr>
                <w:noProof/>
                <w:webHidden/>
              </w:rPr>
              <w:fldChar w:fldCharType="end"/>
            </w:r>
          </w:hyperlink>
        </w:p>
        <w:p w14:paraId="03FD10FF" w14:textId="08CDEF5A" w:rsidR="0068266E" w:rsidRDefault="00052A60">
          <w:pPr>
            <w:pStyle w:val="Sumrio2"/>
            <w:tabs>
              <w:tab w:val="right" w:leader="dot" w:pos="9344"/>
            </w:tabs>
            <w:rPr>
              <w:noProof/>
            </w:rPr>
          </w:pPr>
          <w:hyperlink w:anchor="_Toc88550698" w:history="1">
            <w:r w:rsidR="0068266E" w:rsidRPr="000E7D92">
              <w:rPr>
                <w:rStyle w:val="Hyperlink"/>
                <w:rFonts w:ascii="Times New Roman" w:hAnsi="Times New Roman" w:cs="Times New Roman"/>
                <w:b/>
                <w:bCs/>
                <w:noProof/>
              </w:rPr>
              <w:t>DA ILUMINAÇÃO E DA VENTILAÇÃO</w:t>
            </w:r>
            <w:r w:rsidR="0068266E">
              <w:rPr>
                <w:noProof/>
                <w:webHidden/>
              </w:rPr>
              <w:tab/>
            </w:r>
            <w:r w:rsidR="0068266E">
              <w:rPr>
                <w:noProof/>
                <w:webHidden/>
              </w:rPr>
              <w:fldChar w:fldCharType="begin"/>
            </w:r>
            <w:r w:rsidR="0068266E">
              <w:rPr>
                <w:noProof/>
                <w:webHidden/>
              </w:rPr>
              <w:instrText xml:space="preserve"> PAGEREF _Toc88550698 \h </w:instrText>
            </w:r>
            <w:r w:rsidR="0068266E">
              <w:rPr>
                <w:noProof/>
                <w:webHidden/>
              </w:rPr>
            </w:r>
            <w:r w:rsidR="0068266E">
              <w:rPr>
                <w:noProof/>
                <w:webHidden/>
              </w:rPr>
              <w:fldChar w:fldCharType="separate"/>
            </w:r>
            <w:r w:rsidR="00836336">
              <w:rPr>
                <w:noProof/>
                <w:webHidden/>
              </w:rPr>
              <w:t>33</w:t>
            </w:r>
            <w:r w:rsidR="0068266E">
              <w:rPr>
                <w:noProof/>
                <w:webHidden/>
              </w:rPr>
              <w:fldChar w:fldCharType="end"/>
            </w:r>
          </w:hyperlink>
        </w:p>
        <w:p w14:paraId="1E81C8BA" w14:textId="1BA6A5DA" w:rsidR="0068266E" w:rsidRDefault="00052A60">
          <w:pPr>
            <w:pStyle w:val="Sumrio2"/>
            <w:tabs>
              <w:tab w:val="right" w:leader="dot" w:pos="9344"/>
            </w:tabs>
            <w:rPr>
              <w:noProof/>
            </w:rPr>
          </w:pPr>
          <w:hyperlink w:anchor="_Toc88550699" w:history="1">
            <w:r w:rsidR="0068266E" w:rsidRPr="000E7D92">
              <w:rPr>
                <w:rStyle w:val="Hyperlink"/>
                <w:rFonts w:ascii="Times New Roman" w:hAnsi="Times New Roman" w:cs="Times New Roman"/>
                <w:b/>
                <w:bCs/>
                <w:noProof/>
              </w:rPr>
              <w:t>CAPÍTULO V –</w:t>
            </w:r>
            <w:r w:rsidR="0068266E">
              <w:rPr>
                <w:noProof/>
                <w:webHidden/>
              </w:rPr>
              <w:tab/>
            </w:r>
            <w:r w:rsidR="0068266E">
              <w:rPr>
                <w:noProof/>
                <w:webHidden/>
              </w:rPr>
              <w:fldChar w:fldCharType="begin"/>
            </w:r>
            <w:r w:rsidR="0068266E">
              <w:rPr>
                <w:noProof/>
                <w:webHidden/>
              </w:rPr>
              <w:instrText xml:space="preserve"> PAGEREF _Toc88550699 \h </w:instrText>
            </w:r>
            <w:r w:rsidR="0068266E">
              <w:rPr>
                <w:noProof/>
                <w:webHidden/>
              </w:rPr>
            </w:r>
            <w:r w:rsidR="0068266E">
              <w:rPr>
                <w:noProof/>
                <w:webHidden/>
              </w:rPr>
              <w:fldChar w:fldCharType="separate"/>
            </w:r>
            <w:r w:rsidR="00836336">
              <w:rPr>
                <w:noProof/>
                <w:webHidden/>
              </w:rPr>
              <w:t>33</w:t>
            </w:r>
            <w:r w:rsidR="0068266E">
              <w:rPr>
                <w:noProof/>
                <w:webHidden/>
              </w:rPr>
              <w:fldChar w:fldCharType="end"/>
            </w:r>
          </w:hyperlink>
        </w:p>
        <w:p w14:paraId="73FE42FC" w14:textId="140F73AE" w:rsidR="0068266E" w:rsidRDefault="00052A60">
          <w:pPr>
            <w:pStyle w:val="Sumrio2"/>
            <w:tabs>
              <w:tab w:val="right" w:leader="dot" w:pos="9344"/>
            </w:tabs>
            <w:rPr>
              <w:noProof/>
            </w:rPr>
          </w:pPr>
          <w:hyperlink w:anchor="_Toc88550700" w:history="1">
            <w:r w:rsidR="0068266E" w:rsidRPr="000E7D92">
              <w:rPr>
                <w:rStyle w:val="Hyperlink"/>
                <w:rFonts w:ascii="Times New Roman" w:hAnsi="Times New Roman" w:cs="Times New Roman"/>
                <w:b/>
                <w:bCs/>
                <w:noProof/>
              </w:rPr>
              <w:t>DOS PÉS DIREITO</w:t>
            </w:r>
            <w:r w:rsidR="0068266E">
              <w:rPr>
                <w:noProof/>
                <w:webHidden/>
              </w:rPr>
              <w:tab/>
            </w:r>
            <w:r w:rsidR="0068266E">
              <w:rPr>
                <w:noProof/>
                <w:webHidden/>
              </w:rPr>
              <w:fldChar w:fldCharType="begin"/>
            </w:r>
            <w:r w:rsidR="0068266E">
              <w:rPr>
                <w:noProof/>
                <w:webHidden/>
              </w:rPr>
              <w:instrText xml:space="preserve"> PAGEREF _Toc88550700 \h </w:instrText>
            </w:r>
            <w:r w:rsidR="0068266E">
              <w:rPr>
                <w:noProof/>
                <w:webHidden/>
              </w:rPr>
            </w:r>
            <w:r w:rsidR="0068266E">
              <w:rPr>
                <w:noProof/>
                <w:webHidden/>
              </w:rPr>
              <w:fldChar w:fldCharType="separate"/>
            </w:r>
            <w:r w:rsidR="00836336">
              <w:rPr>
                <w:noProof/>
                <w:webHidden/>
              </w:rPr>
              <w:t>33</w:t>
            </w:r>
            <w:r w:rsidR="0068266E">
              <w:rPr>
                <w:noProof/>
                <w:webHidden/>
              </w:rPr>
              <w:fldChar w:fldCharType="end"/>
            </w:r>
          </w:hyperlink>
        </w:p>
        <w:p w14:paraId="7C5CBF52" w14:textId="2E1C90F3" w:rsidR="0068266E" w:rsidRDefault="00052A60">
          <w:pPr>
            <w:pStyle w:val="Sumrio2"/>
            <w:tabs>
              <w:tab w:val="right" w:leader="dot" w:pos="9344"/>
            </w:tabs>
            <w:rPr>
              <w:noProof/>
            </w:rPr>
          </w:pPr>
          <w:hyperlink w:anchor="_Toc88550701" w:history="1">
            <w:r w:rsidR="0068266E" w:rsidRPr="000E7D92">
              <w:rPr>
                <w:rStyle w:val="Hyperlink"/>
                <w:rFonts w:ascii="Times New Roman" w:hAnsi="Times New Roman" w:cs="Times New Roman"/>
                <w:b/>
                <w:bCs/>
                <w:noProof/>
              </w:rPr>
              <w:t>CAPÍTULO VI –</w:t>
            </w:r>
            <w:r w:rsidR="0068266E">
              <w:rPr>
                <w:noProof/>
                <w:webHidden/>
              </w:rPr>
              <w:tab/>
            </w:r>
            <w:r w:rsidR="0068266E">
              <w:rPr>
                <w:noProof/>
                <w:webHidden/>
              </w:rPr>
              <w:fldChar w:fldCharType="begin"/>
            </w:r>
            <w:r w:rsidR="0068266E">
              <w:rPr>
                <w:noProof/>
                <w:webHidden/>
              </w:rPr>
              <w:instrText xml:space="preserve"> PAGEREF _Toc88550701 \h </w:instrText>
            </w:r>
            <w:r w:rsidR="0068266E">
              <w:rPr>
                <w:noProof/>
                <w:webHidden/>
              </w:rPr>
            </w:r>
            <w:r w:rsidR="0068266E">
              <w:rPr>
                <w:noProof/>
                <w:webHidden/>
              </w:rPr>
              <w:fldChar w:fldCharType="separate"/>
            </w:r>
            <w:r w:rsidR="00836336">
              <w:rPr>
                <w:noProof/>
                <w:webHidden/>
              </w:rPr>
              <w:t>34</w:t>
            </w:r>
            <w:r w:rsidR="0068266E">
              <w:rPr>
                <w:noProof/>
                <w:webHidden/>
              </w:rPr>
              <w:fldChar w:fldCharType="end"/>
            </w:r>
          </w:hyperlink>
        </w:p>
        <w:p w14:paraId="0D249DB6" w14:textId="027F261B" w:rsidR="0068266E" w:rsidRDefault="00052A60">
          <w:pPr>
            <w:pStyle w:val="Sumrio2"/>
            <w:tabs>
              <w:tab w:val="right" w:leader="dot" w:pos="9344"/>
            </w:tabs>
            <w:rPr>
              <w:noProof/>
            </w:rPr>
          </w:pPr>
          <w:hyperlink w:anchor="_Toc88550702" w:history="1">
            <w:r w:rsidR="0068266E" w:rsidRPr="000E7D92">
              <w:rPr>
                <w:rStyle w:val="Hyperlink"/>
                <w:rFonts w:ascii="Times New Roman" w:hAnsi="Times New Roman" w:cs="Times New Roman"/>
                <w:b/>
                <w:bCs/>
                <w:noProof/>
              </w:rPr>
              <w:t>DAS ÁREAS DE CIRCULAÇÃO</w:t>
            </w:r>
            <w:r w:rsidR="0068266E">
              <w:rPr>
                <w:noProof/>
                <w:webHidden/>
              </w:rPr>
              <w:tab/>
            </w:r>
            <w:r w:rsidR="0068266E">
              <w:rPr>
                <w:noProof/>
                <w:webHidden/>
              </w:rPr>
              <w:fldChar w:fldCharType="begin"/>
            </w:r>
            <w:r w:rsidR="0068266E">
              <w:rPr>
                <w:noProof/>
                <w:webHidden/>
              </w:rPr>
              <w:instrText xml:space="preserve"> PAGEREF _Toc88550702 \h </w:instrText>
            </w:r>
            <w:r w:rsidR="0068266E">
              <w:rPr>
                <w:noProof/>
                <w:webHidden/>
              </w:rPr>
            </w:r>
            <w:r w:rsidR="0068266E">
              <w:rPr>
                <w:noProof/>
                <w:webHidden/>
              </w:rPr>
              <w:fldChar w:fldCharType="separate"/>
            </w:r>
            <w:r w:rsidR="00836336">
              <w:rPr>
                <w:noProof/>
                <w:webHidden/>
              </w:rPr>
              <w:t>34</w:t>
            </w:r>
            <w:r w:rsidR="0068266E">
              <w:rPr>
                <w:noProof/>
                <w:webHidden/>
              </w:rPr>
              <w:fldChar w:fldCharType="end"/>
            </w:r>
          </w:hyperlink>
        </w:p>
        <w:p w14:paraId="50C2F867" w14:textId="1C2A9288" w:rsidR="0068266E" w:rsidRDefault="00052A60">
          <w:pPr>
            <w:pStyle w:val="Sumrio2"/>
            <w:tabs>
              <w:tab w:val="right" w:leader="dot" w:pos="9344"/>
            </w:tabs>
            <w:rPr>
              <w:noProof/>
            </w:rPr>
          </w:pPr>
          <w:hyperlink w:anchor="_Toc88550703" w:history="1">
            <w:r w:rsidR="0068266E" w:rsidRPr="000E7D92">
              <w:rPr>
                <w:rStyle w:val="Hyperlink"/>
                <w:rFonts w:ascii="Times New Roman" w:hAnsi="Times New Roman" w:cs="Times New Roman"/>
                <w:b/>
                <w:bCs/>
                <w:noProof/>
              </w:rPr>
              <w:t>SEÇÃO I</w:t>
            </w:r>
            <w:r w:rsidR="0068266E">
              <w:rPr>
                <w:noProof/>
                <w:webHidden/>
              </w:rPr>
              <w:tab/>
            </w:r>
            <w:r w:rsidR="0068266E">
              <w:rPr>
                <w:noProof/>
                <w:webHidden/>
              </w:rPr>
              <w:fldChar w:fldCharType="begin"/>
            </w:r>
            <w:r w:rsidR="0068266E">
              <w:rPr>
                <w:noProof/>
                <w:webHidden/>
              </w:rPr>
              <w:instrText xml:space="preserve"> PAGEREF _Toc88550703 \h </w:instrText>
            </w:r>
            <w:r w:rsidR="0068266E">
              <w:rPr>
                <w:noProof/>
                <w:webHidden/>
              </w:rPr>
            </w:r>
            <w:r w:rsidR="0068266E">
              <w:rPr>
                <w:noProof/>
                <w:webHidden/>
              </w:rPr>
              <w:fldChar w:fldCharType="separate"/>
            </w:r>
            <w:r w:rsidR="00836336">
              <w:rPr>
                <w:noProof/>
                <w:webHidden/>
              </w:rPr>
              <w:t>35</w:t>
            </w:r>
            <w:r w:rsidR="0068266E">
              <w:rPr>
                <w:noProof/>
                <w:webHidden/>
              </w:rPr>
              <w:fldChar w:fldCharType="end"/>
            </w:r>
          </w:hyperlink>
        </w:p>
        <w:p w14:paraId="62C0647A" w14:textId="5AA07BE8" w:rsidR="0068266E" w:rsidRDefault="00052A60">
          <w:pPr>
            <w:pStyle w:val="Sumrio2"/>
            <w:tabs>
              <w:tab w:val="right" w:leader="dot" w:pos="9344"/>
            </w:tabs>
            <w:rPr>
              <w:noProof/>
            </w:rPr>
          </w:pPr>
          <w:hyperlink w:anchor="_Toc88550704" w:history="1">
            <w:r w:rsidR="0068266E" w:rsidRPr="000E7D92">
              <w:rPr>
                <w:rStyle w:val="Hyperlink"/>
                <w:rFonts w:ascii="Times New Roman" w:hAnsi="Times New Roman" w:cs="Times New Roman"/>
                <w:b/>
                <w:bCs/>
                <w:noProof/>
              </w:rPr>
              <w:t>DOS CORREDORES, DAS ESCADAS E DAS RAMPAS</w:t>
            </w:r>
            <w:r w:rsidR="0068266E">
              <w:rPr>
                <w:noProof/>
                <w:webHidden/>
              </w:rPr>
              <w:tab/>
            </w:r>
            <w:r w:rsidR="0068266E">
              <w:rPr>
                <w:noProof/>
                <w:webHidden/>
              </w:rPr>
              <w:fldChar w:fldCharType="begin"/>
            </w:r>
            <w:r w:rsidR="0068266E">
              <w:rPr>
                <w:noProof/>
                <w:webHidden/>
              </w:rPr>
              <w:instrText xml:space="preserve"> PAGEREF _Toc88550704 \h </w:instrText>
            </w:r>
            <w:r w:rsidR="0068266E">
              <w:rPr>
                <w:noProof/>
                <w:webHidden/>
              </w:rPr>
            </w:r>
            <w:r w:rsidR="0068266E">
              <w:rPr>
                <w:noProof/>
                <w:webHidden/>
              </w:rPr>
              <w:fldChar w:fldCharType="separate"/>
            </w:r>
            <w:r w:rsidR="00836336">
              <w:rPr>
                <w:noProof/>
                <w:webHidden/>
              </w:rPr>
              <w:t>35</w:t>
            </w:r>
            <w:r w:rsidR="0068266E">
              <w:rPr>
                <w:noProof/>
                <w:webHidden/>
              </w:rPr>
              <w:fldChar w:fldCharType="end"/>
            </w:r>
          </w:hyperlink>
        </w:p>
        <w:p w14:paraId="09DB8D17" w14:textId="77870E90" w:rsidR="0068266E" w:rsidRDefault="00052A60">
          <w:pPr>
            <w:pStyle w:val="Sumrio2"/>
            <w:tabs>
              <w:tab w:val="right" w:leader="dot" w:pos="9344"/>
            </w:tabs>
            <w:rPr>
              <w:noProof/>
            </w:rPr>
          </w:pPr>
          <w:hyperlink w:anchor="_Toc88550705" w:history="1">
            <w:r w:rsidR="0068266E" w:rsidRPr="000E7D92">
              <w:rPr>
                <w:rStyle w:val="Hyperlink"/>
                <w:rFonts w:ascii="Times New Roman" w:hAnsi="Times New Roman" w:cs="Times New Roman"/>
                <w:b/>
                <w:bCs/>
                <w:noProof/>
              </w:rPr>
              <w:t>SEÇÃO II –</w:t>
            </w:r>
            <w:r w:rsidR="0068266E">
              <w:rPr>
                <w:noProof/>
                <w:webHidden/>
              </w:rPr>
              <w:tab/>
            </w:r>
            <w:r w:rsidR="0068266E">
              <w:rPr>
                <w:noProof/>
                <w:webHidden/>
              </w:rPr>
              <w:fldChar w:fldCharType="begin"/>
            </w:r>
            <w:r w:rsidR="0068266E">
              <w:rPr>
                <w:noProof/>
                <w:webHidden/>
              </w:rPr>
              <w:instrText xml:space="preserve"> PAGEREF _Toc88550705 \h </w:instrText>
            </w:r>
            <w:r w:rsidR="0068266E">
              <w:rPr>
                <w:noProof/>
                <w:webHidden/>
              </w:rPr>
            </w:r>
            <w:r w:rsidR="0068266E">
              <w:rPr>
                <w:noProof/>
                <w:webHidden/>
              </w:rPr>
              <w:fldChar w:fldCharType="separate"/>
            </w:r>
            <w:r w:rsidR="00836336">
              <w:rPr>
                <w:noProof/>
                <w:webHidden/>
              </w:rPr>
              <w:t>36</w:t>
            </w:r>
            <w:r w:rsidR="0068266E">
              <w:rPr>
                <w:noProof/>
                <w:webHidden/>
              </w:rPr>
              <w:fldChar w:fldCharType="end"/>
            </w:r>
          </w:hyperlink>
        </w:p>
        <w:p w14:paraId="46C06CFE" w14:textId="1A9AC999" w:rsidR="0068266E" w:rsidRDefault="00052A60">
          <w:pPr>
            <w:pStyle w:val="Sumrio2"/>
            <w:tabs>
              <w:tab w:val="right" w:leader="dot" w:pos="9344"/>
            </w:tabs>
            <w:rPr>
              <w:noProof/>
            </w:rPr>
          </w:pPr>
          <w:hyperlink w:anchor="_Toc88550706" w:history="1">
            <w:r w:rsidR="0068266E" w:rsidRPr="000E7D92">
              <w:rPr>
                <w:rStyle w:val="Hyperlink"/>
                <w:rFonts w:ascii="Times New Roman" w:hAnsi="Times New Roman" w:cs="Times New Roman"/>
                <w:b/>
                <w:bCs/>
                <w:noProof/>
              </w:rPr>
              <w:t>DAS ESCADAS ENCLAUSURADAS À PROVA DE FUMAÇA</w:t>
            </w:r>
            <w:r w:rsidR="0068266E">
              <w:rPr>
                <w:noProof/>
                <w:webHidden/>
              </w:rPr>
              <w:tab/>
            </w:r>
            <w:r w:rsidR="0068266E">
              <w:rPr>
                <w:noProof/>
                <w:webHidden/>
              </w:rPr>
              <w:fldChar w:fldCharType="begin"/>
            </w:r>
            <w:r w:rsidR="0068266E">
              <w:rPr>
                <w:noProof/>
                <w:webHidden/>
              </w:rPr>
              <w:instrText xml:space="preserve"> PAGEREF _Toc88550706 \h </w:instrText>
            </w:r>
            <w:r w:rsidR="0068266E">
              <w:rPr>
                <w:noProof/>
                <w:webHidden/>
              </w:rPr>
            </w:r>
            <w:r w:rsidR="0068266E">
              <w:rPr>
                <w:noProof/>
                <w:webHidden/>
              </w:rPr>
              <w:fldChar w:fldCharType="separate"/>
            </w:r>
            <w:r w:rsidR="00836336">
              <w:rPr>
                <w:noProof/>
                <w:webHidden/>
              </w:rPr>
              <w:t>36</w:t>
            </w:r>
            <w:r w:rsidR="0068266E">
              <w:rPr>
                <w:noProof/>
                <w:webHidden/>
              </w:rPr>
              <w:fldChar w:fldCharType="end"/>
            </w:r>
          </w:hyperlink>
        </w:p>
        <w:p w14:paraId="5F222A9B" w14:textId="6293F674" w:rsidR="0068266E" w:rsidRDefault="00052A60">
          <w:pPr>
            <w:pStyle w:val="Sumrio2"/>
            <w:tabs>
              <w:tab w:val="right" w:leader="dot" w:pos="9344"/>
            </w:tabs>
            <w:rPr>
              <w:noProof/>
            </w:rPr>
          </w:pPr>
          <w:hyperlink w:anchor="_Toc88550707" w:history="1">
            <w:r w:rsidR="0068266E" w:rsidRPr="000E7D92">
              <w:rPr>
                <w:rStyle w:val="Hyperlink"/>
                <w:rFonts w:ascii="Times New Roman" w:hAnsi="Times New Roman" w:cs="Times New Roman"/>
                <w:b/>
                <w:bCs/>
                <w:noProof/>
              </w:rPr>
              <w:t>SEÇÃO III –</w:t>
            </w:r>
            <w:r w:rsidR="0068266E">
              <w:rPr>
                <w:noProof/>
                <w:webHidden/>
              </w:rPr>
              <w:tab/>
            </w:r>
            <w:r w:rsidR="0068266E">
              <w:rPr>
                <w:noProof/>
                <w:webHidden/>
              </w:rPr>
              <w:fldChar w:fldCharType="begin"/>
            </w:r>
            <w:r w:rsidR="0068266E">
              <w:rPr>
                <w:noProof/>
                <w:webHidden/>
              </w:rPr>
              <w:instrText xml:space="preserve"> PAGEREF _Toc88550707 \h </w:instrText>
            </w:r>
            <w:r w:rsidR="0068266E">
              <w:rPr>
                <w:noProof/>
                <w:webHidden/>
              </w:rPr>
            </w:r>
            <w:r w:rsidR="0068266E">
              <w:rPr>
                <w:noProof/>
                <w:webHidden/>
              </w:rPr>
              <w:fldChar w:fldCharType="separate"/>
            </w:r>
            <w:r w:rsidR="00836336">
              <w:rPr>
                <w:noProof/>
                <w:webHidden/>
              </w:rPr>
              <w:t>36</w:t>
            </w:r>
            <w:r w:rsidR="0068266E">
              <w:rPr>
                <w:noProof/>
                <w:webHidden/>
              </w:rPr>
              <w:fldChar w:fldCharType="end"/>
            </w:r>
          </w:hyperlink>
        </w:p>
        <w:p w14:paraId="3CC97073" w14:textId="23462F7B" w:rsidR="0068266E" w:rsidRDefault="00052A60">
          <w:pPr>
            <w:pStyle w:val="Sumrio2"/>
            <w:tabs>
              <w:tab w:val="right" w:leader="dot" w:pos="9344"/>
            </w:tabs>
            <w:rPr>
              <w:noProof/>
            </w:rPr>
          </w:pPr>
          <w:hyperlink w:anchor="_Toc88550708" w:history="1">
            <w:r w:rsidR="0068266E" w:rsidRPr="000E7D92">
              <w:rPr>
                <w:rStyle w:val="Hyperlink"/>
                <w:rFonts w:ascii="Times New Roman" w:hAnsi="Times New Roman" w:cs="Times New Roman"/>
                <w:b/>
                <w:bCs/>
                <w:noProof/>
              </w:rPr>
              <w:t>DOS ELEVADORES E DAS ESCADAS ROLANTES</w:t>
            </w:r>
            <w:r w:rsidR="0068266E">
              <w:rPr>
                <w:noProof/>
                <w:webHidden/>
              </w:rPr>
              <w:tab/>
            </w:r>
            <w:r w:rsidR="0068266E">
              <w:rPr>
                <w:noProof/>
                <w:webHidden/>
              </w:rPr>
              <w:fldChar w:fldCharType="begin"/>
            </w:r>
            <w:r w:rsidR="0068266E">
              <w:rPr>
                <w:noProof/>
                <w:webHidden/>
              </w:rPr>
              <w:instrText xml:space="preserve"> PAGEREF _Toc88550708 \h </w:instrText>
            </w:r>
            <w:r w:rsidR="0068266E">
              <w:rPr>
                <w:noProof/>
                <w:webHidden/>
              </w:rPr>
            </w:r>
            <w:r w:rsidR="0068266E">
              <w:rPr>
                <w:noProof/>
                <w:webHidden/>
              </w:rPr>
              <w:fldChar w:fldCharType="separate"/>
            </w:r>
            <w:r w:rsidR="00836336">
              <w:rPr>
                <w:noProof/>
                <w:webHidden/>
              </w:rPr>
              <w:t>36</w:t>
            </w:r>
            <w:r w:rsidR="0068266E">
              <w:rPr>
                <w:noProof/>
                <w:webHidden/>
              </w:rPr>
              <w:fldChar w:fldCharType="end"/>
            </w:r>
          </w:hyperlink>
        </w:p>
        <w:p w14:paraId="16EBB416" w14:textId="2B0237A0" w:rsidR="0068266E" w:rsidRDefault="00052A60">
          <w:pPr>
            <w:pStyle w:val="Sumrio2"/>
            <w:tabs>
              <w:tab w:val="right" w:leader="dot" w:pos="9344"/>
            </w:tabs>
            <w:rPr>
              <w:noProof/>
            </w:rPr>
          </w:pPr>
          <w:hyperlink w:anchor="_Toc88550709" w:history="1">
            <w:r w:rsidR="0068266E" w:rsidRPr="000E7D92">
              <w:rPr>
                <w:rStyle w:val="Hyperlink"/>
                <w:rFonts w:ascii="Times New Roman" w:hAnsi="Times New Roman" w:cs="Times New Roman"/>
                <w:b/>
                <w:bCs/>
                <w:noProof/>
              </w:rPr>
              <w:t>SEÇÃO IV –</w:t>
            </w:r>
            <w:r w:rsidR="0068266E">
              <w:rPr>
                <w:noProof/>
                <w:webHidden/>
              </w:rPr>
              <w:tab/>
            </w:r>
            <w:r w:rsidR="0068266E">
              <w:rPr>
                <w:noProof/>
                <w:webHidden/>
              </w:rPr>
              <w:fldChar w:fldCharType="begin"/>
            </w:r>
            <w:r w:rsidR="0068266E">
              <w:rPr>
                <w:noProof/>
                <w:webHidden/>
              </w:rPr>
              <w:instrText xml:space="preserve"> PAGEREF _Toc88550709 \h </w:instrText>
            </w:r>
            <w:r w:rsidR="0068266E">
              <w:rPr>
                <w:noProof/>
                <w:webHidden/>
              </w:rPr>
            </w:r>
            <w:r w:rsidR="0068266E">
              <w:rPr>
                <w:noProof/>
                <w:webHidden/>
              </w:rPr>
              <w:fldChar w:fldCharType="separate"/>
            </w:r>
            <w:r w:rsidR="00836336">
              <w:rPr>
                <w:noProof/>
                <w:webHidden/>
              </w:rPr>
              <w:t>37</w:t>
            </w:r>
            <w:r w:rsidR="0068266E">
              <w:rPr>
                <w:noProof/>
                <w:webHidden/>
              </w:rPr>
              <w:fldChar w:fldCharType="end"/>
            </w:r>
          </w:hyperlink>
        </w:p>
        <w:p w14:paraId="6B686E55" w14:textId="5C1AAF7C" w:rsidR="0068266E" w:rsidRDefault="00052A60">
          <w:pPr>
            <w:pStyle w:val="Sumrio2"/>
            <w:tabs>
              <w:tab w:val="right" w:leader="dot" w:pos="9344"/>
            </w:tabs>
            <w:rPr>
              <w:noProof/>
            </w:rPr>
          </w:pPr>
          <w:hyperlink w:anchor="_Toc88550710" w:history="1">
            <w:r w:rsidR="0068266E" w:rsidRPr="000E7D92">
              <w:rPr>
                <w:rStyle w:val="Hyperlink"/>
                <w:rFonts w:ascii="Times New Roman" w:hAnsi="Times New Roman" w:cs="Times New Roman"/>
                <w:b/>
                <w:bCs/>
                <w:noProof/>
              </w:rPr>
              <w:t>DOS VÃOS DE PASSAGEM E DAS PORTAS</w:t>
            </w:r>
            <w:r w:rsidR="0068266E">
              <w:rPr>
                <w:noProof/>
                <w:webHidden/>
              </w:rPr>
              <w:tab/>
            </w:r>
            <w:r w:rsidR="0068266E">
              <w:rPr>
                <w:noProof/>
                <w:webHidden/>
              </w:rPr>
              <w:fldChar w:fldCharType="begin"/>
            </w:r>
            <w:r w:rsidR="0068266E">
              <w:rPr>
                <w:noProof/>
                <w:webHidden/>
              </w:rPr>
              <w:instrText xml:space="preserve"> PAGEREF _Toc88550710 \h </w:instrText>
            </w:r>
            <w:r w:rsidR="0068266E">
              <w:rPr>
                <w:noProof/>
                <w:webHidden/>
              </w:rPr>
            </w:r>
            <w:r w:rsidR="0068266E">
              <w:rPr>
                <w:noProof/>
                <w:webHidden/>
              </w:rPr>
              <w:fldChar w:fldCharType="separate"/>
            </w:r>
            <w:r w:rsidR="00836336">
              <w:rPr>
                <w:noProof/>
                <w:webHidden/>
              </w:rPr>
              <w:t>37</w:t>
            </w:r>
            <w:r w:rsidR="0068266E">
              <w:rPr>
                <w:noProof/>
                <w:webHidden/>
              </w:rPr>
              <w:fldChar w:fldCharType="end"/>
            </w:r>
          </w:hyperlink>
        </w:p>
        <w:p w14:paraId="205D9184" w14:textId="34D7D5DB" w:rsidR="0068266E" w:rsidRDefault="00052A60">
          <w:pPr>
            <w:pStyle w:val="Sumrio2"/>
            <w:tabs>
              <w:tab w:val="right" w:leader="dot" w:pos="9344"/>
            </w:tabs>
            <w:rPr>
              <w:noProof/>
            </w:rPr>
          </w:pPr>
          <w:hyperlink w:anchor="_Toc88550711" w:history="1">
            <w:r w:rsidR="0068266E" w:rsidRPr="000E7D92">
              <w:rPr>
                <w:rStyle w:val="Hyperlink"/>
                <w:rFonts w:ascii="Times New Roman" w:hAnsi="Times New Roman" w:cs="Times New Roman"/>
                <w:b/>
                <w:bCs/>
                <w:noProof/>
              </w:rPr>
              <w:t>CAPÍTULO VII –</w:t>
            </w:r>
            <w:r w:rsidR="0068266E">
              <w:rPr>
                <w:noProof/>
                <w:webHidden/>
              </w:rPr>
              <w:tab/>
            </w:r>
            <w:r w:rsidR="0068266E">
              <w:rPr>
                <w:noProof/>
                <w:webHidden/>
              </w:rPr>
              <w:fldChar w:fldCharType="begin"/>
            </w:r>
            <w:r w:rsidR="0068266E">
              <w:rPr>
                <w:noProof/>
                <w:webHidden/>
              </w:rPr>
              <w:instrText xml:space="preserve"> PAGEREF _Toc88550711 \h </w:instrText>
            </w:r>
            <w:r w:rsidR="0068266E">
              <w:rPr>
                <w:noProof/>
                <w:webHidden/>
              </w:rPr>
            </w:r>
            <w:r w:rsidR="0068266E">
              <w:rPr>
                <w:noProof/>
                <w:webHidden/>
              </w:rPr>
              <w:fldChar w:fldCharType="separate"/>
            </w:r>
            <w:r w:rsidR="00836336">
              <w:rPr>
                <w:noProof/>
                <w:webHidden/>
              </w:rPr>
              <w:t>37</w:t>
            </w:r>
            <w:r w:rsidR="0068266E">
              <w:rPr>
                <w:noProof/>
                <w:webHidden/>
              </w:rPr>
              <w:fldChar w:fldCharType="end"/>
            </w:r>
          </w:hyperlink>
        </w:p>
        <w:p w14:paraId="40A43850" w14:textId="7E7408C6" w:rsidR="0068266E" w:rsidRDefault="00052A60">
          <w:pPr>
            <w:pStyle w:val="Sumrio2"/>
            <w:tabs>
              <w:tab w:val="right" w:leader="dot" w:pos="9344"/>
            </w:tabs>
            <w:rPr>
              <w:noProof/>
            </w:rPr>
          </w:pPr>
          <w:hyperlink w:anchor="_Toc88550712" w:history="1">
            <w:r w:rsidR="0068266E" w:rsidRPr="000E7D92">
              <w:rPr>
                <w:rStyle w:val="Hyperlink"/>
                <w:rFonts w:ascii="Times New Roman" w:hAnsi="Times New Roman" w:cs="Times New Roman"/>
                <w:b/>
                <w:bCs/>
                <w:noProof/>
              </w:rPr>
              <w:t>DAS FACHADAS E DOS CORPOS EM BALANÇO</w:t>
            </w:r>
            <w:r w:rsidR="0068266E">
              <w:rPr>
                <w:noProof/>
                <w:webHidden/>
              </w:rPr>
              <w:tab/>
            </w:r>
            <w:r w:rsidR="0068266E">
              <w:rPr>
                <w:noProof/>
                <w:webHidden/>
              </w:rPr>
              <w:fldChar w:fldCharType="begin"/>
            </w:r>
            <w:r w:rsidR="0068266E">
              <w:rPr>
                <w:noProof/>
                <w:webHidden/>
              </w:rPr>
              <w:instrText xml:space="preserve"> PAGEREF _Toc88550712 \h </w:instrText>
            </w:r>
            <w:r w:rsidR="0068266E">
              <w:rPr>
                <w:noProof/>
                <w:webHidden/>
              </w:rPr>
            </w:r>
            <w:r w:rsidR="0068266E">
              <w:rPr>
                <w:noProof/>
                <w:webHidden/>
              </w:rPr>
              <w:fldChar w:fldCharType="separate"/>
            </w:r>
            <w:r w:rsidR="00836336">
              <w:rPr>
                <w:noProof/>
                <w:webHidden/>
              </w:rPr>
              <w:t>37</w:t>
            </w:r>
            <w:r w:rsidR="0068266E">
              <w:rPr>
                <w:noProof/>
                <w:webHidden/>
              </w:rPr>
              <w:fldChar w:fldCharType="end"/>
            </w:r>
          </w:hyperlink>
        </w:p>
        <w:p w14:paraId="77113A36" w14:textId="3795EB46" w:rsidR="0068266E" w:rsidRDefault="00052A60">
          <w:pPr>
            <w:pStyle w:val="Sumrio2"/>
            <w:tabs>
              <w:tab w:val="right" w:leader="dot" w:pos="9344"/>
            </w:tabs>
            <w:rPr>
              <w:noProof/>
            </w:rPr>
          </w:pPr>
          <w:hyperlink w:anchor="_Toc88550713" w:history="1">
            <w:r w:rsidR="0068266E" w:rsidRPr="000E7D92">
              <w:rPr>
                <w:rStyle w:val="Hyperlink"/>
                <w:rFonts w:ascii="Times New Roman" w:hAnsi="Times New Roman" w:cs="Times New Roman"/>
                <w:b/>
                <w:bCs/>
                <w:noProof/>
              </w:rPr>
              <w:t>CAPÍTULO VIII –</w:t>
            </w:r>
            <w:r w:rsidR="0068266E">
              <w:rPr>
                <w:noProof/>
                <w:webHidden/>
              </w:rPr>
              <w:tab/>
            </w:r>
            <w:r w:rsidR="0068266E">
              <w:rPr>
                <w:noProof/>
                <w:webHidden/>
              </w:rPr>
              <w:fldChar w:fldCharType="begin"/>
            </w:r>
            <w:r w:rsidR="0068266E">
              <w:rPr>
                <w:noProof/>
                <w:webHidden/>
              </w:rPr>
              <w:instrText xml:space="preserve"> PAGEREF _Toc88550713 \h </w:instrText>
            </w:r>
            <w:r w:rsidR="0068266E">
              <w:rPr>
                <w:noProof/>
                <w:webHidden/>
              </w:rPr>
            </w:r>
            <w:r w:rsidR="0068266E">
              <w:rPr>
                <w:noProof/>
                <w:webHidden/>
              </w:rPr>
              <w:fldChar w:fldCharType="separate"/>
            </w:r>
            <w:r w:rsidR="00836336">
              <w:rPr>
                <w:noProof/>
                <w:webHidden/>
              </w:rPr>
              <w:t>38</w:t>
            </w:r>
            <w:r w:rsidR="0068266E">
              <w:rPr>
                <w:noProof/>
                <w:webHidden/>
              </w:rPr>
              <w:fldChar w:fldCharType="end"/>
            </w:r>
          </w:hyperlink>
        </w:p>
        <w:p w14:paraId="6AF3320F" w14:textId="0EF0066D" w:rsidR="0068266E" w:rsidRDefault="00052A60">
          <w:pPr>
            <w:pStyle w:val="Sumrio2"/>
            <w:tabs>
              <w:tab w:val="right" w:leader="dot" w:pos="9344"/>
            </w:tabs>
            <w:rPr>
              <w:noProof/>
            </w:rPr>
          </w:pPr>
          <w:hyperlink w:anchor="_Toc88550714" w:history="1">
            <w:r w:rsidR="0068266E" w:rsidRPr="000E7D92">
              <w:rPr>
                <w:rStyle w:val="Hyperlink"/>
                <w:rFonts w:ascii="Times New Roman" w:hAnsi="Times New Roman" w:cs="Times New Roman"/>
                <w:b/>
                <w:bCs/>
                <w:noProof/>
              </w:rPr>
              <w:t>DAS ÁREAS DE ESTACIONAMENTO DE VEÍCULOS</w:t>
            </w:r>
            <w:r w:rsidR="0068266E">
              <w:rPr>
                <w:noProof/>
                <w:webHidden/>
              </w:rPr>
              <w:tab/>
            </w:r>
            <w:r w:rsidR="0068266E">
              <w:rPr>
                <w:noProof/>
                <w:webHidden/>
              </w:rPr>
              <w:fldChar w:fldCharType="begin"/>
            </w:r>
            <w:r w:rsidR="0068266E">
              <w:rPr>
                <w:noProof/>
                <w:webHidden/>
              </w:rPr>
              <w:instrText xml:space="preserve"> PAGEREF _Toc88550714 \h </w:instrText>
            </w:r>
            <w:r w:rsidR="0068266E">
              <w:rPr>
                <w:noProof/>
                <w:webHidden/>
              </w:rPr>
            </w:r>
            <w:r w:rsidR="0068266E">
              <w:rPr>
                <w:noProof/>
                <w:webHidden/>
              </w:rPr>
              <w:fldChar w:fldCharType="separate"/>
            </w:r>
            <w:r w:rsidR="00836336">
              <w:rPr>
                <w:noProof/>
                <w:webHidden/>
              </w:rPr>
              <w:t>38</w:t>
            </w:r>
            <w:r w:rsidR="0068266E">
              <w:rPr>
                <w:noProof/>
                <w:webHidden/>
              </w:rPr>
              <w:fldChar w:fldCharType="end"/>
            </w:r>
          </w:hyperlink>
        </w:p>
        <w:p w14:paraId="0ED460D0" w14:textId="2E97F145" w:rsidR="0068266E" w:rsidRDefault="00052A60">
          <w:pPr>
            <w:pStyle w:val="Sumrio1"/>
            <w:tabs>
              <w:tab w:val="right" w:leader="dot" w:pos="9344"/>
            </w:tabs>
            <w:rPr>
              <w:rFonts w:eastAsiaTheme="minorEastAsia"/>
              <w:noProof/>
              <w:lang w:eastAsia="pt-BR"/>
            </w:rPr>
          </w:pPr>
          <w:hyperlink w:anchor="_Toc88550715" w:history="1">
            <w:r w:rsidR="0068266E" w:rsidRPr="000E7D92">
              <w:rPr>
                <w:rStyle w:val="Hyperlink"/>
                <w:rFonts w:ascii="Times New Roman" w:hAnsi="Times New Roman"/>
                <w:noProof/>
              </w:rPr>
              <w:t>TÍTULO VIII –</w:t>
            </w:r>
            <w:r w:rsidR="0068266E">
              <w:rPr>
                <w:noProof/>
                <w:webHidden/>
              </w:rPr>
              <w:tab/>
            </w:r>
            <w:r w:rsidR="0068266E">
              <w:rPr>
                <w:noProof/>
                <w:webHidden/>
              </w:rPr>
              <w:fldChar w:fldCharType="begin"/>
            </w:r>
            <w:r w:rsidR="0068266E">
              <w:rPr>
                <w:noProof/>
                <w:webHidden/>
              </w:rPr>
              <w:instrText xml:space="preserve"> PAGEREF _Toc88550715 \h </w:instrText>
            </w:r>
            <w:r w:rsidR="0068266E">
              <w:rPr>
                <w:noProof/>
                <w:webHidden/>
              </w:rPr>
            </w:r>
            <w:r w:rsidR="0068266E">
              <w:rPr>
                <w:noProof/>
                <w:webHidden/>
              </w:rPr>
              <w:fldChar w:fldCharType="separate"/>
            </w:r>
            <w:r w:rsidR="00836336">
              <w:rPr>
                <w:noProof/>
                <w:webHidden/>
              </w:rPr>
              <w:t>39</w:t>
            </w:r>
            <w:r w:rsidR="0068266E">
              <w:rPr>
                <w:noProof/>
                <w:webHidden/>
              </w:rPr>
              <w:fldChar w:fldCharType="end"/>
            </w:r>
          </w:hyperlink>
        </w:p>
        <w:p w14:paraId="0492CCAE" w14:textId="75AA56CD" w:rsidR="0068266E" w:rsidRDefault="00052A60">
          <w:pPr>
            <w:pStyle w:val="Sumrio1"/>
            <w:tabs>
              <w:tab w:val="right" w:leader="dot" w:pos="9344"/>
            </w:tabs>
            <w:rPr>
              <w:rFonts w:eastAsiaTheme="minorEastAsia"/>
              <w:noProof/>
              <w:lang w:eastAsia="pt-BR"/>
            </w:rPr>
          </w:pPr>
          <w:hyperlink w:anchor="_Toc88550716" w:history="1">
            <w:r w:rsidR="0068266E" w:rsidRPr="000E7D92">
              <w:rPr>
                <w:rStyle w:val="Hyperlink"/>
                <w:rFonts w:ascii="Times New Roman" w:hAnsi="Times New Roman"/>
                <w:noProof/>
              </w:rPr>
              <w:t>DOS EQUIPAMENTOS E DAS INSTALAÇÕES</w:t>
            </w:r>
            <w:r w:rsidR="0068266E">
              <w:rPr>
                <w:noProof/>
                <w:webHidden/>
              </w:rPr>
              <w:tab/>
            </w:r>
            <w:r w:rsidR="0068266E">
              <w:rPr>
                <w:noProof/>
                <w:webHidden/>
              </w:rPr>
              <w:fldChar w:fldCharType="begin"/>
            </w:r>
            <w:r w:rsidR="0068266E">
              <w:rPr>
                <w:noProof/>
                <w:webHidden/>
              </w:rPr>
              <w:instrText xml:space="preserve"> PAGEREF _Toc88550716 \h </w:instrText>
            </w:r>
            <w:r w:rsidR="0068266E">
              <w:rPr>
                <w:noProof/>
                <w:webHidden/>
              </w:rPr>
            </w:r>
            <w:r w:rsidR="0068266E">
              <w:rPr>
                <w:noProof/>
                <w:webHidden/>
              </w:rPr>
              <w:fldChar w:fldCharType="separate"/>
            </w:r>
            <w:r w:rsidR="00836336">
              <w:rPr>
                <w:noProof/>
                <w:webHidden/>
              </w:rPr>
              <w:t>39</w:t>
            </w:r>
            <w:r w:rsidR="0068266E">
              <w:rPr>
                <w:noProof/>
                <w:webHidden/>
              </w:rPr>
              <w:fldChar w:fldCharType="end"/>
            </w:r>
          </w:hyperlink>
        </w:p>
        <w:p w14:paraId="0EC2DCC5" w14:textId="46D8EDE8" w:rsidR="0068266E" w:rsidRDefault="00052A60">
          <w:pPr>
            <w:pStyle w:val="Sumrio2"/>
            <w:tabs>
              <w:tab w:val="right" w:leader="dot" w:pos="9344"/>
            </w:tabs>
            <w:rPr>
              <w:noProof/>
            </w:rPr>
          </w:pPr>
          <w:hyperlink w:anchor="_Toc88550717" w:history="1">
            <w:r w:rsidR="0068266E" w:rsidRPr="000E7D92">
              <w:rPr>
                <w:rStyle w:val="Hyperlink"/>
                <w:rFonts w:ascii="Times New Roman" w:hAnsi="Times New Roman" w:cs="Times New Roman"/>
                <w:b/>
                <w:bCs/>
                <w:noProof/>
              </w:rPr>
              <w:t>CAPÍTULO I –</w:t>
            </w:r>
            <w:r w:rsidR="0068266E">
              <w:rPr>
                <w:noProof/>
                <w:webHidden/>
              </w:rPr>
              <w:tab/>
            </w:r>
            <w:r w:rsidR="0068266E">
              <w:rPr>
                <w:noProof/>
                <w:webHidden/>
              </w:rPr>
              <w:fldChar w:fldCharType="begin"/>
            </w:r>
            <w:r w:rsidR="0068266E">
              <w:rPr>
                <w:noProof/>
                <w:webHidden/>
              </w:rPr>
              <w:instrText xml:space="preserve"> PAGEREF _Toc88550717 \h </w:instrText>
            </w:r>
            <w:r w:rsidR="0068266E">
              <w:rPr>
                <w:noProof/>
                <w:webHidden/>
              </w:rPr>
            </w:r>
            <w:r w:rsidR="0068266E">
              <w:rPr>
                <w:noProof/>
                <w:webHidden/>
              </w:rPr>
              <w:fldChar w:fldCharType="separate"/>
            </w:r>
            <w:r w:rsidR="00836336">
              <w:rPr>
                <w:noProof/>
                <w:webHidden/>
              </w:rPr>
              <w:t>40</w:t>
            </w:r>
            <w:r w:rsidR="0068266E">
              <w:rPr>
                <w:noProof/>
                <w:webHidden/>
              </w:rPr>
              <w:fldChar w:fldCharType="end"/>
            </w:r>
          </w:hyperlink>
        </w:p>
        <w:p w14:paraId="649C35D3" w14:textId="263F9BE5" w:rsidR="0068266E" w:rsidRDefault="00052A60">
          <w:pPr>
            <w:pStyle w:val="Sumrio2"/>
            <w:tabs>
              <w:tab w:val="right" w:leader="dot" w:pos="9344"/>
            </w:tabs>
            <w:rPr>
              <w:noProof/>
            </w:rPr>
          </w:pPr>
          <w:hyperlink w:anchor="_Toc88550718" w:history="1">
            <w:r w:rsidR="0068266E" w:rsidRPr="000E7D92">
              <w:rPr>
                <w:rStyle w:val="Hyperlink"/>
                <w:rFonts w:ascii="Times New Roman" w:hAnsi="Times New Roman" w:cs="Times New Roman"/>
                <w:b/>
                <w:bCs/>
                <w:noProof/>
              </w:rPr>
              <w:t>DAS INSTALAÇÕES ELÉTRICAS</w:t>
            </w:r>
            <w:r w:rsidR="0068266E">
              <w:rPr>
                <w:noProof/>
                <w:webHidden/>
              </w:rPr>
              <w:tab/>
            </w:r>
            <w:r w:rsidR="0068266E">
              <w:rPr>
                <w:noProof/>
                <w:webHidden/>
              </w:rPr>
              <w:fldChar w:fldCharType="begin"/>
            </w:r>
            <w:r w:rsidR="0068266E">
              <w:rPr>
                <w:noProof/>
                <w:webHidden/>
              </w:rPr>
              <w:instrText xml:space="preserve"> PAGEREF _Toc88550718 \h </w:instrText>
            </w:r>
            <w:r w:rsidR="0068266E">
              <w:rPr>
                <w:noProof/>
                <w:webHidden/>
              </w:rPr>
            </w:r>
            <w:r w:rsidR="0068266E">
              <w:rPr>
                <w:noProof/>
                <w:webHidden/>
              </w:rPr>
              <w:fldChar w:fldCharType="separate"/>
            </w:r>
            <w:r w:rsidR="00836336">
              <w:rPr>
                <w:noProof/>
                <w:webHidden/>
              </w:rPr>
              <w:t>40</w:t>
            </w:r>
            <w:r w:rsidR="0068266E">
              <w:rPr>
                <w:noProof/>
                <w:webHidden/>
              </w:rPr>
              <w:fldChar w:fldCharType="end"/>
            </w:r>
          </w:hyperlink>
        </w:p>
        <w:p w14:paraId="57C9CBB3" w14:textId="19B0E798" w:rsidR="0068266E" w:rsidRDefault="00052A60">
          <w:pPr>
            <w:pStyle w:val="Sumrio2"/>
            <w:tabs>
              <w:tab w:val="right" w:leader="dot" w:pos="9344"/>
            </w:tabs>
            <w:rPr>
              <w:noProof/>
            </w:rPr>
          </w:pPr>
          <w:hyperlink w:anchor="_Toc88550719" w:history="1">
            <w:r w:rsidR="0068266E" w:rsidRPr="000E7D92">
              <w:rPr>
                <w:rStyle w:val="Hyperlink"/>
                <w:rFonts w:ascii="Times New Roman" w:hAnsi="Times New Roman" w:cs="Times New Roman"/>
                <w:b/>
                <w:bCs/>
                <w:noProof/>
              </w:rPr>
              <w:t>CAPÍTULO II –</w:t>
            </w:r>
            <w:r w:rsidR="0068266E">
              <w:rPr>
                <w:noProof/>
                <w:webHidden/>
              </w:rPr>
              <w:tab/>
            </w:r>
            <w:r w:rsidR="0068266E">
              <w:rPr>
                <w:noProof/>
                <w:webHidden/>
              </w:rPr>
              <w:fldChar w:fldCharType="begin"/>
            </w:r>
            <w:r w:rsidR="0068266E">
              <w:rPr>
                <w:noProof/>
                <w:webHidden/>
              </w:rPr>
              <w:instrText xml:space="preserve"> PAGEREF _Toc88550719 \h </w:instrText>
            </w:r>
            <w:r w:rsidR="0068266E">
              <w:rPr>
                <w:noProof/>
                <w:webHidden/>
              </w:rPr>
            </w:r>
            <w:r w:rsidR="0068266E">
              <w:rPr>
                <w:noProof/>
                <w:webHidden/>
              </w:rPr>
              <w:fldChar w:fldCharType="separate"/>
            </w:r>
            <w:r w:rsidR="00836336">
              <w:rPr>
                <w:noProof/>
                <w:webHidden/>
              </w:rPr>
              <w:t>40</w:t>
            </w:r>
            <w:r w:rsidR="0068266E">
              <w:rPr>
                <w:noProof/>
                <w:webHidden/>
              </w:rPr>
              <w:fldChar w:fldCharType="end"/>
            </w:r>
          </w:hyperlink>
        </w:p>
        <w:p w14:paraId="73986904" w14:textId="5EA200C7" w:rsidR="0068266E" w:rsidRDefault="00052A60">
          <w:pPr>
            <w:pStyle w:val="Sumrio2"/>
            <w:tabs>
              <w:tab w:val="right" w:leader="dot" w:pos="9344"/>
            </w:tabs>
            <w:rPr>
              <w:noProof/>
            </w:rPr>
          </w:pPr>
          <w:hyperlink w:anchor="_Toc88550720" w:history="1">
            <w:r w:rsidR="0068266E" w:rsidRPr="000E7D92">
              <w:rPr>
                <w:rStyle w:val="Hyperlink"/>
                <w:rFonts w:ascii="Times New Roman" w:hAnsi="Times New Roman" w:cs="Times New Roman"/>
                <w:b/>
                <w:bCs/>
                <w:noProof/>
              </w:rPr>
              <w:t>DAS INSTALAÇÕES HIDRÁULICAS</w:t>
            </w:r>
            <w:r w:rsidR="0068266E">
              <w:rPr>
                <w:noProof/>
                <w:webHidden/>
              </w:rPr>
              <w:tab/>
            </w:r>
            <w:r w:rsidR="0068266E">
              <w:rPr>
                <w:noProof/>
                <w:webHidden/>
              </w:rPr>
              <w:fldChar w:fldCharType="begin"/>
            </w:r>
            <w:r w:rsidR="0068266E">
              <w:rPr>
                <w:noProof/>
                <w:webHidden/>
              </w:rPr>
              <w:instrText xml:space="preserve"> PAGEREF _Toc88550720 \h </w:instrText>
            </w:r>
            <w:r w:rsidR="0068266E">
              <w:rPr>
                <w:noProof/>
                <w:webHidden/>
              </w:rPr>
            </w:r>
            <w:r w:rsidR="0068266E">
              <w:rPr>
                <w:noProof/>
                <w:webHidden/>
              </w:rPr>
              <w:fldChar w:fldCharType="separate"/>
            </w:r>
            <w:r w:rsidR="00836336">
              <w:rPr>
                <w:noProof/>
                <w:webHidden/>
              </w:rPr>
              <w:t>40</w:t>
            </w:r>
            <w:r w:rsidR="0068266E">
              <w:rPr>
                <w:noProof/>
                <w:webHidden/>
              </w:rPr>
              <w:fldChar w:fldCharType="end"/>
            </w:r>
          </w:hyperlink>
        </w:p>
        <w:p w14:paraId="3901BA3C" w14:textId="381E1113" w:rsidR="0068266E" w:rsidRDefault="00052A60">
          <w:pPr>
            <w:pStyle w:val="Sumrio2"/>
            <w:tabs>
              <w:tab w:val="right" w:leader="dot" w:pos="9344"/>
            </w:tabs>
            <w:rPr>
              <w:noProof/>
            </w:rPr>
          </w:pPr>
          <w:hyperlink w:anchor="_Toc88550721" w:history="1">
            <w:r w:rsidR="0068266E" w:rsidRPr="000E7D92">
              <w:rPr>
                <w:rStyle w:val="Hyperlink"/>
                <w:rFonts w:ascii="Times New Roman" w:hAnsi="Times New Roman" w:cs="Times New Roman"/>
                <w:b/>
                <w:bCs/>
                <w:noProof/>
              </w:rPr>
              <w:t>CAPÍTULO III –</w:t>
            </w:r>
            <w:r w:rsidR="0068266E">
              <w:rPr>
                <w:noProof/>
                <w:webHidden/>
              </w:rPr>
              <w:tab/>
            </w:r>
            <w:r w:rsidR="0068266E">
              <w:rPr>
                <w:noProof/>
                <w:webHidden/>
              </w:rPr>
              <w:fldChar w:fldCharType="begin"/>
            </w:r>
            <w:r w:rsidR="0068266E">
              <w:rPr>
                <w:noProof/>
                <w:webHidden/>
              </w:rPr>
              <w:instrText xml:space="preserve"> PAGEREF _Toc88550721 \h </w:instrText>
            </w:r>
            <w:r w:rsidR="0068266E">
              <w:rPr>
                <w:noProof/>
                <w:webHidden/>
              </w:rPr>
            </w:r>
            <w:r w:rsidR="0068266E">
              <w:rPr>
                <w:noProof/>
                <w:webHidden/>
              </w:rPr>
              <w:fldChar w:fldCharType="separate"/>
            </w:r>
            <w:r w:rsidR="00836336">
              <w:rPr>
                <w:noProof/>
                <w:webHidden/>
              </w:rPr>
              <w:t>40</w:t>
            </w:r>
            <w:r w:rsidR="0068266E">
              <w:rPr>
                <w:noProof/>
                <w:webHidden/>
              </w:rPr>
              <w:fldChar w:fldCharType="end"/>
            </w:r>
          </w:hyperlink>
        </w:p>
        <w:p w14:paraId="12526C56" w14:textId="330FE91D" w:rsidR="0068266E" w:rsidRDefault="00052A60">
          <w:pPr>
            <w:pStyle w:val="Sumrio2"/>
            <w:tabs>
              <w:tab w:val="right" w:leader="dot" w:pos="9344"/>
            </w:tabs>
            <w:rPr>
              <w:noProof/>
            </w:rPr>
          </w:pPr>
          <w:hyperlink w:anchor="_Toc88550722" w:history="1">
            <w:r w:rsidR="0068266E" w:rsidRPr="000E7D92">
              <w:rPr>
                <w:rStyle w:val="Hyperlink"/>
                <w:rFonts w:ascii="Times New Roman" w:hAnsi="Times New Roman" w:cs="Times New Roman"/>
                <w:b/>
                <w:bCs/>
                <w:noProof/>
              </w:rPr>
              <w:t>DAS INSTALAÇÕES SANITÁRIAS</w:t>
            </w:r>
            <w:r w:rsidR="0068266E">
              <w:rPr>
                <w:noProof/>
                <w:webHidden/>
              </w:rPr>
              <w:tab/>
            </w:r>
            <w:r w:rsidR="0068266E">
              <w:rPr>
                <w:noProof/>
                <w:webHidden/>
              </w:rPr>
              <w:fldChar w:fldCharType="begin"/>
            </w:r>
            <w:r w:rsidR="0068266E">
              <w:rPr>
                <w:noProof/>
                <w:webHidden/>
              </w:rPr>
              <w:instrText xml:space="preserve"> PAGEREF _Toc88550722 \h </w:instrText>
            </w:r>
            <w:r w:rsidR="0068266E">
              <w:rPr>
                <w:noProof/>
                <w:webHidden/>
              </w:rPr>
            </w:r>
            <w:r w:rsidR="0068266E">
              <w:rPr>
                <w:noProof/>
                <w:webHidden/>
              </w:rPr>
              <w:fldChar w:fldCharType="separate"/>
            </w:r>
            <w:r w:rsidR="00836336">
              <w:rPr>
                <w:noProof/>
                <w:webHidden/>
              </w:rPr>
              <w:t>40</w:t>
            </w:r>
            <w:r w:rsidR="0068266E">
              <w:rPr>
                <w:noProof/>
                <w:webHidden/>
              </w:rPr>
              <w:fldChar w:fldCharType="end"/>
            </w:r>
          </w:hyperlink>
        </w:p>
        <w:p w14:paraId="7F12DF3A" w14:textId="29F05F11" w:rsidR="0068266E" w:rsidRDefault="00052A60">
          <w:pPr>
            <w:pStyle w:val="Sumrio2"/>
            <w:tabs>
              <w:tab w:val="right" w:leader="dot" w:pos="9344"/>
            </w:tabs>
            <w:rPr>
              <w:noProof/>
            </w:rPr>
          </w:pPr>
          <w:hyperlink w:anchor="_Toc88550723" w:history="1">
            <w:r w:rsidR="0068266E" w:rsidRPr="000E7D92">
              <w:rPr>
                <w:rStyle w:val="Hyperlink"/>
                <w:rFonts w:ascii="Times New Roman" w:hAnsi="Times New Roman" w:cs="Times New Roman"/>
                <w:b/>
                <w:bCs/>
                <w:noProof/>
              </w:rPr>
              <w:t>CAPÍTULO IV –</w:t>
            </w:r>
            <w:r w:rsidR="0068266E">
              <w:rPr>
                <w:noProof/>
                <w:webHidden/>
              </w:rPr>
              <w:tab/>
            </w:r>
            <w:r w:rsidR="0068266E">
              <w:rPr>
                <w:noProof/>
                <w:webHidden/>
              </w:rPr>
              <w:fldChar w:fldCharType="begin"/>
            </w:r>
            <w:r w:rsidR="0068266E">
              <w:rPr>
                <w:noProof/>
                <w:webHidden/>
              </w:rPr>
              <w:instrText xml:space="preserve"> PAGEREF _Toc88550723 \h </w:instrText>
            </w:r>
            <w:r w:rsidR="0068266E">
              <w:rPr>
                <w:noProof/>
                <w:webHidden/>
              </w:rPr>
            </w:r>
            <w:r w:rsidR="0068266E">
              <w:rPr>
                <w:noProof/>
                <w:webHidden/>
              </w:rPr>
              <w:fldChar w:fldCharType="separate"/>
            </w:r>
            <w:r w:rsidR="00836336">
              <w:rPr>
                <w:noProof/>
                <w:webHidden/>
              </w:rPr>
              <w:t>41</w:t>
            </w:r>
            <w:r w:rsidR="0068266E">
              <w:rPr>
                <w:noProof/>
                <w:webHidden/>
              </w:rPr>
              <w:fldChar w:fldCharType="end"/>
            </w:r>
          </w:hyperlink>
        </w:p>
        <w:p w14:paraId="120AB8EC" w14:textId="7CF4D824" w:rsidR="0068266E" w:rsidRDefault="00052A60">
          <w:pPr>
            <w:pStyle w:val="Sumrio2"/>
            <w:tabs>
              <w:tab w:val="right" w:leader="dot" w:pos="9344"/>
            </w:tabs>
            <w:rPr>
              <w:noProof/>
            </w:rPr>
          </w:pPr>
          <w:hyperlink w:anchor="_Toc88550724" w:history="1">
            <w:r w:rsidR="0068266E" w:rsidRPr="000E7D92">
              <w:rPr>
                <w:rStyle w:val="Hyperlink"/>
                <w:rFonts w:ascii="Times New Roman" w:hAnsi="Times New Roman" w:cs="Times New Roman"/>
                <w:b/>
                <w:bCs/>
                <w:noProof/>
              </w:rPr>
              <w:t>DAS INSTALAÇÕES DE GÁS</w:t>
            </w:r>
            <w:r w:rsidR="0068266E">
              <w:rPr>
                <w:noProof/>
                <w:webHidden/>
              </w:rPr>
              <w:tab/>
            </w:r>
            <w:r w:rsidR="0068266E">
              <w:rPr>
                <w:noProof/>
                <w:webHidden/>
              </w:rPr>
              <w:fldChar w:fldCharType="begin"/>
            </w:r>
            <w:r w:rsidR="0068266E">
              <w:rPr>
                <w:noProof/>
                <w:webHidden/>
              </w:rPr>
              <w:instrText xml:space="preserve"> PAGEREF _Toc88550724 \h </w:instrText>
            </w:r>
            <w:r w:rsidR="0068266E">
              <w:rPr>
                <w:noProof/>
                <w:webHidden/>
              </w:rPr>
            </w:r>
            <w:r w:rsidR="0068266E">
              <w:rPr>
                <w:noProof/>
                <w:webHidden/>
              </w:rPr>
              <w:fldChar w:fldCharType="separate"/>
            </w:r>
            <w:r w:rsidR="00836336">
              <w:rPr>
                <w:noProof/>
                <w:webHidden/>
              </w:rPr>
              <w:t>41</w:t>
            </w:r>
            <w:r w:rsidR="0068266E">
              <w:rPr>
                <w:noProof/>
                <w:webHidden/>
              </w:rPr>
              <w:fldChar w:fldCharType="end"/>
            </w:r>
          </w:hyperlink>
        </w:p>
        <w:p w14:paraId="4064EB29" w14:textId="31747C2F" w:rsidR="0068266E" w:rsidRDefault="00052A60">
          <w:pPr>
            <w:pStyle w:val="Sumrio2"/>
            <w:tabs>
              <w:tab w:val="right" w:leader="dot" w:pos="9344"/>
            </w:tabs>
            <w:rPr>
              <w:noProof/>
            </w:rPr>
          </w:pPr>
          <w:hyperlink w:anchor="_Toc88550725" w:history="1">
            <w:r w:rsidR="0068266E" w:rsidRPr="000E7D92">
              <w:rPr>
                <w:rStyle w:val="Hyperlink"/>
                <w:rFonts w:ascii="Times New Roman" w:hAnsi="Times New Roman" w:cs="Times New Roman"/>
                <w:b/>
                <w:bCs/>
                <w:noProof/>
              </w:rPr>
              <w:t>CAPÍTULO V –</w:t>
            </w:r>
            <w:r w:rsidR="0068266E">
              <w:rPr>
                <w:noProof/>
                <w:webHidden/>
              </w:rPr>
              <w:tab/>
            </w:r>
            <w:r w:rsidR="0068266E">
              <w:rPr>
                <w:noProof/>
                <w:webHidden/>
              </w:rPr>
              <w:fldChar w:fldCharType="begin"/>
            </w:r>
            <w:r w:rsidR="0068266E">
              <w:rPr>
                <w:noProof/>
                <w:webHidden/>
              </w:rPr>
              <w:instrText xml:space="preserve"> PAGEREF _Toc88550725 \h </w:instrText>
            </w:r>
            <w:r w:rsidR="0068266E">
              <w:rPr>
                <w:noProof/>
                <w:webHidden/>
              </w:rPr>
            </w:r>
            <w:r w:rsidR="0068266E">
              <w:rPr>
                <w:noProof/>
                <w:webHidden/>
              </w:rPr>
              <w:fldChar w:fldCharType="separate"/>
            </w:r>
            <w:r w:rsidR="00836336">
              <w:rPr>
                <w:noProof/>
                <w:webHidden/>
              </w:rPr>
              <w:t>41</w:t>
            </w:r>
            <w:r w:rsidR="0068266E">
              <w:rPr>
                <w:noProof/>
                <w:webHidden/>
              </w:rPr>
              <w:fldChar w:fldCharType="end"/>
            </w:r>
          </w:hyperlink>
        </w:p>
        <w:p w14:paraId="7A9E4AEC" w14:textId="3A6BD366" w:rsidR="0068266E" w:rsidRDefault="00052A60">
          <w:pPr>
            <w:pStyle w:val="Sumrio2"/>
            <w:tabs>
              <w:tab w:val="right" w:leader="dot" w:pos="9344"/>
            </w:tabs>
            <w:rPr>
              <w:noProof/>
            </w:rPr>
          </w:pPr>
          <w:hyperlink w:anchor="_Toc88550726" w:history="1">
            <w:r w:rsidR="0068266E" w:rsidRPr="000E7D92">
              <w:rPr>
                <w:rStyle w:val="Hyperlink"/>
                <w:rFonts w:ascii="Times New Roman" w:hAnsi="Times New Roman" w:cs="Times New Roman"/>
                <w:b/>
                <w:bCs/>
                <w:noProof/>
              </w:rPr>
              <w:t>DAS INSTALAÇÕES DE CONDICIONADORES DE AR</w:t>
            </w:r>
            <w:r w:rsidR="0068266E">
              <w:rPr>
                <w:noProof/>
                <w:webHidden/>
              </w:rPr>
              <w:tab/>
            </w:r>
            <w:r w:rsidR="0068266E">
              <w:rPr>
                <w:noProof/>
                <w:webHidden/>
              </w:rPr>
              <w:fldChar w:fldCharType="begin"/>
            </w:r>
            <w:r w:rsidR="0068266E">
              <w:rPr>
                <w:noProof/>
                <w:webHidden/>
              </w:rPr>
              <w:instrText xml:space="preserve"> PAGEREF _Toc88550726 \h </w:instrText>
            </w:r>
            <w:r w:rsidR="0068266E">
              <w:rPr>
                <w:noProof/>
                <w:webHidden/>
              </w:rPr>
            </w:r>
            <w:r w:rsidR="0068266E">
              <w:rPr>
                <w:noProof/>
                <w:webHidden/>
              </w:rPr>
              <w:fldChar w:fldCharType="separate"/>
            </w:r>
            <w:r w:rsidR="00836336">
              <w:rPr>
                <w:noProof/>
                <w:webHidden/>
              </w:rPr>
              <w:t>41</w:t>
            </w:r>
            <w:r w:rsidR="0068266E">
              <w:rPr>
                <w:noProof/>
                <w:webHidden/>
              </w:rPr>
              <w:fldChar w:fldCharType="end"/>
            </w:r>
          </w:hyperlink>
        </w:p>
        <w:p w14:paraId="25AD476E" w14:textId="08D77CE0" w:rsidR="0068266E" w:rsidRDefault="00052A60">
          <w:pPr>
            <w:pStyle w:val="Sumrio2"/>
            <w:tabs>
              <w:tab w:val="right" w:leader="dot" w:pos="9344"/>
            </w:tabs>
            <w:rPr>
              <w:noProof/>
            </w:rPr>
          </w:pPr>
          <w:hyperlink w:anchor="_Toc88550727" w:history="1">
            <w:r w:rsidR="0068266E" w:rsidRPr="000E7D92">
              <w:rPr>
                <w:rStyle w:val="Hyperlink"/>
                <w:rFonts w:ascii="Times New Roman" w:hAnsi="Times New Roman" w:cs="Times New Roman"/>
                <w:b/>
                <w:bCs/>
                <w:noProof/>
              </w:rPr>
              <w:t>CAPÍTULO VI –</w:t>
            </w:r>
            <w:r w:rsidR="0068266E">
              <w:rPr>
                <w:noProof/>
                <w:webHidden/>
              </w:rPr>
              <w:tab/>
            </w:r>
            <w:r w:rsidR="0068266E">
              <w:rPr>
                <w:noProof/>
                <w:webHidden/>
              </w:rPr>
              <w:fldChar w:fldCharType="begin"/>
            </w:r>
            <w:r w:rsidR="0068266E">
              <w:rPr>
                <w:noProof/>
                <w:webHidden/>
              </w:rPr>
              <w:instrText xml:space="preserve"> PAGEREF _Toc88550727 \h </w:instrText>
            </w:r>
            <w:r w:rsidR="0068266E">
              <w:rPr>
                <w:noProof/>
                <w:webHidden/>
              </w:rPr>
            </w:r>
            <w:r w:rsidR="0068266E">
              <w:rPr>
                <w:noProof/>
                <w:webHidden/>
              </w:rPr>
              <w:fldChar w:fldCharType="separate"/>
            </w:r>
            <w:r w:rsidR="00836336">
              <w:rPr>
                <w:noProof/>
                <w:webHidden/>
              </w:rPr>
              <w:t>41</w:t>
            </w:r>
            <w:r w:rsidR="0068266E">
              <w:rPr>
                <w:noProof/>
                <w:webHidden/>
              </w:rPr>
              <w:fldChar w:fldCharType="end"/>
            </w:r>
          </w:hyperlink>
        </w:p>
        <w:p w14:paraId="039A1F01" w14:textId="63FEB64E" w:rsidR="0068266E" w:rsidRDefault="00052A60">
          <w:pPr>
            <w:pStyle w:val="Sumrio2"/>
            <w:tabs>
              <w:tab w:val="right" w:leader="dot" w:pos="9344"/>
            </w:tabs>
            <w:rPr>
              <w:noProof/>
            </w:rPr>
          </w:pPr>
          <w:hyperlink w:anchor="_Toc88550728" w:history="1">
            <w:r w:rsidR="0068266E" w:rsidRPr="000E7D92">
              <w:rPr>
                <w:rStyle w:val="Hyperlink"/>
                <w:rFonts w:ascii="Times New Roman" w:hAnsi="Times New Roman" w:cs="Times New Roman"/>
                <w:b/>
                <w:bCs/>
                <w:noProof/>
              </w:rPr>
              <w:t>DAS CHAMINÉS</w:t>
            </w:r>
            <w:r w:rsidR="0068266E">
              <w:rPr>
                <w:noProof/>
                <w:webHidden/>
              </w:rPr>
              <w:tab/>
            </w:r>
            <w:r w:rsidR="0068266E">
              <w:rPr>
                <w:noProof/>
                <w:webHidden/>
              </w:rPr>
              <w:fldChar w:fldCharType="begin"/>
            </w:r>
            <w:r w:rsidR="0068266E">
              <w:rPr>
                <w:noProof/>
                <w:webHidden/>
              </w:rPr>
              <w:instrText xml:space="preserve"> PAGEREF _Toc88550728 \h </w:instrText>
            </w:r>
            <w:r w:rsidR="0068266E">
              <w:rPr>
                <w:noProof/>
                <w:webHidden/>
              </w:rPr>
            </w:r>
            <w:r w:rsidR="0068266E">
              <w:rPr>
                <w:noProof/>
                <w:webHidden/>
              </w:rPr>
              <w:fldChar w:fldCharType="separate"/>
            </w:r>
            <w:r w:rsidR="00836336">
              <w:rPr>
                <w:noProof/>
                <w:webHidden/>
              </w:rPr>
              <w:t>41</w:t>
            </w:r>
            <w:r w:rsidR="0068266E">
              <w:rPr>
                <w:noProof/>
                <w:webHidden/>
              </w:rPr>
              <w:fldChar w:fldCharType="end"/>
            </w:r>
          </w:hyperlink>
        </w:p>
        <w:p w14:paraId="4AA42D3F" w14:textId="759A410E" w:rsidR="0068266E" w:rsidRDefault="00052A60">
          <w:pPr>
            <w:pStyle w:val="Sumrio2"/>
            <w:tabs>
              <w:tab w:val="right" w:leader="dot" w:pos="9344"/>
            </w:tabs>
            <w:rPr>
              <w:noProof/>
            </w:rPr>
          </w:pPr>
          <w:hyperlink w:anchor="_Toc88550729" w:history="1">
            <w:r w:rsidR="0068266E" w:rsidRPr="000E7D92">
              <w:rPr>
                <w:rStyle w:val="Hyperlink"/>
                <w:rFonts w:ascii="Times New Roman" w:hAnsi="Times New Roman" w:cs="Times New Roman"/>
                <w:b/>
                <w:bCs/>
                <w:noProof/>
              </w:rPr>
              <w:t>CAPÍTULO VII –</w:t>
            </w:r>
            <w:r w:rsidR="0068266E">
              <w:rPr>
                <w:noProof/>
                <w:webHidden/>
              </w:rPr>
              <w:tab/>
            </w:r>
            <w:r w:rsidR="0068266E">
              <w:rPr>
                <w:noProof/>
                <w:webHidden/>
              </w:rPr>
              <w:fldChar w:fldCharType="begin"/>
            </w:r>
            <w:r w:rsidR="0068266E">
              <w:rPr>
                <w:noProof/>
                <w:webHidden/>
              </w:rPr>
              <w:instrText xml:space="preserve"> PAGEREF _Toc88550729 \h </w:instrText>
            </w:r>
            <w:r w:rsidR="0068266E">
              <w:rPr>
                <w:noProof/>
                <w:webHidden/>
              </w:rPr>
            </w:r>
            <w:r w:rsidR="0068266E">
              <w:rPr>
                <w:noProof/>
                <w:webHidden/>
              </w:rPr>
              <w:fldChar w:fldCharType="separate"/>
            </w:r>
            <w:r w:rsidR="00836336">
              <w:rPr>
                <w:noProof/>
                <w:webHidden/>
              </w:rPr>
              <w:t>42</w:t>
            </w:r>
            <w:r w:rsidR="0068266E">
              <w:rPr>
                <w:noProof/>
                <w:webHidden/>
              </w:rPr>
              <w:fldChar w:fldCharType="end"/>
            </w:r>
          </w:hyperlink>
        </w:p>
        <w:p w14:paraId="1768B975" w14:textId="608FD2CE" w:rsidR="0068266E" w:rsidRDefault="00052A60">
          <w:pPr>
            <w:pStyle w:val="Sumrio2"/>
            <w:tabs>
              <w:tab w:val="right" w:leader="dot" w:pos="9344"/>
            </w:tabs>
            <w:rPr>
              <w:noProof/>
            </w:rPr>
          </w:pPr>
          <w:hyperlink w:anchor="_Toc88550730" w:history="1">
            <w:r w:rsidR="0068266E" w:rsidRPr="000E7D92">
              <w:rPr>
                <w:rStyle w:val="Hyperlink"/>
                <w:rFonts w:ascii="Times New Roman" w:hAnsi="Times New Roman" w:cs="Times New Roman"/>
                <w:b/>
                <w:bCs/>
                <w:noProof/>
              </w:rPr>
              <w:t>DAS INSTALAÇÕES DE PÁRA-RAIOS</w:t>
            </w:r>
            <w:r w:rsidR="0068266E">
              <w:rPr>
                <w:noProof/>
                <w:webHidden/>
              </w:rPr>
              <w:tab/>
            </w:r>
            <w:r w:rsidR="0068266E">
              <w:rPr>
                <w:noProof/>
                <w:webHidden/>
              </w:rPr>
              <w:fldChar w:fldCharType="begin"/>
            </w:r>
            <w:r w:rsidR="0068266E">
              <w:rPr>
                <w:noProof/>
                <w:webHidden/>
              </w:rPr>
              <w:instrText xml:space="preserve"> PAGEREF _Toc88550730 \h </w:instrText>
            </w:r>
            <w:r w:rsidR="0068266E">
              <w:rPr>
                <w:noProof/>
                <w:webHidden/>
              </w:rPr>
            </w:r>
            <w:r w:rsidR="0068266E">
              <w:rPr>
                <w:noProof/>
                <w:webHidden/>
              </w:rPr>
              <w:fldChar w:fldCharType="separate"/>
            </w:r>
            <w:r w:rsidR="00836336">
              <w:rPr>
                <w:noProof/>
                <w:webHidden/>
              </w:rPr>
              <w:t>42</w:t>
            </w:r>
            <w:r w:rsidR="0068266E">
              <w:rPr>
                <w:noProof/>
                <w:webHidden/>
              </w:rPr>
              <w:fldChar w:fldCharType="end"/>
            </w:r>
          </w:hyperlink>
        </w:p>
        <w:p w14:paraId="279F82BD" w14:textId="243499AF" w:rsidR="0068266E" w:rsidRDefault="00052A60">
          <w:pPr>
            <w:pStyle w:val="Sumrio2"/>
            <w:tabs>
              <w:tab w:val="right" w:leader="dot" w:pos="9344"/>
            </w:tabs>
            <w:rPr>
              <w:noProof/>
            </w:rPr>
          </w:pPr>
          <w:hyperlink w:anchor="_Toc88550731" w:history="1">
            <w:r w:rsidR="0068266E" w:rsidRPr="000E7D92">
              <w:rPr>
                <w:rStyle w:val="Hyperlink"/>
                <w:rFonts w:ascii="Times New Roman" w:hAnsi="Times New Roman" w:cs="Times New Roman"/>
                <w:b/>
                <w:bCs/>
                <w:noProof/>
              </w:rPr>
              <w:t>CAPÍTULO VIII –</w:t>
            </w:r>
            <w:r w:rsidR="0068266E">
              <w:rPr>
                <w:noProof/>
                <w:webHidden/>
              </w:rPr>
              <w:tab/>
            </w:r>
            <w:r w:rsidR="0068266E">
              <w:rPr>
                <w:noProof/>
                <w:webHidden/>
              </w:rPr>
              <w:fldChar w:fldCharType="begin"/>
            </w:r>
            <w:r w:rsidR="0068266E">
              <w:rPr>
                <w:noProof/>
                <w:webHidden/>
              </w:rPr>
              <w:instrText xml:space="preserve"> PAGEREF _Toc88550731 \h </w:instrText>
            </w:r>
            <w:r w:rsidR="0068266E">
              <w:rPr>
                <w:noProof/>
                <w:webHidden/>
              </w:rPr>
            </w:r>
            <w:r w:rsidR="0068266E">
              <w:rPr>
                <w:noProof/>
                <w:webHidden/>
              </w:rPr>
              <w:fldChar w:fldCharType="separate"/>
            </w:r>
            <w:r w:rsidR="00836336">
              <w:rPr>
                <w:noProof/>
                <w:webHidden/>
              </w:rPr>
              <w:t>42</w:t>
            </w:r>
            <w:r w:rsidR="0068266E">
              <w:rPr>
                <w:noProof/>
                <w:webHidden/>
              </w:rPr>
              <w:fldChar w:fldCharType="end"/>
            </w:r>
          </w:hyperlink>
        </w:p>
        <w:p w14:paraId="2D676035" w14:textId="2E1F9F28" w:rsidR="0068266E" w:rsidRDefault="00052A60">
          <w:pPr>
            <w:pStyle w:val="Sumrio2"/>
            <w:tabs>
              <w:tab w:val="right" w:leader="dot" w:pos="9344"/>
            </w:tabs>
            <w:rPr>
              <w:noProof/>
            </w:rPr>
          </w:pPr>
          <w:hyperlink w:anchor="_Toc88550732" w:history="1">
            <w:r w:rsidR="0068266E" w:rsidRPr="000E7D92">
              <w:rPr>
                <w:rStyle w:val="Hyperlink"/>
                <w:rFonts w:ascii="Times New Roman" w:hAnsi="Times New Roman" w:cs="Times New Roman"/>
                <w:b/>
                <w:bCs/>
                <w:noProof/>
              </w:rPr>
              <w:t>DA PROTEÇÃO CONTRA INCÊNDIOS</w:t>
            </w:r>
            <w:r w:rsidR="0068266E">
              <w:rPr>
                <w:noProof/>
                <w:webHidden/>
              </w:rPr>
              <w:tab/>
            </w:r>
            <w:r w:rsidR="0068266E">
              <w:rPr>
                <w:noProof/>
                <w:webHidden/>
              </w:rPr>
              <w:fldChar w:fldCharType="begin"/>
            </w:r>
            <w:r w:rsidR="0068266E">
              <w:rPr>
                <w:noProof/>
                <w:webHidden/>
              </w:rPr>
              <w:instrText xml:space="preserve"> PAGEREF _Toc88550732 \h </w:instrText>
            </w:r>
            <w:r w:rsidR="0068266E">
              <w:rPr>
                <w:noProof/>
                <w:webHidden/>
              </w:rPr>
            </w:r>
            <w:r w:rsidR="0068266E">
              <w:rPr>
                <w:noProof/>
                <w:webHidden/>
              </w:rPr>
              <w:fldChar w:fldCharType="separate"/>
            </w:r>
            <w:r w:rsidR="00836336">
              <w:rPr>
                <w:noProof/>
                <w:webHidden/>
              </w:rPr>
              <w:t>42</w:t>
            </w:r>
            <w:r w:rsidR="0068266E">
              <w:rPr>
                <w:noProof/>
                <w:webHidden/>
              </w:rPr>
              <w:fldChar w:fldCharType="end"/>
            </w:r>
          </w:hyperlink>
        </w:p>
        <w:p w14:paraId="71E29908" w14:textId="6A1E2101" w:rsidR="0068266E" w:rsidRDefault="00052A60">
          <w:pPr>
            <w:pStyle w:val="Sumrio1"/>
            <w:tabs>
              <w:tab w:val="right" w:leader="dot" w:pos="9344"/>
            </w:tabs>
            <w:rPr>
              <w:rFonts w:eastAsiaTheme="minorEastAsia"/>
              <w:noProof/>
              <w:lang w:eastAsia="pt-BR"/>
            </w:rPr>
          </w:pPr>
          <w:hyperlink w:anchor="_Toc88550733" w:history="1">
            <w:r w:rsidR="0068266E" w:rsidRPr="000E7D92">
              <w:rPr>
                <w:rStyle w:val="Hyperlink"/>
                <w:rFonts w:ascii="Times New Roman" w:hAnsi="Times New Roman"/>
                <w:noProof/>
              </w:rPr>
              <w:t>TÍTULO IX –</w:t>
            </w:r>
            <w:r w:rsidR="0068266E">
              <w:rPr>
                <w:noProof/>
                <w:webHidden/>
              </w:rPr>
              <w:tab/>
            </w:r>
            <w:r w:rsidR="0068266E">
              <w:rPr>
                <w:noProof/>
                <w:webHidden/>
              </w:rPr>
              <w:fldChar w:fldCharType="begin"/>
            </w:r>
            <w:r w:rsidR="0068266E">
              <w:rPr>
                <w:noProof/>
                <w:webHidden/>
              </w:rPr>
              <w:instrText xml:space="preserve"> PAGEREF _Toc88550733 \h </w:instrText>
            </w:r>
            <w:r w:rsidR="0068266E">
              <w:rPr>
                <w:noProof/>
                <w:webHidden/>
              </w:rPr>
            </w:r>
            <w:r w:rsidR="0068266E">
              <w:rPr>
                <w:noProof/>
                <w:webHidden/>
              </w:rPr>
              <w:fldChar w:fldCharType="separate"/>
            </w:r>
            <w:r w:rsidR="00836336">
              <w:rPr>
                <w:noProof/>
                <w:webHidden/>
              </w:rPr>
              <w:t>42</w:t>
            </w:r>
            <w:r w:rsidR="0068266E">
              <w:rPr>
                <w:noProof/>
                <w:webHidden/>
              </w:rPr>
              <w:fldChar w:fldCharType="end"/>
            </w:r>
          </w:hyperlink>
        </w:p>
        <w:p w14:paraId="1D15C890" w14:textId="1019B44B" w:rsidR="0068266E" w:rsidRDefault="00052A60">
          <w:pPr>
            <w:pStyle w:val="Sumrio1"/>
            <w:tabs>
              <w:tab w:val="right" w:leader="dot" w:pos="9344"/>
            </w:tabs>
            <w:rPr>
              <w:rFonts w:eastAsiaTheme="minorEastAsia"/>
              <w:noProof/>
              <w:lang w:eastAsia="pt-BR"/>
            </w:rPr>
          </w:pPr>
          <w:hyperlink w:anchor="_Toc88550734" w:history="1">
            <w:r w:rsidR="0068266E" w:rsidRPr="000E7D92">
              <w:rPr>
                <w:rStyle w:val="Hyperlink"/>
                <w:rFonts w:ascii="Times New Roman" w:hAnsi="Times New Roman"/>
                <w:noProof/>
              </w:rPr>
              <w:t>DA CLASSIFICAÇÃO DAS EDIFICAÇÕES</w:t>
            </w:r>
            <w:r w:rsidR="0068266E">
              <w:rPr>
                <w:noProof/>
                <w:webHidden/>
              </w:rPr>
              <w:tab/>
            </w:r>
            <w:r w:rsidR="0068266E">
              <w:rPr>
                <w:noProof/>
                <w:webHidden/>
              </w:rPr>
              <w:fldChar w:fldCharType="begin"/>
            </w:r>
            <w:r w:rsidR="0068266E">
              <w:rPr>
                <w:noProof/>
                <w:webHidden/>
              </w:rPr>
              <w:instrText xml:space="preserve"> PAGEREF _Toc88550734 \h </w:instrText>
            </w:r>
            <w:r w:rsidR="0068266E">
              <w:rPr>
                <w:noProof/>
                <w:webHidden/>
              </w:rPr>
            </w:r>
            <w:r w:rsidR="0068266E">
              <w:rPr>
                <w:noProof/>
                <w:webHidden/>
              </w:rPr>
              <w:fldChar w:fldCharType="separate"/>
            </w:r>
            <w:r w:rsidR="00836336">
              <w:rPr>
                <w:noProof/>
                <w:webHidden/>
              </w:rPr>
              <w:t>42</w:t>
            </w:r>
            <w:r w:rsidR="0068266E">
              <w:rPr>
                <w:noProof/>
                <w:webHidden/>
              </w:rPr>
              <w:fldChar w:fldCharType="end"/>
            </w:r>
          </w:hyperlink>
        </w:p>
        <w:p w14:paraId="67BBEB24" w14:textId="6AE62ADE" w:rsidR="0068266E" w:rsidRDefault="00052A60">
          <w:pPr>
            <w:pStyle w:val="Sumrio2"/>
            <w:tabs>
              <w:tab w:val="right" w:leader="dot" w:pos="9344"/>
            </w:tabs>
            <w:rPr>
              <w:noProof/>
            </w:rPr>
          </w:pPr>
          <w:hyperlink w:anchor="_Toc88550735" w:history="1">
            <w:r w:rsidR="0068266E" w:rsidRPr="000E7D92">
              <w:rPr>
                <w:rStyle w:val="Hyperlink"/>
                <w:rFonts w:ascii="Times New Roman" w:hAnsi="Times New Roman" w:cs="Times New Roman"/>
                <w:b/>
                <w:bCs/>
                <w:noProof/>
              </w:rPr>
              <w:t>CAPÍTULO I –</w:t>
            </w:r>
            <w:r w:rsidR="0068266E">
              <w:rPr>
                <w:noProof/>
                <w:webHidden/>
              </w:rPr>
              <w:tab/>
            </w:r>
            <w:r w:rsidR="0068266E">
              <w:rPr>
                <w:noProof/>
                <w:webHidden/>
              </w:rPr>
              <w:fldChar w:fldCharType="begin"/>
            </w:r>
            <w:r w:rsidR="0068266E">
              <w:rPr>
                <w:noProof/>
                <w:webHidden/>
              </w:rPr>
              <w:instrText xml:space="preserve"> PAGEREF _Toc88550735 \h </w:instrText>
            </w:r>
            <w:r w:rsidR="0068266E">
              <w:rPr>
                <w:noProof/>
                <w:webHidden/>
              </w:rPr>
            </w:r>
            <w:r w:rsidR="0068266E">
              <w:rPr>
                <w:noProof/>
                <w:webHidden/>
              </w:rPr>
              <w:fldChar w:fldCharType="separate"/>
            </w:r>
            <w:r w:rsidR="00836336">
              <w:rPr>
                <w:noProof/>
                <w:webHidden/>
              </w:rPr>
              <w:t>42</w:t>
            </w:r>
            <w:r w:rsidR="0068266E">
              <w:rPr>
                <w:noProof/>
                <w:webHidden/>
              </w:rPr>
              <w:fldChar w:fldCharType="end"/>
            </w:r>
          </w:hyperlink>
        </w:p>
        <w:p w14:paraId="2F38B213" w14:textId="08D62181" w:rsidR="0068266E" w:rsidRDefault="00052A60">
          <w:pPr>
            <w:pStyle w:val="Sumrio2"/>
            <w:tabs>
              <w:tab w:val="right" w:leader="dot" w:pos="9344"/>
            </w:tabs>
            <w:rPr>
              <w:noProof/>
            </w:rPr>
          </w:pPr>
          <w:hyperlink w:anchor="_Toc88550736" w:history="1">
            <w:r w:rsidR="0068266E" w:rsidRPr="000E7D92">
              <w:rPr>
                <w:rStyle w:val="Hyperlink"/>
                <w:rFonts w:ascii="Times New Roman" w:hAnsi="Times New Roman" w:cs="Times New Roman"/>
                <w:b/>
                <w:bCs/>
                <w:noProof/>
              </w:rPr>
              <w:t>DAS EDIFICAÇÕES RESIDENCIAIS</w:t>
            </w:r>
            <w:r w:rsidR="0068266E">
              <w:rPr>
                <w:noProof/>
                <w:webHidden/>
              </w:rPr>
              <w:tab/>
            </w:r>
            <w:r w:rsidR="0068266E">
              <w:rPr>
                <w:noProof/>
                <w:webHidden/>
              </w:rPr>
              <w:fldChar w:fldCharType="begin"/>
            </w:r>
            <w:r w:rsidR="0068266E">
              <w:rPr>
                <w:noProof/>
                <w:webHidden/>
              </w:rPr>
              <w:instrText xml:space="preserve"> PAGEREF _Toc88550736 \h </w:instrText>
            </w:r>
            <w:r w:rsidR="0068266E">
              <w:rPr>
                <w:noProof/>
                <w:webHidden/>
              </w:rPr>
            </w:r>
            <w:r w:rsidR="0068266E">
              <w:rPr>
                <w:noProof/>
                <w:webHidden/>
              </w:rPr>
              <w:fldChar w:fldCharType="separate"/>
            </w:r>
            <w:r w:rsidR="00836336">
              <w:rPr>
                <w:noProof/>
                <w:webHidden/>
              </w:rPr>
              <w:t>42</w:t>
            </w:r>
            <w:r w:rsidR="0068266E">
              <w:rPr>
                <w:noProof/>
                <w:webHidden/>
              </w:rPr>
              <w:fldChar w:fldCharType="end"/>
            </w:r>
          </w:hyperlink>
        </w:p>
        <w:p w14:paraId="2D144F41" w14:textId="5B305A5F" w:rsidR="0068266E" w:rsidRDefault="00052A60">
          <w:pPr>
            <w:pStyle w:val="Sumrio3"/>
            <w:tabs>
              <w:tab w:val="right" w:leader="dot" w:pos="9344"/>
            </w:tabs>
            <w:rPr>
              <w:noProof/>
            </w:rPr>
          </w:pPr>
          <w:hyperlink w:anchor="_Toc88550737" w:history="1">
            <w:r w:rsidR="0068266E" w:rsidRPr="000E7D92">
              <w:rPr>
                <w:rStyle w:val="Hyperlink"/>
                <w:rFonts w:ascii="Times New Roman" w:hAnsi="Times New Roman" w:cs="Times New Roman"/>
                <w:b/>
                <w:bCs/>
                <w:noProof/>
              </w:rPr>
              <w:t>SEÇÃO I –</w:t>
            </w:r>
            <w:r w:rsidR="0068266E">
              <w:rPr>
                <w:noProof/>
                <w:webHidden/>
              </w:rPr>
              <w:tab/>
            </w:r>
            <w:r w:rsidR="0068266E">
              <w:rPr>
                <w:noProof/>
                <w:webHidden/>
              </w:rPr>
              <w:fldChar w:fldCharType="begin"/>
            </w:r>
            <w:r w:rsidR="0068266E">
              <w:rPr>
                <w:noProof/>
                <w:webHidden/>
              </w:rPr>
              <w:instrText xml:space="preserve"> PAGEREF _Toc88550737 \h </w:instrText>
            </w:r>
            <w:r w:rsidR="0068266E">
              <w:rPr>
                <w:noProof/>
                <w:webHidden/>
              </w:rPr>
            </w:r>
            <w:r w:rsidR="0068266E">
              <w:rPr>
                <w:noProof/>
                <w:webHidden/>
              </w:rPr>
              <w:fldChar w:fldCharType="separate"/>
            </w:r>
            <w:r w:rsidR="00836336">
              <w:rPr>
                <w:noProof/>
                <w:webHidden/>
              </w:rPr>
              <w:t>42</w:t>
            </w:r>
            <w:r w:rsidR="0068266E">
              <w:rPr>
                <w:noProof/>
                <w:webHidden/>
              </w:rPr>
              <w:fldChar w:fldCharType="end"/>
            </w:r>
          </w:hyperlink>
        </w:p>
        <w:p w14:paraId="7F314DF8" w14:textId="6EA02832" w:rsidR="0068266E" w:rsidRDefault="00052A60">
          <w:pPr>
            <w:pStyle w:val="Sumrio3"/>
            <w:tabs>
              <w:tab w:val="right" w:leader="dot" w:pos="9344"/>
            </w:tabs>
            <w:rPr>
              <w:noProof/>
            </w:rPr>
          </w:pPr>
          <w:hyperlink w:anchor="_Toc88550738" w:history="1">
            <w:r w:rsidR="0068266E" w:rsidRPr="000E7D92">
              <w:rPr>
                <w:rStyle w:val="Hyperlink"/>
                <w:rFonts w:ascii="Times New Roman" w:hAnsi="Times New Roman" w:cs="Times New Roman"/>
                <w:b/>
                <w:bCs/>
                <w:noProof/>
              </w:rPr>
              <w:t>DAS CASAS DE MADEIRA</w:t>
            </w:r>
            <w:r w:rsidR="0068266E">
              <w:rPr>
                <w:noProof/>
                <w:webHidden/>
              </w:rPr>
              <w:tab/>
            </w:r>
            <w:r w:rsidR="0068266E">
              <w:rPr>
                <w:noProof/>
                <w:webHidden/>
              </w:rPr>
              <w:fldChar w:fldCharType="begin"/>
            </w:r>
            <w:r w:rsidR="0068266E">
              <w:rPr>
                <w:noProof/>
                <w:webHidden/>
              </w:rPr>
              <w:instrText xml:space="preserve"> PAGEREF _Toc88550738 \h </w:instrText>
            </w:r>
            <w:r w:rsidR="0068266E">
              <w:rPr>
                <w:noProof/>
                <w:webHidden/>
              </w:rPr>
            </w:r>
            <w:r w:rsidR="0068266E">
              <w:rPr>
                <w:noProof/>
                <w:webHidden/>
              </w:rPr>
              <w:fldChar w:fldCharType="separate"/>
            </w:r>
            <w:r w:rsidR="00836336">
              <w:rPr>
                <w:noProof/>
                <w:webHidden/>
              </w:rPr>
              <w:t>42</w:t>
            </w:r>
            <w:r w:rsidR="0068266E">
              <w:rPr>
                <w:noProof/>
                <w:webHidden/>
              </w:rPr>
              <w:fldChar w:fldCharType="end"/>
            </w:r>
          </w:hyperlink>
        </w:p>
        <w:p w14:paraId="21892FBD" w14:textId="6B744DE5" w:rsidR="0068266E" w:rsidRDefault="00052A60">
          <w:pPr>
            <w:pStyle w:val="Sumrio3"/>
            <w:tabs>
              <w:tab w:val="right" w:leader="dot" w:pos="9344"/>
            </w:tabs>
            <w:rPr>
              <w:noProof/>
            </w:rPr>
          </w:pPr>
          <w:hyperlink w:anchor="_Toc88550739" w:history="1">
            <w:r w:rsidR="0068266E" w:rsidRPr="000E7D92">
              <w:rPr>
                <w:rStyle w:val="Hyperlink"/>
                <w:rFonts w:ascii="Times New Roman" w:hAnsi="Times New Roman" w:cs="Times New Roman"/>
                <w:b/>
                <w:bCs/>
                <w:noProof/>
              </w:rPr>
              <w:t>SEÇÃO II –</w:t>
            </w:r>
            <w:r w:rsidR="0068266E">
              <w:rPr>
                <w:noProof/>
                <w:webHidden/>
              </w:rPr>
              <w:tab/>
            </w:r>
            <w:r w:rsidR="0068266E">
              <w:rPr>
                <w:noProof/>
                <w:webHidden/>
              </w:rPr>
              <w:fldChar w:fldCharType="begin"/>
            </w:r>
            <w:r w:rsidR="0068266E">
              <w:rPr>
                <w:noProof/>
                <w:webHidden/>
              </w:rPr>
              <w:instrText xml:space="preserve"> PAGEREF _Toc88550739 \h </w:instrText>
            </w:r>
            <w:r w:rsidR="0068266E">
              <w:rPr>
                <w:noProof/>
                <w:webHidden/>
              </w:rPr>
            </w:r>
            <w:r w:rsidR="0068266E">
              <w:rPr>
                <w:noProof/>
                <w:webHidden/>
              </w:rPr>
              <w:fldChar w:fldCharType="separate"/>
            </w:r>
            <w:r w:rsidR="00836336">
              <w:rPr>
                <w:noProof/>
                <w:webHidden/>
              </w:rPr>
              <w:t>43</w:t>
            </w:r>
            <w:r w:rsidR="0068266E">
              <w:rPr>
                <w:noProof/>
                <w:webHidden/>
              </w:rPr>
              <w:fldChar w:fldCharType="end"/>
            </w:r>
          </w:hyperlink>
        </w:p>
        <w:p w14:paraId="26F916E4" w14:textId="2B06A9DB" w:rsidR="0068266E" w:rsidRDefault="00052A60">
          <w:pPr>
            <w:pStyle w:val="Sumrio3"/>
            <w:tabs>
              <w:tab w:val="right" w:leader="dot" w:pos="9344"/>
            </w:tabs>
            <w:rPr>
              <w:noProof/>
            </w:rPr>
          </w:pPr>
          <w:hyperlink w:anchor="_Toc88550740" w:history="1">
            <w:r w:rsidR="0068266E" w:rsidRPr="000E7D92">
              <w:rPr>
                <w:rStyle w:val="Hyperlink"/>
                <w:rFonts w:ascii="Times New Roman" w:hAnsi="Times New Roman" w:cs="Times New Roman"/>
                <w:b/>
                <w:bCs/>
                <w:noProof/>
              </w:rPr>
              <w:t>DAS HABITAÇÕES DE INTERESSE SOCIAL</w:t>
            </w:r>
            <w:r w:rsidR="0068266E">
              <w:rPr>
                <w:noProof/>
                <w:webHidden/>
              </w:rPr>
              <w:tab/>
            </w:r>
            <w:r w:rsidR="0068266E">
              <w:rPr>
                <w:noProof/>
                <w:webHidden/>
              </w:rPr>
              <w:fldChar w:fldCharType="begin"/>
            </w:r>
            <w:r w:rsidR="0068266E">
              <w:rPr>
                <w:noProof/>
                <w:webHidden/>
              </w:rPr>
              <w:instrText xml:space="preserve"> PAGEREF _Toc88550740 \h </w:instrText>
            </w:r>
            <w:r w:rsidR="0068266E">
              <w:rPr>
                <w:noProof/>
                <w:webHidden/>
              </w:rPr>
            </w:r>
            <w:r w:rsidR="0068266E">
              <w:rPr>
                <w:noProof/>
                <w:webHidden/>
              </w:rPr>
              <w:fldChar w:fldCharType="separate"/>
            </w:r>
            <w:r w:rsidR="00836336">
              <w:rPr>
                <w:noProof/>
                <w:webHidden/>
              </w:rPr>
              <w:t>43</w:t>
            </w:r>
            <w:r w:rsidR="0068266E">
              <w:rPr>
                <w:noProof/>
                <w:webHidden/>
              </w:rPr>
              <w:fldChar w:fldCharType="end"/>
            </w:r>
          </w:hyperlink>
        </w:p>
        <w:p w14:paraId="3CEFE944" w14:textId="0C120ADC" w:rsidR="0068266E" w:rsidRDefault="00052A60">
          <w:pPr>
            <w:pStyle w:val="Sumrio3"/>
            <w:tabs>
              <w:tab w:val="right" w:leader="dot" w:pos="9344"/>
            </w:tabs>
            <w:rPr>
              <w:noProof/>
            </w:rPr>
          </w:pPr>
          <w:hyperlink w:anchor="_Toc88550741" w:history="1">
            <w:r w:rsidR="0068266E" w:rsidRPr="000E7D92">
              <w:rPr>
                <w:rStyle w:val="Hyperlink"/>
                <w:rFonts w:ascii="Times New Roman" w:hAnsi="Times New Roman" w:cs="Times New Roman"/>
                <w:b/>
                <w:bCs/>
                <w:noProof/>
              </w:rPr>
              <w:t>SEÇÃO III –</w:t>
            </w:r>
            <w:r w:rsidR="0068266E">
              <w:rPr>
                <w:noProof/>
                <w:webHidden/>
              </w:rPr>
              <w:tab/>
            </w:r>
            <w:r w:rsidR="0068266E">
              <w:rPr>
                <w:noProof/>
                <w:webHidden/>
              </w:rPr>
              <w:fldChar w:fldCharType="begin"/>
            </w:r>
            <w:r w:rsidR="0068266E">
              <w:rPr>
                <w:noProof/>
                <w:webHidden/>
              </w:rPr>
              <w:instrText xml:space="preserve"> PAGEREF _Toc88550741 \h </w:instrText>
            </w:r>
            <w:r w:rsidR="0068266E">
              <w:rPr>
                <w:noProof/>
                <w:webHidden/>
              </w:rPr>
            </w:r>
            <w:r w:rsidR="0068266E">
              <w:rPr>
                <w:noProof/>
                <w:webHidden/>
              </w:rPr>
              <w:fldChar w:fldCharType="separate"/>
            </w:r>
            <w:r w:rsidR="00836336">
              <w:rPr>
                <w:noProof/>
                <w:webHidden/>
              </w:rPr>
              <w:t>44</w:t>
            </w:r>
            <w:r w:rsidR="0068266E">
              <w:rPr>
                <w:noProof/>
                <w:webHidden/>
              </w:rPr>
              <w:fldChar w:fldCharType="end"/>
            </w:r>
          </w:hyperlink>
        </w:p>
        <w:p w14:paraId="5AD4B7A2" w14:textId="042DED65" w:rsidR="0068266E" w:rsidRDefault="00052A60">
          <w:pPr>
            <w:pStyle w:val="Sumrio3"/>
            <w:tabs>
              <w:tab w:val="right" w:leader="dot" w:pos="9344"/>
            </w:tabs>
            <w:rPr>
              <w:noProof/>
            </w:rPr>
          </w:pPr>
          <w:hyperlink w:anchor="_Toc88550742" w:history="1">
            <w:r w:rsidR="0068266E" w:rsidRPr="000E7D92">
              <w:rPr>
                <w:rStyle w:val="Hyperlink"/>
                <w:rFonts w:ascii="Times New Roman" w:hAnsi="Times New Roman" w:cs="Times New Roman"/>
                <w:b/>
                <w:bCs/>
                <w:noProof/>
              </w:rPr>
              <w:t>DOS EDIFÍCIOS MULTIFAMILIARES E MISTOS</w:t>
            </w:r>
            <w:r w:rsidR="0068266E">
              <w:rPr>
                <w:noProof/>
                <w:webHidden/>
              </w:rPr>
              <w:tab/>
            </w:r>
            <w:r w:rsidR="0068266E">
              <w:rPr>
                <w:noProof/>
                <w:webHidden/>
              </w:rPr>
              <w:fldChar w:fldCharType="begin"/>
            </w:r>
            <w:r w:rsidR="0068266E">
              <w:rPr>
                <w:noProof/>
                <w:webHidden/>
              </w:rPr>
              <w:instrText xml:space="preserve"> PAGEREF _Toc88550742 \h </w:instrText>
            </w:r>
            <w:r w:rsidR="0068266E">
              <w:rPr>
                <w:noProof/>
                <w:webHidden/>
              </w:rPr>
            </w:r>
            <w:r w:rsidR="0068266E">
              <w:rPr>
                <w:noProof/>
                <w:webHidden/>
              </w:rPr>
              <w:fldChar w:fldCharType="separate"/>
            </w:r>
            <w:r w:rsidR="00836336">
              <w:rPr>
                <w:noProof/>
                <w:webHidden/>
              </w:rPr>
              <w:t>44</w:t>
            </w:r>
            <w:r w:rsidR="0068266E">
              <w:rPr>
                <w:noProof/>
                <w:webHidden/>
              </w:rPr>
              <w:fldChar w:fldCharType="end"/>
            </w:r>
          </w:hyperlink>
        </w:p>
        <w:p w14:paraId="2D95AB34" w14:textId="1766C888" w:rsidR="0068266E" w:rsidRDefault="00052A60">
          <w:pPr>
            <w:pStyle w:val="Sumrio3"/>
            <w:tabs>
              <w:tab w:val="right" w:leader="dot" w:pos="9344"/>
            </w:tabs>
            <w:rPr>
              <w:noProof/>
            </w:rPr>
          </w:pPr>
          <w:hyperlink w:anchor="_Toc88550743" w:history="1">
            <w:r w:rsidR="0068266E" w:rsidRPr="000E7D92">
              <w:rPr>
                <w:rStyle w:val="Hyperlink"/>
                <w:rFonts w:ascii="Times New Roman" w:hAnsi="Times New Roman" w:cs="Times New Roman"/>
                <w:b/>
                <w:bCs/>
                <w:noProof/>
              </w:rPr>
              <w:t>SEÇÃO IV –</w:t>
            </w:r>
            <w:r w:rsidR="0068266E">
              <w:rPr>
                <w:noProof/>
                <w:webHidden/>
              </w:rPr>
              <w:tab/>
            </w:r>
            <w:r w:rsidR="0068266E">
              <w:rPr>
                <w:noProof/>
                <w:webHidden/>
              </w:rPr>
              <w:fldChar w:fldCharType="begin"/>
            </w:r>
            <w:r w:rsidR="0068266E">
              <w:rPr>
                <w:noProof/>
                <w:webHidden/>
              </w:rPr>
              <w:instrText xml:space="preserve"> PAGEREF _Toc88550743 \h </w:instrText>
            </w:r>
            <w:r w:rsidR="0068266E">
              <w:rPr>
                <w:noProof/>
                <w:webHidden/>
              </w:rPr>
            </w:r>
            <w:r w:rsidR="0068266E">
              <w:rPr>
                <w:noProof/>
                <w:webHidden/>
              </w:rPr>
              <w:fldChar w:fldCharType="separate"/>
            </w:r>
            <w:r w:rsidR="00836336">
              <w:rPr>
                <w:noProof/>
                <w:webHidden/>
              </w:rPr>
              <w:t>45</w:t>
            </w:r>
            <w:r w:rsidR="0068266E">
              <w:rPr>
                <w:noProof/>
                <w:webHidden/>
              </w:rPr>
              <w:fldChar w:fldCharType="end"/>
            </w:r>
          </w:hyperlink>
        </w:p>
        <w:p w14:paraId="61D5AC33" w14:textId="594F32B8" w:rsidR="0068266E" w:rsidRDefault="00052A60">
          <w:pPr>
            <w:pStyle w:val="Sumrio3"/>
            <w:tabs>
              <w:tab w:val="right" w:leader="dot" w:pos="9344"/>
            </w:tabs>
            <w:rPr>
              <w:noProof/>
            </w:rPr>
          </w:pPr>
          <w:hyperlink w:anchor="_Toc88550744" w:history="1">
            <w:r w:rsidR="0068266E" w:rsidRPr="000E7D92">
              <w:rPr>
                <w:rStyle w:val="Hyperlink"/>
                <w:rFonts w:ascii="Times New Roman" w:hAnsi="Times New Roman" w:cs="Times New Roman"/>
                <w:b/>
                <w:bCs/>
                <w:noProof/>
              </w:rPr>
              <w:t>DAS EDIFICAÇÕES UNIFAMILIARES – PROJETO SIMPLIFICADO</w:t>
            </w:r>
            <w:r w:rsidR="0068266E">
              <w:rPr>
                <w:noProof/>
                <w:webHidden/>
              </w:rPr>
              <w:tab/>
            </w:r>
            <w:r w:rsidR="0068266E">
              <w:rPr>
                <w:noProof/>
                <w:webHidden/>
              </w:rPr>
              <w:fldChar w:fldCharType="begin"/>
            </w:r>
            <w:r w:rsidR="0068266E">
              <w:rPr>
                <w:noProof/>
                <w:webHidden/>
              </w:rPr>
              <w:instrText xml:space="preserve"> PAGEREF _Toc88550744 \h </w:instrText>
            </w:r>
            <w:r w:rsidR="0068266E">
              <w:rPr>
                <w:noProof/>
                <w:webHidden/>
              </w:rPr>
            </w:r>
            <w:r w:rsidR="0068266E">
              <w:rPr>
                <w:noProof/>
                <w:webHidden/>
              </w:rPr>
              <w:fldChar w:fldCharType="separate"/>
            </w:r>
            <w:r w:rsidR="00836336">
              <w:rPr>
                <w:noProof/>
                <w:webHidden/>
              </w:rPr>
              <w:t>45</w:t>
            </w:r>
            <w:r w:rsidR="0068266E">
              <w:rPr>
                <w:noProof/>
                <w:webHidden/>
              </w:rPr>
              <w:fldChar w:fldCharType="end"/>
            </w:r>
          </w:hyperlink>
        </w:p>
        <w:p w14:paraId="5D3C1736" w14:textId="60A86A35" w:rsidR="0068266E" w:rsidRDefault="00052A60">
          <w:pPr>
            <w:pStyle w:val="Sumrio2"/>
            <w:tabs>
              <w:tab w:val="right" w:leader="dot" w:pos="9344"/>
            </w:tabs>
            <w:rPr>
              <w:noProof/>
            </w:rPr>
          </w:pPr>
          <w:hyperlink w:anchor="_Toc88550745" w:history="1">
            <w:r w:rsidR="0068266E" w:rsidRPr="000E7D92">
              <w:rPr>
                <w:rStyle w:val="Hyperlink"/>
                <w:rFonts w:ascii="Times New Roman" w:hAnsi="Times New Roman" w:cs="Times New Roman"/>
                <w:b/>
                <w:bCs/>
                <w:noProof/>
              </w:rPr>
              <w:t>CAPÍTULO II</w:t>
            </w:r>
            <w:r w:rsidR="0068266E">
              <w:rPr>
                <w:noProof/>
                <w:webHidden/>
              </w:rPr>
              <w:tab/>
            </w:r>
            <w:r w:rsidR="0068266E">
              <w:rPr>
                <w:noProof/>
                <w:webHidden/>
              </w:rPr>
              <w:fldChar w:fldCharType="begin"/>
            </w:r>
            <w:r w:rsidR="0068266E">
              <w:rPr>
                <w:noProof/>
                <w:webHidden/>
              </w:rPr>
              <w:instrText xml:space="preserve"> PAGEREF _Toc88550745 \h </w:instrText>
            </w:r>
            <w:r w:rsidR="0068266E">
              <w:rPr>
                <w:noProof/>
                <w:webHidden/>
              </w:rPr>
            </w:r>
            <w:r w:rsidR="0068266E">
              <w:rPr>
                <w:noProof/>
                <w:webHidden/>
              </w:rPr>
              <w:fldChar w:fldCharType="separate"/>
            </w:r>
            <w:r w:rsidR="00836336">
              <w:rPr>
                <w:noProof/>
                <w:webHidden/>
              </w:rPr>
              <w:t>46</w:t>
            </w:r>
            <w:r w:rsidR="0068266E">
              <w:rPr>
                <w:noProof/>
                <w:webHidden/>
              </w:rPr>
              <w:fldChar w:fldCharType="end"/>
            </w:r>
          </w:hyperlink>
        </w:p>
        <w:p w14:paraId="65536807" w14:textId="596E15AE" w:rsidR="0068266E" w:rsidRDefault="00052A60">
          <w:pPr>
            <w:pStyle w:val="Sumrio2"/>
            <w:tabs>
              <w:tab w:val="right" w:leader="dot" w:pos="9344"/>
            </w:tabs>
            <w:rPr>
              <w:noProof/>
            </w:rPr>
          </w:pPr>
          <w:hyperlink w:anchor="_Toc88550746" w:history="1">
            <w:r w:rsidR="0068266E" w:rsidRPr="000E7D92">
              <w:rPr>
                <w:rStyle w:val="Hyperlink"/>
                <w:rFonts w:ascii="Times New Roman" w:hAnsi="Times New Roman" w:cs="Times New Roman"/>
                <w:b/>
                <w:bCs/>
                <w:noProof/>
              </w:rPr>
              <w:t>DAS EDIFICAÇÕES NÃO RESIDENCIAIS</w:t>
            </w:r>
            <w:r w:rsidR="0068266E">
              <w:rPr>
                <w:noProof/>
                <w:webHidden/>
              </w:rPr>
              <w:tab/>
            </w:r>
            <w:r w:rsidR="0068266E">
              <w:rPr>
                <w:noProof/>
                <w:webHidden/>
              </w:rPr>
              <w:fldChar w:fldCharType="begin"/>
            </w:r>
            <w:r w:rsidR="0068266E">
              <w:rPr>
                <w:noProof/>
                <w:webHidden/>
              </w:rPr>
              <w:instrText xml:space="preserve"> PAGEREF _Toc88550746 \h </w:instrText>
            </w:r>
            <w:r w:rsidR="0068266E">
              <w:rPr>
                <w:noProof/>
                <w:webHidden/>
              </w:rPr>
            </w:r>
            <w:r w:rsidR="0068266E">
              <w:rPr>
                <w:noProof/>
                <w:webHidden/>
              </w:rPr>
              <w:fldChar w:fldCharType="separate"/>
            </w:r>
            <w:r w:rsidR="00836336">
              <w:rPr>
                <w:noProof/>
                <w:webHidden/>
              </w:rPr>
              <w:t>46</w:t>
            </w:r>
            <w:r w:rsidR="0068266E">
              <w:rPr>
                <w:noProof/>
                <w:webHidden/>
              </w:rPr>
              <w:fldChar w:fldCharType="end"/>
            </w:r>
          </w:hyperlink>
        </w:p>
        <w:p w14:paraId="4BCAC695" w14:textId="6AC5B28F" w:rsidR="0068266E" w:rsidRDefault="00052A60">
          <w:pPr>
            <w:pStyle w:val="Sumrio3"/>
            <w:tabs>
              <w:tab w:val="right" w:leader="dot" w:pos="9344"/>
            </w:tabs>
            <w:rPr>
              <w:noProof/>
            </w:rPr>
          </w:pPr>
          <w:hyperlink w:anchor="_Toc88550747" w:history="1">
            <w:r w:rsidR="0068266E" w:rsidRPr="000E7D92">
              <w:rPr>
                <w:rStyle w:val="Hyperlink"/>
                <w:rFonts w:ascii="Times New Roman" w:hAnsi="Times New Roman" w:cs="Times New Roman"/>
                <w:b/>
                <w:bCs/>
                <w:noProof/>
              </w:rPr>
              <w:t>SEÇÃO I –</w:t>
            </w:r>
            <w:r w:rsidR="0068266E">
              <w:rPr>
                <w:noProof/>
                <w:webHidden/>
              </w:rPr>
              <w:tab/>
            </w:r>
            <w:r w:rsidR="0068266E">
              <w:rPr>
                <w:noProof/>
                <w:webHidden/>
              </w:rPr>
              <w:fldChar w:fldCharType="begin"/>
            </w:r>
            <w:r w:rsidR="0068266E">
              <w:rPr>
                <w:noProof/>
                <w:webHidden/>
              </w:rPr>
              <w:instrText xml:space="preserve"> PAGEREF _Toc88550747 \h </w:instrText>
            </w:r>
            <w:r w:rsidR="0068266E">
              <w:rPr>
                <w:noProof/>
                <w:webHidden/>
              </w:rPr>
            </w:r>
            <w:r w:rsidR="0068266E">
              <w:rPr>
                <w:noProof/>
                <w:webHidden/>
              </w:rPr>
              <w:fldChar w:fldCharType="separate"/>
            </w:r>
            <w:r w:rsidR="00836336">
              <w:rPr>
                <w:noProof/>
                <w:webHidden/>
              </w:rPr>
              <w:t>46</w:t>
            </w:r>
            <w:r w:rsidR="0068266E">
              <w:rPr>
                <w:noProof/>
                <w:webHidden/>
              </w:rPr>
              <w:fldChar w:fldCharType="end"/>
            </w:r>
          </w:hyperlink>
        </w:p>
        <w:p w14:paraId="3D312D80" w14:textId="2A016820" w:rsidR="0068266E" w:rsidRDefault="00052A60">
          <w:pPr>
            <w:pStyle w:val="Sumrio3"/>
            <w:tabs>
              <w:tab w:val="right" w:leader="dot" w:pos="9344"/>
            </w:tabs>
            <w:rPr>
              <w:noProof/>
            </w:rPr>
          </w:pPr>
          <w:hyperlink w:anchor="_Toc88550748" w:history="1">
            <w:r w:rsidR="0068266E" w:rsidRPr="000E7D92">
              <w:rPr>
                <w:rStyle w:val="Hyperlink"/>
                <w:rFonts w:ascii="Times New Roman" w:hAnsi="Times New Roman" w:cs="Times New Roman"/>
                <w:b/>
                <w:bCs/>
                <w:noProof/>
              </w:rPr>
              <w:t>DISPOSIÇÕES GERAIS</w:t>
            </w:r>
            <w:r w:rsidR="0068266E">
              <w:rPr>
                <w:noProof/>
                <w:webHidden/>
              </w:rPr>
              <w:tab/>
            </w:r>
            <w:r w:rsidR="0068266E">
              <w:rPr>
                <w:noProof/>
                <w:webHidden/>
              </w:rPr>
              <w:fldChar w:fldCharType="begin"/>
            </w:r>
            <w:r w:rsidR="0068266E">
              <w:rPr>
                <w:noProof/>
                <w:webHidden/>
              </w:rPr>
              <w:instrText xml:space="preserve"> PAGEREF _Toc88550748 \h </w:instrText>
            </w:r>
            <w:r w:rsidR="0068266E">
              <w:rPr>
                <w:noProof/>
                <w:webHidden/>
              </w:rPr>
            </w:r>
            <w:r w:rsidR="0068266E">
              <w:rPr>
                <w:noProof/>
                <w:webHidden/>
              </w:rPr>
              <w:fldChar w:fldCharType="separate"/>
            </w:r>
            <w:r w:rsidR="00836336">
              <w:rPr>
                <w:noProof/>
                <w:webHidden/>
              </w:rPr>
              <w:t>46</w:t>
            </w:r>
            <w:r w:rsidR="0068266E">
              <w:rPr>
                <w:noProof/>
                <w:webHidden/>
              </w:rPr>
              <w:fldChar w:fldCharType="end"/>
            </w:r>
          </w:hyperlink>
        </w:p>
        <w:p w14:paraId="22AB6C81" w14:textId="28088C86" w:rsidR="0068266E" w:rsidRDefault="00052A60">
          <w:pPr>
            <w:pStyle w:val="Sumrio3"/>
            <w:tabs>
              <w:tab w:val="right" w:leader="dot" w:pos="9344"/>
            </w:tabs>
            <w:rPr>
              <w:noProof/>
            </w:rPr>
          </w:pPr>
          <w:hyperlink w:anchor="_Toc88550749" w:history="1">
            <w:r w:rsidR="0068266E" w:rsidRPr="000E7D92">
              <w:rPr>
                <w:rStyle w:val="Hyperlink"/>
                <w:rFonts w:ascii="Times New Roman" w:hAnsi="Times New Roman" w:cs="Times New Roman"/>
                <w:b/>
                <w:bCs/>
                <w:noProof/>
              </w:rPr>
              <w:t>SEÇÃO II –</w:t>
            </w:r>
            <w:r w:rsidR="0068266E">
              <w:rPr>
                <w:noProof/>
                <w:webHidden/>
              </w:rPr>
              <w:tab/>
            </w:r>
            <w:r w:rsidR="0068266E">
              <w:rPr>
                <w:noProof/>
                <w:webHidden/>
              </w:rPr>
              <w:fldChar w:fldCharType="begin"/>
            </w:r>
            <w:r w:rsidR="0068266E">
              <w:rPr>
                <w:noProof/>
                <w:webHidden/>
              </w:rPr>
              <w:instrText xml:space="preserve"> PAGEREF _Toc88550749 \h </w:instrText>
            </w:r>
            <w:r w:rsidR="0068266E">
              <w:rPr>
                <w:noProof/>
                <w:webHidden/>
              </w:rPr>
            </w:r>
            <w:r w:rsidR="0068266E">
              <w:rPr>
                <w:noProof/>
                <w:webHidden/>
              </w:rPr>
              <w:fldChar w:fldCharType="separate"/>
            </w:r>
            <w:r w:rsidR="00836336">
              <w:rPr>
                <w:noProof/>
                <w:webHidden/>
              </w:rPr>
              <w:t>46</w:t>
            </w:r>
            <w:r w:rsidR="0068266E">
              <w:rPr>
                <w:noProof/>
                <w:webHidden/>
              </w:rPr>
              <w:fldChar w:fldCharType="end"/>
            </w:r>
          </w:hyperlink>
        </w:p>
        <w:p w14:paraId="256E6502" w14:textId="060540F9" w:rsidR="0068266E" w:rsidRDefault="00052A60">
          <w:pPr>
            <w:pStyle w:val="Sumrio3"/>
            <w:tabs>
              <w:tab w:val="right" w:leader="dot" w:pos="9344"/>
            </w:tabs>
            <w:rPr>
              <w:noProof/>
            </w:rPr>
          </w:pPr>
          <w:hyperlink w:anchor="_Toc88550750" w:history="1">
            <w:r w:rsidR="0068266E" w:rsidRPr="000E7D92">
              <w:rPr>
                <w:rStyle w:val="Hyperlink"/>
                <w:rFonts w:ascii="Times New Roman" w:hAnsi="Times New Roman" w:cs="Times New Roman"/>
                <w:b/>
                <w:bCs/>
                <w:noProof/>
              </w:rPr>
              <w:t>DOS EDIFÍCIOS DE ESCRITÓRIOS E LOJAS</w:t>
            </w:r>
            <w:r w:rsidR="0068266E">
              <w:rPr>
                <w:noProof/>
                <w:webHidden/>
              </w:rPr>
              <w:tab/>
            </w:r>
            <w:r w:rsidR="0068266E">
              <w:rPr>
                <w:noProof/>
                <w:webHidden/>
              </w:rPr>
              <w:fldChar w:fldCharType="begin"/>
            </w:r>
            <w:r w:rsidR="0068266E">
              <w:rPr>
                <w:noProof/>
                <w:webHidden/>
              </w:rPr>
              <w:instrText xml:space="preserve"> PAGEREF _Toc88550750 \h </w:instrText>
            </w:r>
            <w:r w:rsidR="0068266E">
              <w:rPr>
                <w:noProof/>
                <w:webHidden/>
              </w:rPr>
            </w:r>
            <w:r w:rsidR="0068266E">
              <w:rPr>
                <w:noProof/>
                <w:webHidden/>
              </w:rPr>
              <w:fldChar w:fldCharType="separate"/>
            </w:r>
            <w:r w:rsidR="00836336">
              <w:rPr>
                <w:noProof/>
                <w:webHidden/>
              </w:rPr>
              <w:t>46</w:t>
            </w:r>
            <w:r w:rsidR="0068266E">
              <w:rPr>
                <w:noProof/>
                <w:webHidden/>
              </w:rPr>
              <w:fldChar w:fldCharType="end"/>
            </w:r>
          </w:hyperlink>
        </w:p>
        <w:p w14:paraId="1725D6E5" w14:textId="44ED6552" w:rsidR="0068266E" w:rsidRDefault="00052A60">
          <w:pPr>
            <w:pStyle w:val="Sumrio3"/>
            <w:tabs>
              <w:tab w:val="right" w:leader="dot" w:pos="9344"/>
            </w:tabs>
            <w:rPr>
              <w:noProof/>
            </w:rPr>
          </w:pPr>
          <w:hyperlink w:anchor="_Toc88550751" w:history="1">
            <w:r w:rsidR="0068266E" w:rsidRPr="000E7D92">
              <w:rPr>
                <w:rStyle w:val="Hyperlink"/>
                <w:rFonts w:ascii="Times New Roman" w:hAnsi="Times New Roman" w:cs="Times New Roman"/>
                <w:b/>
                <w:bCs/>
                <w:noProof/>
              </w:rPr>
              <w:t>SEÇÃO III –</w:t>
            </w:r>
            <w:r w:rsidR="0068266E">
              <w:rPr>
                <w:noProof/>
                <w:webHidden/>
              </w:rPr>
              <w:tab/>
            </w:r>
            <w:r w:rsidR="0068266E">
              <w:rPr>
                <w:noProof/>
                <w:webHidden/>
              </w:rPr>
              <w:fldChar w:fldCharType="begin"/>
            </w:r>
            <w:r w:rsidR="0068266E">
              <w:rPr>
                <w:noProof/>
                <w:webHidden/>
              </w:rPr>
              <w:instrText xml:space="preserve"> PAGEREF _Toc88550751 \h </w:instrText>
            </w:r>
            <w:r w:rsidR="0068266E">
              <w:rPr>
                <w:noProof/>
                <w:webHidden/>
              </w:rPr>
            </w:r>
            <w:r w:rsidR="0068266E">
              <w:rPr>
                <w:noProof/>
                <w:webHidden/>
              </w:rPr>
              <w:fldChar w:fldCharType="separate"/>
            </w:r>
            <w:r w:rsidR="00836336">
              <w:rPr>
                <w:noProof/>
                <w:webHidden/>
              </w:rPr>
              <w:t>47</w:t>
            </w:r>
            <w:r w:rsidR="0068266E">
              <w:rPr>
                <w:noProof/>
                <w:webHidden/>
              </w:rPr>
              <w:fldChar w:fldCharType="end"/>
            </w:r>
          </w:hyperlink>
        </w:p>
        <w:p w14:paraId="21B1C884" w14:textId="6CC126E6" w:rsidR="0068266E" w:rsidRDefault="00052A60">
          <w:pPr>
            <w:pStyle w:val="Sumrio3"/>
            <w:tabs>
              <w:tab w:val="right" w:leader="dot" w:pos="9344"/>
            </w:tabs>
            <w:rPr>
              <w:noProof/>
            </w:rPr>
          </w:pPr>
          <w:hyperlink w:anchor="_Toc88550752" w:history="1">
            <w:r w:rsidR="0068266E" w:rsidRPr="000E7D92">
              <w:rPr>
                <w:rStyle w:val="Hyperlink"/>
                <w:rFonts w:ascii="Times New Roman" w:hAnsi="Times New Roman" w:cs="Times New Roman"/>
                <w:b/>
                <w:bCs/>
                <w:noProof/>
              </w:rPr>
              <w:t>DOS HOTÉIS</w:t>
            </w:r>
            <w:r w:rsidR="0068266E">
              <w:rPr>
                <w:noProof/>
                <w:webHidden/>
              </w:rPr>
              <w:tab/>
            </w:r>
            <w:r w:rsidR="0068266E">
              <w:rPr>
                <w:noProof/>
                <w:webHidden/>
              </w:rPr>
              <w:fldChar w:fldCharType="begin"/>
            </w:r>
            <w:r w:rsidR="0068266E">
              <w:rPr>
                <w:noProof/>
                <w:webHidden/>
              </w:rPr>
              <w:instrText xml:space="preserve"> PAGEREF _Toc88550752 \h </w:instrText>
            </w:r>
            <w:r w:rsidR="0068266E">
              <w:rPr>
                <w:noProof/>
                <w:webHidden/>
              </w:rPr>
            </w:r>
            <w:r w:rsidR="0068266E">
              <w:rPr>
                <w:noProof/>
                <w:webHidden/>
              </w:rPr>
              <w:fldChar w:fldCharType="separate"/>
            </w:r>
            <w:r w:rsidR="00836336">
              <w:rPr>
                <w:noProof/>
                <w:webHidden/>
              </w:rPr>
              <w:t>47</w:t>
            </w:r>
            <w:r w:rsidR="0068266E">
              <w:rPr>
                <w:noProof/>
                <w:webHidden/>
              </w:rPr>
              <w:fldChar w:fldCharType="end"/>
            </w:r>
          </w:hyperlink>
        </w:p>
        <w:p w14:paraId="3C6621B5" w14:textId="59D322BF" w:rsidR="0068266E" w:rsidRDefault="00052A60">
          <w:pPr>
            <w:pStyle w:val="Sumrio3"/>
            <w:tabs>
              <w:tab w:val="right" w:leader="dot" w:pos="9344"/>
            </w:tabs>
            <w:rPr>
              <w:noProof/>
            </w:rPr>
          </w:pPr>
          <w:hyperlink w:anchor="_Toc88550753" w:history="1">
            <w:r w:rsidR="0068266E" w:rsidRPr="000E7D92">
              <w:rPr>
                <w:rStyle w:val="Hyperlink"/>
                <w:rFonts w:ascii="Times New Roman" w:hAnsi="Times New Roman" w:cs="Times New Roman"/>
                <w:b/>
                <w:bCs/>
                <w:noProof/>
              </w:rPr>
              <w:t>SEÇÃO IV –</w:t>
            </w:r>
            <w:r w:rsidR="0068266E">
              <w:rPr>
                <w:noProof/>
                <w:webHidden/>
              </w:rPr>
              <w:tab/>
            </w:r>
            <w:r w:rsidR="0068266E">
              <w:rPr>
                <w:noProof/>
                <w:webHidden/>
              </w:rPr>
              <w:fldChar w:fldCharType="begin"/>
            </w:r>
            <w:r w:rsidR="0068266E">
              <w:rPr>
                <w:noProof/>
                <w:webHidden/>
              </w:rPr>
              <w:instrText xml:space="preserve"> PAGEREF _Toc88550753 \h </w:instrText>
            </w:r>
            <w:r w:rsidR="0068266E">
              <w:rPr>
                <w:noProof/>
                <w:webHidden/>
              </w:rPr>
            </w:r>
            <w:r w:rsidR="0068266E">
              <w:rPr>
                <w:noProof/>
                <w:webHidden/>
              </w:rPr>
              <w:fldChar w:fldCharType="separate"/>
            </w:r>
            <w:r w:rsidR="00836336">
              <w:rPr>
                <w:noProof/>
                <w:webHidden/>
              </w:rPr>
              <w:t>47</w:t>
            </w:r>
            <w:r w:rsidR="0068266E">
              <w:rPr>
                <w:noProof/>
                <w:webHidden/>
              </w:rPr>
              <w:fldChar w:fldCharType="end"/>
            </w:r>
          </w:hyperlink>
        </w:p>
        <w:p w14:paraId="3527E79C" w14:textId="65E24AE7" w:rsidR="0068266E" w:rsidRDefault="00052A60">
          <w:pPr>
            <w:pStyle w:val="Sumrio3"/>
            <w:tabs>
              <w:tab w:val="right" w:leader="dot" w:pos="9344"/>
            </w:tabs>
            <w:rPr>
              <w:noProof/>
            </w:rPr>
          </w:pPr>
          <w:hyperlink w:anchor="_Toc88550754" w:history="1">
            <w:r w:rsidR="0068266E" w:rsidRPr="000E7D92">
              <w:rPr>
                <w:rStyle w:val="Hyperlink"/>
                <w:rFonts w:ascii="Times New Roman" w:hAnsi="Times New Roman" w:cs="Times New Roman"/>
                <w:b/>
                <w:bCs/>
                <w:noProof/>
              </w:rPr>
              <w:t>DAS ESCOLAS</w:t>
            </w:r>
            <w:r w:rsidR="0068266E">
              <w:rPr>
                <w:noProof/>
                <w:webHidden/>
              </w:rPr>
              <w:tab/>
            </w:r>
            <w:r w:rsidR="0068266E">
              <w:rPr>
                <w:noProof/>
                <w:webHidden/>
              </w:rPr>
              <w:fldChar w:fldCharType="begin"/>
            </w:r>
            <w:r w:rsidR="0068266E">
              <w:rPr>
                <w:noProof/>
                <w:webHidden/>
              </w:rPr>
              <w:instrText xml:space="preserve"> PAGEREF _Toc88550754 \h </w:instrText>
            </w:r>
            <w:r w:rsidR="0068266E">
              <w:rPr>
                <w:noProof/>
                <w:webHidden/>
              </w:rPr>
            </w:r>
            <w:r w:rsidR="0068266E">
              <w:rPr>
                <w:noProof/>
                <w:webHidden/>
              </w:rPr>
              <w:fldChar w:fldCharType="separate"/>
            </w:r>
            <w:r w:rsidR="00836336">
              <w:rPr>
                <w:noProof/>
                <w:webHidden/>
              </w:rPr>
              <w:t>47</w:t>
            </w:r>
            <w:r w:rsidR="0068266E">
              <w:rPr>
                <w:noProof/>
                <w:webHidden/>
              </w:rPr>
              <w:fldChar w:fldCharType="end"/>
            </w:r>
          </w:hyperlink>
        </w:p>
        <w:p w14:paraId="56ED10C1" w14:textId="51DDD9E8" w:rsidR="0068266E" w:rsidRDefault="00052A60">
          <w:pPr>
            <w:pStyle w:val="Sumrio3"/>
            <w:tabs>
              <w:tab w:val="right" w:leader="dot" w:pos="9344"/>
            </w:tabs>
            <w:rPr>
              <w:noProof/>
            </w:rPr>
          </w:pPr>
          <w:hyperlink w:anchor="_Toc88550755" w:history="1">
            <w:r w:rsidR="0068266E" w:rsidRPr="000E7D92">
              <w:rPr>
                <w:rStyle w:val="Hyperlink"/>
                <w:rFonts w:ascii="Times New Roman" w:hAnsi="Times New Roman" w:cs="Times New Roman"/>
                <w:b/>
                <w:bCs/>
                <w:noProof/>
              </w:rPr>
              <w:t>SEÇÃO V –</w:t>
            </w:r>
            <w:r w:rsidR="0068266E">
              <w:rPr>
                <w:noProof/>
                <w:webHidden/>
              </w:rPr>
              <w:tab/>
            </w:r>
            <w:r w:rsidR="0068266E">
              <w:rPr>
                <w:noProof/>
                <w:webHidden/>
              </w:rPr>
              <w:fldChar w:fldCharType="begin"/>
            </w:r>
            <w:r w:rsidR="0068266E">
              <w:rPr>
                <w:noProof/>
                <w:webHidden/>
              </w:rPr>
              <w:instrText xml:space="preserve"> PAGEREF _Toc88550755 \h </w:instrText>
            </w:r>
            <w:r w:rsidR="0068266E">
              <w:rPr>
                <w:noProof/>
                <w:webHidden/>
              </w:rPr>
            </w:r>
            <w:r w:rsidR="0068266E">
              <w:rPr>
                <w:noProof/>
                <w:webHidden/>
              </w:rPr>
              <w:fldChar w:fldCharType="separate"/>
            </w:r>
            <w:r w:rsidR="00836336">
              <w:rPr>
                <w:noProof/>
                <w:webHidden/>
              </w:rPr>
              <w:t>48</w:t>
            </w:r>
            <w:r w:rsidR="0068266E">
              <w:rPr>
                <w:noProof/>
                <w:webHidden/>
              </w:rPr>
              <w:fldChar w:fldCharType="end"/>
            </w:r>
          </w:hyperlink>
        </w:p>
        <w:p w14:paraId="5FA8A815" w14:textId="06D9BF8C" w:rsidR="0068266E" w:rsidRDefault="00052A60">
          <w:pPr>
            <w:pStyle w:val="Sumrio3"/>
            <w:tabs>
              <w:tab w:val="right" w:leader="dot" w:pos="9344"/>
            </w:tabs>
            <w:rPr>
              <w:noProof/>
            </w:rPr>
          </w:pPr>
          <w:hyperlink w:anchor="_Toc88550756" w:history="1">
            <w:r w:rsidR="0068266E" w:rsidRPr="000E7D92">
              <w:rPr>
                <w:rStyle w:val="Hyperlink"/>
                <w:rFonts w:ascii="Times New Roman" w:hAnsi="Times New Roman" w:cs="Times New Roman"/>
                <w:b/>
                <w:bCs/>
                <w:noProof/>
              </w:rPr>
              <w:t>DAS ESCOLAS DE EDUCAÇÃO INFANTIL (EEI)</w:t>
            </w:r>
            <w:r w:rsidR="0068266E">
              <w:rPr>
                <w:noProof/>
                <w:webHidden/>
              </w:rPr>
              <w:tab/>
            </w:r>
            <w:r w:rsidR="0068266E">
              <w:rPr>
                <w:noProof/>
                <w:webHidden/>
              </w:rPr>
              <w:fldChar w:fldCharType="begin"/>
            </w:r>
            <w:r w:rsidR="0068266E">
              <w:rPr>
                <w:noProof/>
                <w:webHidden/>
              </w:rPr>
              <w:instrText xml:space="preserve"> PAGEREF _Toc88550756 \h </w:instrText>
            </w:r>
            <w:r w:rsidR="0068266E">
              <w:rPr>
                <w:noProof/>
                <w:webHidden/>
              </w:rPr>
            </w:r>
            <w:r w:rsidR="0068266E">
              <w:rPr>
                <w:noProof/>
                <w:webHidden/>
              </w:rPr>
              <w:fldChar w:fldCharType="separate"/>
            </w:r>
            <w:r w:rsidR="00836336">
              <w:rPr>
                <w:noProof/>
                <w:webHidden/>
              </w:rPr>
              <w:t>48</w:t>
            </w:r>
            <w:r w:rsidR="0068266E">
              <w:rPr>
                <w:noProof/>
                <w:webHidden/>
              </w:rPr>
              <w:fldChar w:fldCharType="end"/>
            </w:r>
          </w:hyperlink>
        </w:p>
        <w:p w14:paraId="64452404" w14:textId="18AB52DC" w:rsidR="0068266E" w:rsidRDefault="00052A60">
          <w:pPr>
            <w:pStyle w:val="Sumrio3"/>
            <w:tabs>
              <w:tab w:val="right" w:leader="dot" w:pos="9344"/>
            </w:tabs>
            <w:rPr>
              <w:noProof/>
            </w:rPr>
          </w:pPr>
          <w:hyperlink w:anchor="_Toc88550757" w:history="1">
            <w:r w:rsidR="0068266E" w:rsidRPr="000E7D92">
              <w:rPr>
                <w:rStyle w:val="Hyperlink"/>
                <w:rFonts w:ascii="Times New Roman" w:hAnsi="Times New Roman" w:cs="Times New Roman"/>
                <w:b/>
                <w:bCs/>
                <w:noProof/>
              </w:rPr>
              <w:t>SEÇÃO VI –</w:t>
            </w:r>
            <w:r w:rsidR="0068266E">
              <w:rPr>
                <w:noProof/>
                <w:webHidden/>
              </w:rPr>
              <w:tab/>
            </w:r>
            <w:r w:rsidR="0068266E">
              <w:rPr>
                <w:noProof/>
                <w:webHidden/>
              </w:rPr>
              <w:fldChar w:fldCharType="begin"/>
            </w:r>
            <w:r w:rsidR="0068266E">
              <w:rPr>
                <w:noProof/>
                <w:webHidden/>
              </w:rPr>
              <w:instrText xml:space="preserve"> PAGEREF _Toc88550757 \h </w:instrText>
            </w:r>
            <w:r w:rsidR="0068266E">
              <w:rPr>
                <w:noProof/>
                <w:webHidden/>
              </w:rPr>
            </w:r>
            <w:r w:rsidR="0068266E">
              <w:rPr>
                <w:noProof/>
                <w:webHidden/>
              </w:rPr>
              <w:fldChar w:fldCharType="separate"/>
            </w:r>
            <w:r w:rsidR="00836336">
              <w:rPr>
                <w:noProof/>
                <w:webHidden/>
              </w:rPr>
              <w:t>49</w:t>
            </w:r>
            <w:r w:rsidR="0068266E">
              <w:rPr>
                <w:noProof/>
                <w:webHidden/>
              </w:rPr>
              <w:fldChar w:fldCharType="end"/>
            </w:r>
          </w:hyperlink>
        </w:p>
        <w:p w14:paraId="4B8386FE" w14:textId="4A7BB7B8" w:rsidR="0068266E" w:rsidRDefault="00052A60">
          <w:pPr>
            <w:pStyle w:val="Sumrio3"/>
            <w:tabs>
              <w:tab w:val="right" w:leader="dot" w:pos="9344"/>
            </w:tabs>
            <w:rPr>
              <w:noProof/>
            </w:rPr>
          </w:pPr>
          <w:hyperlink w:anchor="_Toc88550758" w:history="1">
            <w:r w:rsidR="0068266E" w:rsidRPr="000E7D92">
              <w:rPr>
                <w:rStyle w:val="Hyperlink"/>
                <w:rFonts w:ascii="Times New Roman" w:hAnsi="Times New Roman" w:cs="Times New Roman"/>
                <w:b/>
                <w:bCs/>
                <w:noProof/>
              </w:rPr>
              <w:t>DOS CINEMAS E ASSEMELHADOS</w:t>
            </w:r>
            <w:r w:rsidR="0068266E">
              <w:rPr>
                <w:noProof/>
                <w:webHidden/>
              </w:rPr>
              <w:tab/>
            </w:r>
            <w:r w:rsidR="0068266E">
              <w:rPr>
                <w:noProof/>
                <w:webHidden/>
              </w:rPr>
              <w:fldChar w:fldCharType="begin"/>
            </w:r>
            <w:r w:rsidR="0068266E">
              <w:rPr>
                <w:noProof/>
                <w:webHidden/>
              </w:rPr>
              <w:instrText xml:space="preserve"> PAGEREF _Toc88550758 \h </w:instrText>
            </w:r>
            <w:r w:rsidR="0068266E">
              <w:rPr>
                <w:noProof/>
                <w:webHidden/>
              </w:rPr>
            </w:r>
            <w:r w:rsidR="0068266E">
              <w:rPr>
                <w:noProof/>
                <w:webHidden/>
              </w:rPr>
              <w:fldChar w:fldCharType="separate"/>
            </w:r>
            <w:r w:rsidR="00836336">
              <w:rPr>
                <w:noProof/>
                <w:webHidden/>
              </w:rPr>
              <w:t>49</w:t>
            </w:r>
            <w:r w:rsidR="0068266E">
              <w:rPr>
                <w:noProof/>
                <w:webHidden/>
              </w:rPr>
              <w:fldChar w:fldCharType="end"/>
            </w:r>
          </w:hyperlink>
        </w:p>
        <w:p w14:paraId="0FDE9A70" w14:textId="5127CCBF" w:rsidR="0068266E" w:rsidRDefault="00052A60">
          <w:pPr>
            <w:pStyle w:val="Sumrio3"/>
            <w:tabs>
              <w:tab w:val="right" w:leader="dot" w:pos="9344"/>
            </w:tabs>
            <w:rPr>
              <w:noProof/>
            </w:rPr>
          </w:pPr>
          <w:hyperlink w:anchor="_Toc88550759" w:history="1">
            <w:r w:rsidR="0068266E" w:rsidRPr="000E7D92">
              <w:rPr>
                <w:rStyle w:val="Hyperlink"/>
                <w:rFonts w:ascii="Times New Roman" w:hAnsi="Times New Roman" w:cs="Times New Roman"/>
                <w:b/>
                <w:bCs/>
                <w:noProof/>
              </w:rPr>
              <w:t>SEÇÃO VII –</w:t>
            </w:r>
            <w:r w:rsidR="0068266E">
              <w:rPr>
                <w:noProof/>
                <w:webHidden/>
              </w:rPr>
              <w:tab/>
            </w:r>
            <w:r w:rsidR="0068266E">
              <w:rPr>
                <w:noProof/>
                <w:webHidden/>
              </w:rPr>
              <w:fldChar w:fldCharType="begin"/>
            </w:r>
            <w:r w:rsidR="0068266E">
              <w:rPr>
                <w:noProof/>
                <w:webHidden/>
              </w:rPr>
              <w:instrText xml:space="preserve"> PAGEREF _Toc88550759 \h </w:instrText>
            </w:r>
            <w:r w:rsidR="0068266E">
              <w:rPr>
                <w:noProof/>
                <w:webHidden/>
              </w:rPr>
            </w:r>
            <w:r w:rsidR="0068266E">
              <w:rPr>
                <w:noProof/>
                <w:webHidden/>
              </w:rPr>
              <w:fldChar w:fldCharType="separate"/>
            </w:r>
            <w:r w:rsidR="00836336">
              <w:rPr>
                <w:noProof/>
                <w:webHidden/>
              </w:rPr>
              <w:t>51</w:t>
            </w:r>
            <w:r w:rsidR="0068266E">
              <w:rPr>
                <w:noProof/>
                <w:webHidden/>
              </w:rPr>
              <w:fldChar w:fldCharType="end"/>
            </w:r>
          </w:hyperlink>
        </w:p>
        <w:p w14:paraId="69D77E32" w14:textId="72DFF6BC" w:rsidR="0068266E" w:rsidRDefault="00052A60">
          <w:pPr>
            <w:pStyle w:val="Sumrio3"/>
            <w:tabs>
              <w:tab w:val="right" w:leader="dot" w:pos="9344"/>
            </w:tabs>
            <w:rPr>
              <w:noProof/>
            </w:rPr>
          </w:pPr>
          <w:hyperlink w:anchor="_Toc88550760" w:history="1">
            <w:r w:rsidR="0068266E" w:rsidRPr="000E7D92">
              <w:rPr>
                <w:rStyle w:val="Hyperlink"/>
                <w:rFonts w:ascii="Times New Roman" w:hAnsi="Times New Roman" w:cs="Times New Roman"/>
                <w:b/>
                <w:bCs/>
                <w:noProof/>
              </w:rPr>
              <w:t>DOS TEMPLOS</w:t>
            </w:r>
            <w:r w:rsidR="0068266E">
              <w:rPr>
                <w:noProof/>
                <w:webHidden/>
              </w:rPr>
              <w:tab/>
            </w:r>
            <w:r w:rsidR="0068266E">
              <w:rPr>
                <w:noProof/>
                <w:webHidden/>
              </w:rPr>
              <w:fldChar w:fldCharType="begin"/>
            </w:r>
            <w:r w:rsidR="0068266E">
              <w:rPr>
                <w:noProof/>
                <w:webHidden/>
              </w:rPr>
              <w:instrText xml:space="preserve"> PAGEREF _Toc88550760 \h </w:instrText>
            </w:r>
            <w:r w:rsidR="0068266E">
              <w:rPr>
                <w:noProof/>
                <w:webHidden/>
              </w:rPr>
            </w:r>
            <w:r w:rsidR="0068266E">
              <w:rPr>
                <w:noProof/>
                <w:webHidden/>
              </w:rPr>
              <w:fldChar w:fldCharType="separate"/>
            </w:r>
            <w:r w:rsidR="00836336">
              <w:rPr>
                <w:noProof/>
                <w:webHidden/>
              </w:rPr>
              <w:t>51</w:t>
            </w:r>
            <w:r w:rsidR="0068266E">
              <w:rPr>
                <w:noProof/>
                <w:webHidden/>
              </w:rPr>
              <w:fldChar w:fldCharType="end"/>
            </w:r>
          </w:hyperlink>
        </w:p>
        <w:p w14:paraId="0B113742" w14:textId="27D43C1D" w:rsidR="0068266E" w:rsidRDefault="00052A60">
          <w:pPr>
            <w:pStyle w:val="Sumrio3"/>
            <w:tabs>
              <w:tab w:val="right" w:leader="dot" w:pos="9344"/>
            </w:tabs>
            <w:rPr>
              <w:noProof/>
            </w:rPr>
          </w:pPr>
          <w:hyperlink w:anchor="_Toc88550761" w:history="1">
            <w:r w:rsidR="0068266E" w:rsidRPr="000E7D92">
              <w:rPr>
                <w:rStyle w:val="Hyperlink"/>
                <w:rFonts w:ascii="Times New Roman" w:hAnsi="Times New Roman" w:cs="Times New Roman"/>
                <w:b/>
                <w:bCs/>
                <w:noProof/>
              </w:rPr>
              <w:t>SEÇÃO VIII –</w:t>
            </w:r>
            <w:r w:rsidR="0068266E">
              <w:rPr>
                <w:noProof/>
                <w:webHidden/>
              </w:rPr>
              <w:tab/>
            </w:r>
            <w:r w:rsidR="0068266E">
              <w:rPr>
                <w:noProof/>
                <w:webHidden/>
              </w:rPr>
              <w:fldChar w:fldCharType="begin"/>
            </w:r>
            <w:r w:rsidR="0068266E">
              <w:rPr>
                <w:noProof/>
                <w:webHidden/>
              </w:rPr>
              <w:instrText xml:space="preserve"> PAGEREF _Toc88550761 \h </w:instrText>
            </w:r>
            <w:r w:rsidR="0068266E">
              <w:rPr>
                <w:noProof/>
                <w:webHidden/>
              </w:rPr>
            </w:r>
            <w:r w:rsidR="0068266E">
              <w:rPr>
                <w:noProof/>
                <w:webHidden/>
              </w:rPr>
              <w:fldChar w:fldCharType="separate"/>
            </w:r>
            <w:r w:rsidR="00836336">
              <w:rPr>
                <w:noProof/>
                <w:webHidden/>
              </w:rPr>
              <w:t>52</w:t>
            </w:r>
            <w:r w:rsidR="0068266E">
              <w:rPr>
                <w:noProof/>
                <w:webHidden/>
              </w:rPr>
              <w:fldChar w:fldCharType="end"/>
            </w:r>
          </w:hyperlink>
        </w:p>
        <w:p w14:paraId="2E819274" w14:textId="35B8B170" w:rsidR="0068266E" w:rsidRDefault="00052A60">
          <w:pPr>
            <w:pStyle w:val="Sumrio3"/>
            <w:tabs>
              <w:tab w:val="right" w:leader="dot" w:pos="9344"/>
            </w:tabs>
            <w:rPr>
              <w:noProof/>
            </w:rPr>
          </w:pPr>
          <w:hyperlink w:anchor="_Toc88550762" w:history="1">
            <w:r w:rsidR="0068266E" w:rsidRPr="000E7D92">
              <w:rPr>
                <w:rStyle w:val="Hyperlink"/>
                <w:rFonts w:ascii="Times New Roman" w:hAnsi="Times New Roman" w:cs="Times New Roman"/>
                <w:b/>
                <w:bCs/>
                <w:noProof/>
              </w:rPr>
              <w:t>DOS GINÁSIOS</w:t>
            </w:r>
            <w:r w:rsidR="0068266E">
              <w:rPr>
                <w:noProof/>
                <w:webHidden/>
              </w:rPr>
              <w:tab/>
            </w:r>
            <w:r w:rsidR="0068266E">
              <w:rPr>
                <w:noProof/>
                <w:webHidden/>
              </w:rPr>
              <w:fldChar w:fldCharType="begin"/>
            </w:r>
            <w:r w:rsidR="0068266E">
              <w:rPr>
                <w:noProof/>
                <w:webHidden/>
              </w:rPr>
              <w:instrText xml:space="preserve"> PAGEREF _Toc88550762 \h </w:instrText>
            </w:r>
            <w:r w:rsidR="0068266E">
              <w:rPr>
                <w:noProof/>
                <w:webHidden/>
              </w:rPr>
            </w:r>
            <w:r w:rsidR="0068266E">
              <w:rPr>
                <w:noProof/>
                <w:webHidden/>
              </w:rPr>
              <w:fldChar w:fldCharType="separate"/>
            </w:r>
            <w:r w:rsidR="00836336">
              <w:rPr>
                <w:noProof/>
                <w:webHidden/>
              </w:rPr>
              <w:t>52</w:t>
            </w:r>
            <w:r w:rsidR="0068266E">
              <w:rPr>
                <w:noProof/>
                <w:webHidden/>
              </w:rPr>
              <w:fldChar w:fldCharType="end"/>
            </w:r>
          </w:hyperlink>
        </w:p>
        <w:p w14:paraId="3BDC3DD0" w14:textId="72A3BF95" w:rsidR="0068266E" w:rsidRDefault="00052A60">
          <w:pPr>
            <w:pStyle w:val="Sumrio3"/>
            <w:tabs>
              <w:tab w:val="right" w:leader="dot" w:pos="9344"/>
            </w:tabs>
            <w:rPr>
              <w:noProof/>
            </w:rPr>
          </w:pPr>
          <w:hyperlink w:anchor="_Toc88550763" w:history="1">
            <w:r w:rsidR="0068266E" w:rsidRPr="000E7D92">
              <w:rPr>
                <w:rStyle w:val="Hyperlink"/>
                <w:rFonts w:ascii="Times New Roman" w:hAnsi="Times New Roman" w:cs="Times New Roman"/>
                <w:b/>
                <w:bCs/>
                <w:noProof/>
              </w:rPr>
              <w:t>SEÇÃO IX –</w:t>
            </w:r>
            <w:r w:rsidR="0068266E">
              <w:rPr>
                <w:noProof/>
                <w:webHidden/>
              </w:rPr>
              <w:tab/>
            </w:r>
            <w:r w:rsidR="0068266E">
              <w:rPr>
                <w:noProof/>
                <w:webHidden/>
              </w:rPr>
              <w:fldChar w:fldCharType="begin"/>
            </w:r>
            <w:r w:rsidR="0068266E">
              <w:rPr>
                <w:noProof/>
                <w:webHidden/>
              </w:rPr>
              <w:instrText xml:space="preserve"> PAGEREF _Toc88550763 \h </w:instrText>
            </w:r>
            <w:r w:rsidR="0068266E">
              <w:rPr>
                <w:noProof/>
                <w:webHidden/>
              </w:rPr>
            </w:r>
            <w:r w:rsidR="0068266E">
              <w:rPr>
                <w:noProof/>
                <w:webHidden/>
              </w:rPr>
              <w:fldChar w:fldCharType="separate"/>
            </w:r>
            <w:r w:rsidR="00836336">
              <w:rPr>
                <w:noProof/>
                <w:webHidden/>
              </w:rPr>
              <w:t>52</w:t>
            </w:r>
            <w:r w:rsidR="0068266E">
              <w:rPr>
                <w:noProof/>
                <w:webHidden/>
              </w:rPr>
              <w:fldChar w:fldCharType="end"/>
            </w:r>
          </w:hyperlink>
        </w:p>
        <w:p w14:paraId="0B3C2DF5" w14:textId="1C4BB198" w:rsidR="0068266E" w:rsidRDefault="00052A60">
          <w:pPr>
            <w:pStyle w:val="Sumrio3"/>
            <w:tabs>
              <w:tab w:val="right" w:leader="dot" w:pos="9344"/>
            </w:tabs>
            <w:rPr>
              <w:noProof/>
            </w:rPr>
          </w:pPr>
          <w:hyperlink w:anchor="_Toc88550764" w:history="1">
            <w:r w:rsidR="0068266E" w:rsidRPr="000E7D92">
              <w:rPr>
                <w:rStyle w:val="Hyperlink"/>
                <w:rFonts w:ascii="Times New Roman" w:hAnsi="Times New Roman" w:cs="Times New Roman"/>
                <w:b/>
                <w:bCs/>
                <w:noProof/>
              </w:rPr>
              <w:t>DOS HOSPITAIS E CONGÊNERES</w:t>
            </w:r>
            <w:r w:rsidR="0068266E">
              <w:rPr>
                <w:noProof/>
                <w:webHidden/>
              </w:rPr>
              <w:tab/>
            </w:r>
            <w:r w:rsidR="0068266E">
              <w:rPr>
                <w:noProof/>
                <w:webHidden/>
              </w:rPr>
              <w:fldChar w:fldCharType="begin"/>
            </w:r>
            <w:r w:rsidR="0068266E">
              <w:rPr>
                <w:noProof/>
                <w:webHidden/>
              </w:rPr>
              <w:instrText xml:space="preserve"> PAGEREF _Toc88550764 \h </w:instrText>
            </w:r>
            <w:r w:rsidR="0068266E">
              <w:rPr>
                <w:noProof/>
                <w:webHidden/>
              </w:rPr>
            </w:r>
            <w:r w:rsidR="0068266E">
              <w:rPr>
                <w:noProof/>
                <w:webHidden/>
              </w:rPr>
              <w:fldChar w:fldCharType="separate"/>
            </w:r>
            <w:r w:rsidR="00836336">
              <w:rPr>
                <w:noProof/>
                <w:webHidden/>
              </w:rPr>
              <w:t>52</w:t>
            </w:r>
            <w:r w:rsidR="0068266E">
              <w:rPr>
                <w:noProof/>
                <w:webHidden/>
              </w:rPr>
              <w:fldChar w:fldCharType="end"/>
            </w:r>
          </w:hyperlink>
        </w:p>
        <w:p w14:paraId="1EBBB7DE" w14:textId="62B4EFAC" w:rsidR="0068266E" w:rsidRDefault="00052A60">
          <w:pPr>
            <w:pStyle w:val="Sumrio3"/>
            <w:tabs>
              <w:tab w:val="right" w:leader="dot" w:pos="9344"/>
            </w:tabs>
            <w:rPr>
              <w:noProof/>
            </w:rPr>
          </w:pPr>
          <w:hyperlink w:anchor="_Toc88550765" w:history="1">
            <w:r w:rsidR="0068266E" w:rsidRPr="000E7D92">
              <w:rPr>
                <w:rStyle w:val="Hyperlink"/>
                <w:rFonts w:ascii="Times New Roman" w:hAnsi="Times New Roman" w:cs="Times New Roman"/>
                <w:b/>
                <w:bCs/>
                <w:noProof/>
              </w:rPr>
              <w:t>SEÇÃO X –</w:t>
            </w:r>
            <w:r w:rsidR="0068266E">
              <w:rPr>
                <w:noProof/>
                <w:webHidden/>
              </w:rPr>
              <w:tab/>
            </w:r>
            <w:r w:rsidR="0068266E">
              <w:rPr>
                <w:noProof/>
                <w:webHidden/>
              </w:rPr>
              <w:fldChar w:fldCharType="begin"/>
            </w:r>
            <w:r w:rsidR="0068266E">
              <w:rPr>
                <w:noProof/>
                <w:webHidden/>
              </w:rPr>
              <w:instrText xml:space="preserve"> PAGEREF _Toc88550765 \h </w:instrText>
            </w:r>
            <w:r w:rsidR="0068266E">
              <w:rPr>
                <w:noProof/>
                <w:webHidden/>
              </w:rPr>
            </w:r>
            <w:r w:rsidR="0068266E">
              <w:rPr>
                <w:noProof/>
                <w:webHidden/>
              </w:rPr>
              <w:fldChar w:fldCharType="separate"/>
            </w:r>
            <w:r w:rsidR="00836336">
              <w:rPr>
                <w:noProof/>
                <w:webHidden/>
              </w:rPr>
              <w:t>53</w:t>
            </w:r>
            <w:r w:rsidR="0068266E">
              <w:rPr>
                <w:noProof/>
                <w:webHidden/>
              </w:rPr>
              <w:fldChar w:fldCharType="end"/>
            </w:r>
          </w:hyperlink>
        </w:p>
        <w:p w14:paraId="22898B67" w14:textId="1AD6D825" w:rsidR="0068266E" w:rsidRDefault="00052A60">
          <w:pPr>
            <w:pStyle w:val="Sumrio3"/>
            <w:tabs>
              <w:tab w:val="right" w:leader="dot" w:pos="9344"/>
            </w:tabs>
            <w:rPr>
              <w:noProof/>
            </w:rPr>
          </w:pPr>
          <w:hyperlink w:anchor="_Toc88550766" w:history="1">
            <w:r w:rsidR="0068266E" w:rsidRPr="000E7D92">
              <w:rPr>
                <w:rStyle w:val="Hyperlink"/>
                <w:rFonts w:ascii="Times New Roman" w:hAnsi="Times New Roman" w:cs="Times New Roman"/>
                <w:b/>
                <w:bCs/>
                <w:noProof/>
              </w:rPr>
              <w:t>DOS PAVILHÕES E GALPÕES</w:t>
            </w:r>
            <w:r w:rsidR="0068266E">
              <w:rPr>
                <w:noProof/>
                <w:webHidden/>
              </w:rPr>
              <w:tab/>
            </w:r>
            <w:r w:rsidR="0068266E">
              <w:rPr>
                <w:noProof/>
                <w:webHidden/>
              </w:rPr>
              <w:fldChar w:fldCharType="begin"/>
            </w:r>
            <w:r w:rsidR="0068266E">
              <w:rPr>
                <w:noProof/>
                <w:webHidden/>
              </w:rPr>
              <w:instrText xml:space="preserve"> PAGEREF _Toc88550766 \h </w:instrText>
            </w:r>
            <w:r w:rsidR="0068266E">
              <w:rPr>
                <w:noProof/>
                <w:webHidden/>
              </w:rPr>
            </w:r>
            <w:r w:rsidR="0068266E">
              <w:rPr>
                <w:noProof/>
                <w:webHidden/>
              </w:rPr>
              <w:fldChar w:fldCharType="separate"/>
            </w:r>
            <w:r w:rsidR="00836336">
              <w:rPr>
                <w:noProof/>
                <w:webHidden/>
              </w:rPr>
              <w:t>53</w:t>
            </w:r>
            <w:r w:rsidR="0068266E">
              <w:rPr>
                <w:noProof/>
                <w:webHidden/>
              </w:rPr>
              <w:fldChar w:fldCharType="end"/>
            </w:r>
          </w:hyperlink>
        </w:p>
        <w:p w14:paraId="11B5BA66" w14:textId="7EECBE60" w:rsidR="0068266E" w:rsidRDefault="00052A60">
          <w:pPr>
            <w:pStyle w:val="Sumrio3"/>
            <w:tabs>
              <w:tab w:val="right" w:leader="dot" w:pos="9344"/>
            </w:tabs>
            <w:rPr>
              <w:noProof/>
            </w:rPr>
          </w:pPr>
          <w:hyperlink w:anchor="_Toc88550767" w:history="1">
            <w:r w:rsidR="0068266E" w:rsidRPr="000E7D92">
              <w:rPr>
                <w:rStyle w:val="Hyperlink"/>
                <w:rFonts w:ascii="Times New Roman" w:hAnsi="Times New Roman" w:cs="Times New Roman"/>
                <w:b/>
                <w:bCs/>
                <w:noProof/>
              </w:rPr>
              <w:t>SEÇÃO XI –</w:t>
            </w:r>
            <w:r w:rsidR="0068266E">
              <w:rPr>
                <w:noProof/>
                <w:webHidden/>
              </w:rPr>
              <w:tab/>
            </w:r>
            <w:r w:rsidR="0068266E">
              <w:rPr>
                <w:noProof/>
                <w:webHidden/>
              </w:rPr>
              <w:fldChar w:fldCharType="begin"/>
            </w:r>
            <w:r w:rsidR="0068266E">
              <w:rPr>
                <w:noProof/>
                <w:webHidden/>
              </w:rPr>
              <w:instrText xml:space="preserve"> PAGEREF _Toc88550767 \h </w:instrText>
            </w:r>
            <w:r w:rsidR="0068266E">
              <w:rPr>
                <w:noProof/>
                <w:webHidden/>
              </w:rPr>
            </w:r>
            <w:r w:rsidR="0068266E">
              <w:rPr>
                <w:noProof/>
                <w:webHidden/>
              </w:rPr>
              <w:fldChar w:fldCharType="separate"/>
            </w:r>
            <w:r w:rsidR="00836336">
              <w:rPr>
                <w:noProof/>
                <w:webHidden/>
              </w:rPr>
              <w:t>54</w:t>
            </w:r>
            <w:r w:rsidR="0068266E">
              <w:rPr>
                <w:noProof/>
                <w:webHidden/>
              </w:rPr>
              <w:fldChar w:fldCharType="end"/>
            </w:r>
          </w:hyperlink>
        </w:p>
        <w:p w14:paraId="03BC9594" w14:textId="35A863C7" w:rsidR="0068266E" w:rsidRDefault="00052A60">
          <w:pPr>
            <w:pStyle w:val="Sumrio3"/>
            <w:tabs>
              <w:tab w:val="right" w:leader="dot" w:pos="9344"/>
            </w:tabs>
            <w:rPr>
              <w:noProof/>
            </w:rPr>
          </w:pPr>
          <w:hyperlink w:anchor="_Toc88550768" w:history="1">
            <w:r w:rsidR="0068266E" w:rsidRPr="000E7D92">
              <w:rPr>
                <w:rStyle w:val="Hyperlink"/>
                <w:rFonts w:ascii="Times New Roman" w:hAnsi="Times New Roman" w:cs="Times New Roman"/>
                <w:b/>
                <w:bCs/>
                <w:noProof/>
              </w:rPr>
              <w:t>DOS POSTOS DE ABASTECIMENTO</w:t>
            </w:r>
            <w:r w:rsidR="0068266E">
              <w:rPr>
                <w:noProof/>
                <w:webHidden/>
              </w:rPr>
              <w:tab/>
            </w:r>
            <w:r w:rsidR="0068266E">
              <w:rPr>
                <w:noProof/>
                <w:webHidden/>
              </w:rPr>
              <w:fldChar w:fldCharType="begin"/>
            </w:r>
            <w:r w:rsidR="0068266E">
              <w:rPr>
                <w:noProof/>
                <w:webHidden/>
              </w:rPr>
              <w:instrText xml:space="preserve"> PAGEREF _Toc88550768 \h </w:instrText>
            </w:r>
            <w:r w:rsidR="0068266E">
              <w:rPr>
                <w:noProof/>
                <w:webHidden/>
              </w:rPr>
            </w:r>
            <w:r w:rsidR="0068266E">
              <w:rPr>
                <w:noProof/>
                <w:webHidden/>
              </w:rPr>
              <w:fldChar w:fldCharType="separate"/>
            </w:r>
            <w:r w:rsidR="00836336">
              <w:rPr>
                <w:noProof/>
                <w:webHidden/>
              </w:rPr>
              <w:t>54</w:t>
            </w:r>
            <w:r w:rsidR="0068266E">
              <w:rPr>
                <w:noProof/>
                <w:webHidden/>
              </w:rPr>
              <w:fldChar w:fldCharType="end"/>
            </w:r>
          </w:hyperlink>
        </w:p>
        <w:p w14:paraId="74C2FCEB" w14:textId="1B6D634C" w:rsidR="0068266E" w:rsidRDefault="00052A60">
          <w:pPr>
            <w:pStyle w:val="Sumrio3"/>
            <w:tabs>
              <w:tab w:val="right" w:leader="dot" w:pos="9344"/>
            </w:tabs>
            <w:rPr>
              <w:noProof/>
            </w:rPr>
          </w:pPr>
          <w:hyperlink w:anchor="_Toc88550769" w:history="1">
            <w:r w:rsidR="0068266E" w:rsidRPr="000E7D92">
              <w:rPr>
                <w:rStyle w:val="Hyperlink"/>
                <w:rFonts w:ascii="Times New Roman" w:hAnsi="Times New Roman" w:cs="Times New Roman"/>
                <w:b/>
                <w:bCs/>
                <w:noProof/>
              </w:rPr>
              <w:t>SEÇÃO XII –</w:t>
            </w:r>
            <w:r w:rsidR="0068266E">
              <w:rPr>
                <w:noProof/>
                <w:webHidden/>
              </w:rPr>
              <w:tab/>
            </w:r>
            <w:r w:rsidR="0068266E">
              <w:rPr>
                <w:noProof/>
                <w:webHidden/>
              </w:rPr>
              <w:fldChar w:fldCharType="begin"/>
            </w:r>
            <w:r w:rsidR="0068266E">
              <w:rPr>
                <w:noProof/>
                <w:webHidden/>
              </w:rPr>
              <w:instrText xml:space="preserve"> PAGEREF _Toc88550769 \h </w:instrText>
            </w:r>
            <w:r w:rsidR="0068266E">
              <w:rPr>
                <w:noProof/>
                <w:webHidden/>
              </w:rPr>
            </w:r>
            <w:r w:rsidR="0068266E">
              <w:rPr>
                <w:noProof/>
                <w:webHidden/>
              </w:rPr>
              <w:fldChar w:fldCharType="separate"/>
            </w:r>
            <w:r w:rsidR="00836336">
              <w:rPr>
                <w:noProof/>
                <w:webHidden/>
              </w:rPr>
              <w:t>54</w:t>
            </w:r>
            <w:r w:rsidR="0068266E">
              <w:rPr>
                <w:noProof/>
                <w:webHidden/>
              </w:rPr>
              <w:fldChar w:fldCharType="end"/>
            </w:r>
          </w:hyperlink>
        </w:p>
        <w:p w14:paraId="776DBF60" w14:textId="30D1F588" w:rsidR="0068266E" w:rsidRDefault="00052A60">
          <w:pPr>
            <w:pStyle w:val="Sumrio3"/>
            <w:tabs>
              <w:tab w:val="right" w:leader="dot" w:pos="9344"/>
            </w:tabs>
            <w:rPr>
              <w:noProof/>
            </w:rPr>
          </w:pPr>
          <w:hyperlink w:anchor="_Toc88550770" w:history="1">
            <w:r w:rsidR="0068266E" w:rsidRPr="000E7D92">
              <w:rPr>
                <w:rStyle w:val="Hyperlink"/>
                <w:rFonts w:ascii="Times New Roman" w:hAnsi="Times New Roman" w:cs="Times New Roman"/>
                <w:b/>
                <w:bCs/>
                <w:noProof/>
              </w:rPr>
              <w:t>DOS LOCAIS PARA REFEIÇÕES</w:t>
            </w:r>
            <w:r w:rsidR="0068266E">
              <w:rPr>
                <w:noProof/>
                <w:webHidden/>
              </w:rPr>
              <w:tab/>
            </w:r>
            <w:r w:rsidR="0068266E">
              <w:rPr>
                <w:noProof/>
                <w:webHidden/>
              </w:rPr>
              <w:fldChar w:fldCharType="begin"/>
            </w:r>
            <w:r w:rsidR="0068266E">
              <w:rPr>
                <w:noProof/>
                <w:webHidden/>
              </w:rPr>
              <w:instrText xml:space="preserve"> PAGEREF _Toc88550770 \h </w:instrText>
            </w:r>
            <w:r w:rsidR="0068266E">
              <w:rPr>
                <w:noProof/>
                <w:webHidden/>
              </w:rPr>
            </w:r>
            <w:r w:rsidR="0068266E">
              <w:rPr>
                <w:noProof/>
                <w:webHidden/>
              </w:rPr>
              <w:fldChar w:fldCharType="separate"/>
            </w:r>
            <w:r w:rsidR="00836336">
              <w:rPr>
                <w:noProof/>
                <w:webHidden/>
              </w:rPr>
              <w:t>54</w:t>
            </w:r>
            <w:r w:rsidR="0068266E">
              <w:rPr>
                <w:noProof/>
                <w:webHidden/>
              </w:rPr>
              <w:fldChar w:fldCharType="end"/>
            </w:r>
          </w:hyperlink>
        </w:p>
        <w:p w14:paraId="4853B764" w14:textId="0668B147" w:rsidR="0068266E" w:rsidRDefault="00052A60">
          <w:pPr>
            <w:pStyle w:val="Sumrio3"/>
            <w:tabs>
              <w:tab w:val="right" w:leader="dot" w:pos="9344"/>
            </w:tabs>
            <w:rPr>
              <w:noProof/>
            </w:rPr>
          </w:pPr>
          <w:hyperlink w:anchor="_Toc88550771" w:history="1">
            <w:r w:rsidR="0068266E" w:rsidRPr="000E7D92">
              <w:rPr>
                <w:rStyle w:val="Hyperlink"/>
                <w:rFonts w:ascii="Times New Roman" w:hAnsi="Times New Roman" w:cs="Times New Roman"/>
                <w:b/>
                <w:bCs/>
                <w:noProof/>
              </w:rPr>
              <w:t>SEÇÃO XIII –</w:t>
            </w:r>
            <w:r w:rsidR="0068266E">
              <w:rPr>
                <w:noProof/>
                <w:webHidden/>
              </w:rPr>
              <w:tab/>
            </w:r>
            <w:r w:rsidR="0068266E">
              <w:rPr>
                <w:noProof/>
                <w:webHidden/>
              </w:rPr>
              <w:fldChar w:fldCharType="begin"/>
            </w:r>
            <w:r w:rsidR="0068266E">
              <w:rPr>
                <w:noProof/>
                <w:webHidden/>
              </w:rPr>
              <w:instrText xml:space="preserve"> PAGEREF _Toc88550771 \h </w:instrText>
            </w:r>
            <w:r w:rsidR="0068266E">
              <w:rPr>
                <w:noProof/>
                <w:webHidden/>
              </w:rPr>
            </w:r>
            <w:r w:rsidR="0068266E">
              <w:rPr>
                <w:noProof/>
                <w:webHidden/>
              </w:rPr>
              <w:fldChar w:fldCharType="separate"/>
            </w:r>
            <w:r w:rsidR="00836336">
              <w:rPr>
                <w:noProof/>
                <w:webHidden/>
              </w:rPr>
              <w:t>55</w:t>
            </w:r>
            <w:r w:rsidR="0068266E">
              <w:rPr>
                <w:noProof/>
                <w:webHidden/>
              </w:rPr>
              <w:fldChar w:fldCharType="end"/>
            </w:r>
          </w:hyperlink>
        </w:p>
        <w:p w14:paraId="4EAF585C" w14:textId="4CC32391" w:rsidR="0068266E" w:rsidRDefault="00052A60">
          <w:pPr>
            <w:pStyle w:val="Sumrio3"/>
            <w:tabs>
              <w:tab w:val="right" w:leader="dot" w:pos="9344"/>
            </w:tabs>
            <w:rPr>
              <w:noProof/>
            </w:rPr>
          </w:pPr>
          <w:hyperlink w:anchor="_Toc88550772" w:history="1">
            <w:r w:rsidR="0068266E" w:rsidRPr="000E7D92">
              <w:rPr>
                <w:rStyle w:val="Hyperlink"/>
                <w:rFonts w:ascii="Times New Roman" w:hAnsi="Times New Roman" w:cs="Times New Roman"/>
                <w:b/>
                <w:bCs/>
                <w:noProof/>
              </w:rPr>
              <w:t>DOS CLUBES</w:t>
            </w:r>
            <w:r w:rsidR="0068266E">
              <w:rPr>
                <w:noProof/>
                <w:webHidden/>
              </w:rPr>
              <w:tab/>
            </w:r>
            <w:r w:rsidR="0068266E">
              <w:rPr>
                <w:noProof/>
                <w:webHidden/>
              </w:rPr>
              <w:fldChar w:fldCharType="begin"/>
            </w:r>
            <w:r w:rsidR="0068266E">
              <w:rPr>
                <w:noProof/>
                <w:webHidden/>
              </w:rPr>
              <w:instrText xml:space="preserve"> PAGEREF _Toc88550772 \h </w:instrText>
            </w:r>
            <w:r w:rsidR="0068266E">
              <w:rPr>
                <w:noProof/>
                <w:webHidden/>
              </w:rPr>
            </w:r>
            <w:r w:rsidR="0068266E">
              <w:rPr>
                <w:noProof/>
                <w:webHidden/>
              </w:rPr>
              <w:fldChar w:fldCharType="separate"/>
            </w:r>
            <w:r w:rsidR="00836336">
              <w:rPr>
                <w:noProof/>
                <w:webHidden/>
              </w:rPr>
              <w:t>55</w:t>
            </w:r>
            <w:r w:rsidR="0068266E">
              <w:rPr>
                <w:noProof/>
                <w:webHidden/>
              </w:rPr>
              <w:fldChar w:fldCharType="end"/>
            </w:r>
          </w:hyperlink>
        </w:p>
        <w:p w14:paraId="37DDA3E1" w14:textId="0B4E5D49" w:rsidR="0068266E" w:rsidRDefault="00052A60">
          <w:pPr>
            <w:pStyle w:val="Sumrio3"/>
            <w:tabs>
              <w:tab w:val="right" w:leader="dot" w:pos="9344"/>
            </w:tabs>
            <w:rPr>
              <w:noProof/>
            </w:rPr>
          </w:pPr>
          <w:hyperlink w:anchor="_Toc88550773" w:history="1">
            <w:r w:rsidR="0068266E" w:rsidRPr="000E7D92">
              <w:rPr>
                <w:rStyle w:val="Hyperlink"/>
                <w:rFonts w:ascii="Times New Roman" w:hAnsi="Times New Roman" w:cs="Times New Roman"/>
                <w:b/>
                <w:bCs/>
                <w:noProof/>
              </w:rPr>
              <w:t>SEÇÃO XIV –</w:t>
            </w:r>
            <w:r w:rsidR="0068266E">
              <w:rPr>
                <w:noProof/>
                <w:webHidden/>
              </w:rPr>
              <w:tab/>
            </w:r>
            <w:r w:rsidR="0068266E">
              <w:rPr>
                <w:noProof/>
                <w:webHidden/>
              </w:rPr>
              <w:fldChar w:fldCharType="begin"/>
            </w:r>
            <w:r w:rsidR="0068266E">
              <w:rPr>
                <w:noProof/>
                <w:webHidden/>
              </w:rPr>
              <w:instrText xml:space="preserve"> PAGEREF _Toc88550773 \h </w:instrText>
            </w:r>
            <w:r w:rsidR="0068266E">
              <w:rPr>
                <w:noProof/>
                <w:webHidden/>
              </w:rPr>
            </w:r>
            <w:r w:rsidR="0068266E">
              <w:rPr>
                <w:noProof/>
                <w:webHidden/>
              </w:rPr>
              <w:fldChar w:fldCharType="separate"/>
            </w:r>
            <w:r w:rsidR="00836336">
              <w:rPr>
                <w:noProof/>
                <w:webHidden/>
              </w:rPr>
              <w:t>55</w:t>
            </w:r>
            <w:r w:rsidR="0068266E">
              <w:rPr>
                <w:noProof/>
                <w:webHidden/>
              </w:rPr>
              <w:fldChar w:fldCharType="end"/>
            </w:r>
          </w:hyperlink>
        </w:p>
        <w:p w14:paraId="4CE4BC24" w14:textId="125C4DA0" w:rsidR="0068266E" w:rsidRDefault="00052A60">
          <w:pPr>
            <w:pStyle w:val="Sumrio3"/>
            <w:tabs>
              <w:tab w:val="right" w:leader="dot" w:pos="9344"/>
            </w:tabs>
            <w:rPr>
              <w:noProof/>
            </w:rPr>
          </w:pPr>
          <w:hyperlink w:anchor="_Toc88550774" w:history="1">
            <w:r w:rsidR="0068266E" w:rsidRPr="000E7D92">
              <w:rPr>
                <w:rStyle w:val="Hyperlink"/>
                <w:rFonts w:ascii="Times New Roman" w:hAnsi="Times New Roman" w:cs="Times New Roman"/>
                <w:b/>
                <w:bCs/>
                <w:noProof/>
              </w:rPr>
              <w:t>DAS CERCAS ELÉTRICAS</w:t>
            </w:r>
            <w:r w:rsidR="0068266E">
              <w:rPr>
                <w:noProof/>
                <w:webHidden/>
              </w:rPr>
              <w:tab/>
            </w:r>
            <w:r w:rsidR="0068266E">
              <w:rPr>
                <w:noProof/>
                <w:webHidden/>
              </w:rPr>
              <w:fldChar w:fldCharType="begin"/>
            </w:r>
            <w:r w:rsidR="0068266E">
              <w:rPr>
                <w:noProof/>
                <w:webHidden/>
              </w:rPr>
              <w:instrText xml:space="preserve"> PAGEREF _Toc88550774 \h </w:instrText>
            </w:r>
            <w:r w:rsidR="0068266E">
              <w:rPr>
                <w:noProof/>
                <w:webHidden/>
              </w:rPr>
            </w:r>
            <w:r w:rsidR="0068266E">
              <w:rPr>
                <w:noProof/>
                <w:webHidden/>
              </w:rPr>
              <w:fldChar w:fldCharType="separate"/>
            </w:r>
            <w:r w:rsidR="00836336">
              <w:rPr>
                <w:noProof/>
                <w:webHidden/>
              </w:rPr>
              <w:t>55</w:t>
            </w:r>
            <w:r w:rsidR="0068266E">
              <w:rPr>
                <w:noProof/>
                <w:webHidden/>
              </w:rPr>
              <w:fldChar w:fldCharType="end"/>
            </w:r>
          </w:hyperlink>
        </w:p>
        <w:p w14:paraId="7E127CE7" w14:textId="69DE05FB" w:rsidR="0068266E" w:rsidRDefault="00052A60">
          <w:pPr>
            <w:pStyle w:val="Sumrio1"/>
            <w:tabs>
              <w:tab w:val="right" w:leader="dot" w:pos="9344"/>
            </w:tabs>
            <w:rPr>
              <w:rFonts w:eastAsiaTheme="minorEastAsia"/>
              <w:noProof/>
              <w:lang w:eastAsia="pt-BR"/>
            </w:rPr>
          </w:pPr>
          <w:hyperlink w:anchor="_Toc88550775" w:history="1">
            <w:r w:rsidR="0068266E" w:rsidRPr="000E7D92">
              <w:rPr>
                <w:rStyle w:val="Hyperlink"/>
                <w:rFonts w:ascii="Times New Roman" w:hAnsi="Times New Roman"/>
                <w:noProof/>
              </w:rPr>
              <w:t>TITULO X –</w:t>
            </w:r>
            <w:r w:rsidR="0068266E">
              <w:rPr>
                <w:noProof/>
                <w:webHidden/>
              </w:rPr>
              <w:tab/>
            </w:r>
            <w:r w:rsidR="0068266E">
              <w:rPr>
                <w:noProof/>
                <w:webHidden/>
              </w:rPr>
              <w:fldChar w:fldCharType="begin"/>
            </w:r>
            <w:r w:rsidR="0068266E">
              <w:rPr>
                <w:noProof/>
                <w:webHidden/>
              </w:rPr>
              <w:instrText xml:space="preserve"> PAGEREF _Toc88550775 \h </w:instrText>
            </w:r>
            <w:r w:rsidR="0068266E">
              <w:rPr>
                <w:noProof/>
                <w:webHidden/>
              </w:rPr>
            </w:r>
            <w:r w:rsidR="0068266E">
              <w:rPr>
                <w:noProof/>
                <w:webHidden/>
              </w:rPr>
              <w:fldChar w:fldCharType="separate"/>
            </w:r>
            <w:r w:rsidR="00836336">
              <w:rPr>
                <w:noProof/>
                <w:webHidden/>
              </w:rPr>
              <w:t>58</w:t>
            </w:r>
            <w:r w:rsidR="0068266E">
              <w:rPr>
                <w:noProof/>
                <w:webHidden/>
              </w:rPr>
              <w:fldChar w:fldCharType="end"/>
            </w:r>
          </w:hyperlink>
        </w:p>
        <w:p w14:paraId="264EA33B" w14:textId="3F744FD1" w:rsidR="0068266E" w:rsidRDefault="00052A60">
          <w:pPr>
            <w:pStyle w:val="Sumrio1"/>
            <w:tabs>
              <w:tab w:val="right" w:leader="dot" w:pos="9344"/>
            </w:tabs>
            <w:rPr>
              <w:rFonts w:eastAsiaTheme="minorEastAsia"/>
              <w:noProof/>
              <w:lang w:eastAsia="pt-BR"/>
            </w:rPr>
          </w:pPr>
          <w:hyperlink w:anchor="_Toc88550776" w:history="1">
            <w:r w:rsidR="0068266E" w:rsidRPr="000E7D92">
              <w:rPr>
                <w:rStyle w:val="Hyperlink"/>
                <w:rFonts w:ascii="Times New Roman" w:hAnsi="Times New Roman"/>
                <w:noProof/>
              </w:rPr>
              <w:t>DAS DISPOSIÇÕES FINAIS E TRANSITÓRIAS</w:t>
            </w:r>
            <w:r w:rsidR="0068266E">
              <w:rPr>
                <w:noProof/>
                <w:webHidden/>
              </w:rPr>
              <w:tab/>
            </w:r>
            <w:r w:rsidR="0068266E">
              <w:rPr>
                <w:noProof/>
                <w:webHidden/>
              </w:rPr>
              <w:fldChar w:fldCharType="begin"/>
            </w:r>
            <w:r w:rsidR="0068266E">
              <w:rPr>
                <w:noProof/>
                <w:webHidden/>
              </w:rPr>
              <w:instrText xml:space="preserve"> PAGEREF _Toc88550776 \h </w:instrText>
            </w:r>
            <w:r w:rsidR="0068266E">
              <w:rPr>
                <w:noProof/>
                <w:webHidden/>
              </w:rPr>
            </w:r>
            <w:r w:rsidR="0068266E">
              <w:rPr>
                <w:noProof/>
                <w:webHidden/>
              </w:rPr>
              <w:fldChar w:fldCharType="separate"/>
            </w:r>
            <w:r w:rsidR="00836336">
              <w:rPr>
                <w:noProof/>
                <w:webHidden/>
              </w:rPr>
              <w:t>58</w:t>
            </w:r>
            <w:r w:rsidR="0068266E">
              <w:rPr>
                <w:noProof/>
                <w:webHidden/>
              </w:rPr>
              <w:fldChar w:fldCharType="end"/>
            </w:r>
          </w:hyperlink>
        </w:p>
        <w:p w14:paraId="31D8C4E8" w14:textId="28542CDD" w:rsidR="0068266E" w:rsidRDefault="00052A60">
          <w:pPr>
            <w:pStyle w:val="Sumrio1"/>
            <w:tabs>
              <w:tab w:val="right" w:leader="dot" w:pos="9344"/>
            </w:tabs>
            <w:rPr>
              <w:rFonts w:eastAsiaTheme="minorEastAsia"/>
              <w:noProof/>
              <w:lang w:eastAsia="pt-BR"/>
            </w:rPr>
          </w:pPr>
          <w:hyperlink w:anchor="_Toc88550777" w:history="1">
            <w:r w:rsidR="0068266E" w:rsidRPr="0068266E">
              <w:rPr>
                <w:rStyle w:val="Hyperlink"/>
                <w:rFonts w:ascii="Times New Roman" w:hAnsi="Times New Roman"/>
                <w:b/>
                <w:noProof/>
              </w:rPr>
              <w:t>ANEXO I</w:t>
            </w:r>
            <w:r w:rsidR="0068266E">
              <w:rPr>
                <w:noProof/>
                <w:webHidden/>
              </w:rPr>
              <w:tab/>
            </w:r>
            <w:r w:rsidR="0068266E">
              <w:rPr>
                <w:noProof/>
                <w:webHidden/>
              </w:rPr>
              <w:fldChar w:fldCharType="begin"/>
            </w:r>
            <w:r w:rsidR="0068266E">
              <w:rPr>
                <w:noProof/>
                <w:webHidden/>
              </w:rPr>
              <w:instrText xml:space="preserve"> PAGEREF _Toc88550777 \h </w:instrText>
            </w:r>
            <w:r w:rsidR="0068266E">
              <w:rPr>
                <w:noProof/>
                <w:webHidden/>
              </w:rPr>
            </w:r>
            <w:r w:rsidR="0068266E">
              <w:rPr>
                <w:noProof/>
                <w:webHidden/>
              </w:rPr>
              <w:fldChar w:fldCharType="separate"/>
            </w:r>
            <w:r w:rsidR="00836336">
              <w:rPr>
                <w:noProof/>
                <w:webHidden/>
              </w:rPr>
              <w:t>60</w:t>
            </w:r>
            <w:r w:rsidR="0068266E">
              <w:rPr>
                <w:noProof/>
                <w:webHidden/>
              </w:rPr>
              <w:fldChar w:fldCharType="end"/>
            </w:r>
          </w:hyperlink>
        </w:p>
        <w:p w14:paraId="6406D424" w14:textId="6BD772F5" w:rsidR="0068266E" w:rsidRPr="0068266E" w:rsidRDefault="00052A60">
          <w:pPr>
            <w:pStyle w:val="Sumrio1"/>
            <w:tabs>
              <w:tab w:val="right" w:leader="dot" w:pos="9344"/>
            </w:tabs>
            <w:rPr>
              <w:rFonts w:eastAsiaTheme="minorEastAsia"/>
              <w:b/>
              <w:noProof/>
              <w:lang w:eastAsia="pt-BR"/>
            </w:rPr>
          </w:pPr>
          <w:hyperlink w:anchor="_Toc88550778" w:history="1">
            <w:r w:rsidR="0068266E" w:rsidRPr="0068266E">
              <w:rPr>
                <w:rStyle w:val="Hyperlink"/>
                <w:rFonts w:ascii="Times New Roman" w:hAnsi="Times New Roman"/>
                <w:b/>
                <w:noProof/>
              </w:rPr>
              <w:t>PADRÕES PARA VÃOS DE VENTILAÇÃO E ILUMINAÇÃO NATURAL</w:t>
            </w:r>
            <w:r w:rsidR="0068266E" w:rsidRPr="0068266E">
              <w:rPr>
                <w:noProof/>
                <w:webHidden/>
              </w:rPr>
              <w:tab/>
            </w:r>
            <w:r w:rsidR="0068266E" w:rsidRPr="0068266E">
              <w:rPr>
                <w:noProof/>
                <w:webHidden/>
              </w:rPr>
              <w:fldChar w:fldCharType="begin"/>
            </w:r>
            <w:r w:rsidR="0068266E" w:rsidRPr="0068266E">
              <w:rPr>
                <w:noProof/>
                <w:webHidden/>
              </w:rPr>
              <w:instrText xml:space="preserve"> PAGEREF _Toc88550778 \h </w:instrText>
            </w:r>
            <w:r w:rsidR="0068266E" w:rsidRPr="0068266E">
              <w:rPr>
                <w:noProof/>
                <w:webHidden/>
              </w:rPr>
            </w:r>
            <w:r w:rsidR="0068266E" w:rsidRPr="0068266E">
              <w:rPr>
                <w:noProof/>
                <w:webHidden/>
              </w:rPr>
              <w:fldChar w:fldCharType="separate"/>
            </w:r>
            <w:r w:rsidR="00836336">
              <w:rPr>
                <w:noProof/>
                <w:webHidden/>
              </w:rPr>
              <w:t>60</w:t>
            </w:r>
            <w:r w:rsidR="0068266E" w:rsidRPr="0068266E">
              <w:rPr>
                <w:noProof/>
                <w:webHidden/>
              </w:rPr>
              <w:fldChar w:fldCharType="end"/>
            </w:r>
          </w:hyperlink>
        </w:p>
        <w:p w14:paraId="75055D70" w14:textId="223FB271" w:rsidR="0068266E" w:rsidRPr="0068266E" w:rsidRDefault="00052A60">
          <w:pPr>
            <w:pStyle w:val="Sumrio1"/>
            <w:tabs>
              <w:tab w:val="right" w:leader="dot" w:pos="9344"/>
            </w:tabs>
            <w:rPr>
              <w:rFonts w:eastAsiaTheme="minorEastAsia"/>
              <w:b/>
              <w:noProof/>
              <w:lang w:eastAsia="pt-BR"/>
            </w:rPr>
          </w:pPr>
          <w:hyperlink w:anchor="_Toc88550779" w:history="1">
            <w:r w:rsidR="0068266E" w:rsidRPr="0068266E">
              <w:rPr>
                <w:rStyle w:val="Hyperlink"/>
                <w:rFonts w:ascii="Times New Roman" w:hAnsi="Times New Roman"/>
                <w:b/>
                <w:noProof/>
              </w:rPr>
              <w:t>ANEXO II</w:t>
            </w:r>
            <w:r w:rsidR="0068266E" w:rsidRPr="0068266E">
              <w:rPr>
                <w:noProof/>
                <w:webHidden/>
              </w:rPr>
              <w:tab/>
            </w:r>
            <w:r w:rsidR="0068266E" w:rsidRPr="0068266E">
              <w:rPr>
                <w:noProof/>
                <w:webHidden/>
              </w:rPr>
              <w:fldChar w:fldCharType="begin"/>
            </w:r>
            <w:r w:rsidR="0068266E" w:rsidRPr="0068266E">
              <w:rPr>
                <w:noProof/>
                <w:webHidden/>
              </w:rPr>
              <w:instrText xml:space="preserve"> PAGEREF _Toc88550779 \h </w:instrText>
            </w:r>
            <w:r w:rsidR="0068266E" w:rsidRPr="0068266E">
              <w:rPr>
                <w:noProof/>
                <w:webHidden/>
              </w:rPr>
            </w:r>
            <w:r w:rsidR="0068266E" w:rsidRPr="0068266E">
              <w:rPr>
                <w:noProof/>
                <w:webHidden/>
              </w:rPr>
              <w:fldChar w:fldCharType="separate"/>
            </w:r>
            <w:r w:rsidR="00836336">
              <w:rPr>
                <w:noProof/>
                <w:webHidden/>
              </w:rPr>
              <w:t>61</w:t>
            </w:r>
            <w:r w:rsidR="0068266E" w:rsidRPr="0068266E">
              <w:rPr>
                <w:noProof/>
                <w:webHidden/>
              </w:rPr>
              <w:fldChar w:fldCharType="end"/>
            </w:r>
          </w:hyperlink>
        </w:p>
        <w:p w14:paraId="69DE9542" w14:textId="13BC8473" w:rsidR="0068266E" w:rsidRPr="0068266E" w:rsidRDefault="00052A60">
          <w:pPr>
            <w:pStyle w:val="Sumrio1"/>
            <w:tabs>
              <w:tab w:val="right" w:leader="dot" w:pos="9344"/>
            </w:tabs>
            <w:rPr>
              <w:rFonts w:eastAsiaTheme="minorEastAsia"/>
              <w:b/>
              <w:noProof/>
              <w:lang w:eastAsia="pt-BR"/>
            </w:rPr>
          </w:pPr>
          <w:hyperlink w:anchor="_Toc88550780" w:history="1">
            <w:r w:rsidR="0068266E" w:rsidRPr="0068266E">
              <w:rPr>
                <w:rStyle w:val="Hyperlink"/>
                <w:rFonts w:ascii="Times New Roman" w:hAnsi="Times New Roman"/>
                <w:b/>
                <w:noProof/>
              </w:rPr>
              <w:t>PLANTA DE SITUAÇÃO/LOCALIZAÇÃO DE EDIFICAÇÕES UNIFAMILIARES</w:t>
            </w:r>
            <w:r w:rsidR="0068266E" w:rsidRPr="0068266E">
              <w:rPr>
                <w:noProof/>
                <w:webHidden/>
              </w:rPr>
              <w:tab/>
            </w:r>
            <w:r w:rsidR="0068266E" w:rsidRPr="0068266E">
              <w:rPr>
                <w:noProof/>
                <w:webHidden/>
              </w:rPr>
              <w:fldChar w:fldCharType="begin"/>
            </w:r>
            <w:r w:rsidR="0068266E" w:rsidRPr="0068266E">
              <w:rPr>
                <w:noProof/>
                <w:webHidden/>
              </w:rPr>
              <w:instrText xml:space="preserve"> PAGEREF _Toc88550780 \h </w:instrText>
            </w:r>
            <w:r w:rsidR="0068266E" w:rsidRPr="0068266E">
              <w:rPr>
                <w:noProof/>
                <w:webHidden/>
              </w:rPr>
            </w:r>
            <w:r w:rsidR="0068266E" w:rsidRPr="0068266E">
              <w:rPr>
                <w:noProof/>
                <w:webHidden/>
              </w:rPr>
              <w:fldChar w:fldCharType="separate"/>
            </w:r>
            <w:r w:rsidR="00836336">
              <w:rPr>
                <w:noProof/>
                <w:webHidden/>
              </w:rPr>
              <w:t>61</w:t>
            </w:r>
            <w:r w:rsidR="0068266E" w:rsidRPr="0068266E">
              <w:rPr>
                <w:noProof/>
                <w:webHidden/>
              </w:rPr>
              <w:fldChar w:fldCharType="end"/>
            </w:r>
          </w:hyperlink>
        </w:p>
        <w:p w14:paraId="09C7249A" w14:textId="7D8FEC24" w:rsidR="004A714F" w:rsidRDefault="004A714F" w:rsidP="004A714F">
          <w:pPr>
            <w:spacing w:line="360" w:lineRule="auto"/>
            <w:rPr>
              <w:rFonts w:ascii="Times New Roman" w:hAnsi="Times New Roman" w:cs="Times New Roman"/>
              <w:bCs/>
              <w:sz w:val="20"/>
              <w:szCs w:val="20"/>
            </w:rPr>
          </w:pPr>
          <w:r w:rsidRPr="00494EBA">
            <w:rPr>
              <w:rFonts w:ascii="Times New Roman" w:hAnsi="Times New Roman" w:cs="Times New Roman"/>
              <w:bCs/>
              <w:sz w:val="20"/>
              <w:szCs w:val="20"/>
            </w:rPr>
            <w:fldChar w:fldCharType="end"/>
          </w:r>
        </w:p>
      </w:sdtContent>
    </w:sdt>
    <w:p w14:paraId="4017E8B0" w14:textId="77777777" w:rsidR="004A714F" w:rsidRPr="00FE562B" w:rsidRDefault="004A714F" w:rsidP="00494EBA">
      <w:pPr>
        <w:tabs>
          <w:tab w:val="left" w:pos="2268"/>
        </w:tabs>
        <w:spacing w:before="119" w:after="0" w:line="360" w:lineRule="auto"/>
        <w:jc w:val="center"/>
        <w:rPr>
          <w:rFonts w:ascii="Times New Roman" w:eastAsia="Times New Roman" w:hAnsi="Times New Roman" w:cs="Times New Roman"/>
          <w:b/>
          <w:bCs/>
          <w:sz w:val="20"/>
          <w:szCs w:val="20"/>
          <w:lang w:eastAsia="ar-SA"/>
        </w:rPr>
      </w:pPr>
    </w:p>
    <w:p w14:paraId="1EA3101D" w14:textId="77777777" w:rsidR="0076677B" w:rsidRPr="00FE562B" w:rsidRDefault="0076677B" w:rsidP="00494EBA">
      <w:pPr>
        <w:tabs>
          <w:tab w:val="left" w:pos="2268"/>
        </w:tabs>
        <w:spacing w:before="119" w:after="0" w:line="360" w:lineRule="auto"/>
        <w:rPr>
          <w:rFonts w:ascii="Times New Roman" w:eastAsia="Times New Roman" w:hAnsi="Times New Roman" w:cs="Times New Roman"/>
          <w:sz w:val="20"/>
          <w:szCs w:val="20"/>
          <w:lang w:eastAsia="ar-SA"/>
        </w:rPr>
      </w:pPr>
    </w:p>
    <w:p w14:paraId="70ADE107" w14:textId="77777777" w:rsidR="0076677B" w:rsidRPr="00FE562B" w:rsidRDefault="0076677B" w:rsidP="00494EBA">
      <w:pPr>
        <w:tabs>
          <w:tab w:val="left" w:pos="2268"/>
        </w:tabs>
        <w:spacing w:before="119" w:after="0" w:line="360" w:lineRule="auto"/>
        <w:rPr>
          <w:rFonts w:ascii="Times New Roman" w:eastAsia="Times New Roman" w:hAnsi="Times New Roman" w:cs="Times New Roman"/>
          <w:sz w:val="20"/>
          <w:szCs w:val="20"/>
          <w:lang w:eastAsia="ar-SA"/>
        </w:rPr>
      </w:pPr>
    </w:p>
    <w:p w14:paraId="599EC818" w14:textId="77777777" w:rsidR="0076677B" w:rsidRPr="00FE562B" w:rsidRDefault="0076677B" w:rsidP="00494EBA">
      <w:pPr>
        <w:tabs>
          <w:tab w:val="left" w:pos="2268"/>
        </w:tabs>
        <w:spacing w:before="119" w:after="0" w:line="360" w:lineRule="auto"/>
        <w:rPr>
          <w:rFonts w:ascii="Times New Roman" w:eastAsia="Times New Roman" w:hAnsi="Times New Roman" w:cs="Times New Roman"/>
          <w:sz w:val="20"/>
          <w:szCs w:val="20"/>
          <w:lang w:eastAsia="ar-SA"/>
        </w:rPr>
      </w:pPr>
    </w:p>
    <w:p w14:paraId="5B49E90D" w14:textId="77777777" w:rsidR="0076677B" w:rsidRPr="00FE562B" w:rsidRDefault="0076677B" w:rsidP="00494EBA">
      <w:pPr>
        <w:pageBreakBefore/>
        <w:spacing w:after="0" w:line="360" w:lineRule="auto"/>
        <w:jc w:val="center"/>
        <w:rPr>
          <w:rFonts w:ascii="Times New Roman" w:eastAsia="Times New Roman" w:hAnsi="Times New Roman" w:cs="Times New Roman"/>
          <w:b/>
          <w:sz w:val="20"/>
          <w:szCs w:val="20"/>
          <w:lang w:eastAsia="ar-SA"/>
        </w:rPr>
      </w:pPr>
    </w:p>
    <w:p w14:paraId="3D7E8079" w14:textId="40CDAEA3" w:rsidR="0076677B" w:rsidRPr="000A162F" w:rsidRDefault="0076677B" w:rsidP="00494EBA">
      <w:pPr>
        <w:spacing w:before="119" w:after="0" w:line="360" w:lineRule="auto"/>
        <w:jc w:val="center"/>
        <w:rPr>
          <w:rFonts w:ascii="Times New Roman" w:eastAsia="Times New Roman" w:hAnsi="Times New Roman" w:cs="Times New Roman"/>
          <w:sz w:val="20"/>
          <w:szCs w:val="20"/>
          <w:lang w:eastAsia="ar-SA"/>
        </w:rPr>
      </w:pPr>
      <w:r w:rsidRPr="000A162F">
        <w:rPr>
          <w:rFonts w:ascii="Times New Roman" w:eastAsia="Times New Roman" w:hAnsi="Times New Roman" w:cs="Times New Roman"/>
          <w:sz w:val="20"/>
          <w:szCs w:val="20"/>
          <w:lang w:eastAsia="ar-SA"/>
        </w:rPr>
        <w:t>PROJETO DE LEI</w:t>
      </w:r>
      <w:r w:rsidR="00494EBA" w:rsidRPr="000A162F">
        <w:rPr>
          <w:rFonts w:ascii="Times New Roman" w:eastAsia="Times New Roman" w:hAnsi="Times New Roman" w:cs="Times New Roman"/>
          <w:sz w:val="20"/>
          <w:szCs w:val="20"/>
          <w:lang w:eastAsia="ar-SA"/>
        </w:rPr>
        <w:t xml:space="preserve"> Nº </w:t>
      </w:r>
      <w:r w:rsidR="00166A1B">
        <w:rPr>
          <w:rFonts w:ascii="Times New Roman" w:eastAsia="Times New Roman" w:hAnsi="Times New Roman" w:cs="Times New Roman"/>
          <w:sz w:val="20"/>
          <w:szCs w:val="20"/>
          <w:lang w:eastAsia="ar-SA"/>
        </w:rPr>
        <w:t>74/2021</w:t>
      </w:r>
      <w:r w:rsidR="00494EBA" w:rsidRPr="000A162F">
        <w:rPr>
          <w:rFonts w:ascii="Times New Roman" w:eastAsia="Times New Roman" w:hAnsi="Times New Roman" w:cs="Times New Roman"/>
          <w:sz w:val="20"/>
          <w:szCs w:val="20"/>
          <w:lang w:eastAsia="ar-SA"/>
        </w:rPr>
        <w:t xml:space="preserve">, DE </w:t>
      </w:r>
      <w:r w:rsidR="00166A1B">
        <w:rPr>
          <w:rFonts w:ascii="Times New Roman" w:eastAsia="Times New Roman" w:hAnsi="Times New Roman" w:cs="Times New Roman"/>
          <w:sz w:val="20"/>
          <w:szCs w:val="20"/>
          <w:lang w:eastAsia="ar-SA"/>
        </w:rPr>
        <w:t>23</w:t>
      </w:r>
      <w:r w:rsidR="00494EBA" w:rsidRPr="000A162F">
        <w:rPr>
          <w:rFonts w:ascii="Times New Roman" w:eastAsia="Times New Roman" w:hAnsi="Times New Roman" w:cs="Times New Roman"/>
          <w:sz w:val="20"/>
          <w:szCs w:val="20"/>
          <w:lang w:eastAsia="ar-SA"/>
        </w:rPr>
        <w:t xml:space="preserve"> DE NOVEMBRO DE 2021.</w:t>
      </w:r>
    </w:p>
    <w:p w14:paraId="39137940" w14:textId="77777777" w:rsidR="0076677B" w:rsidRPr="000A162F" w:rsidRDefault="0076677B" w:rsidP="00494EBA">
      <w:pPr>
        <w:spacing w:before="120" w:after="0" w:line="360" w:lineRule="auto"/>
        <w:jc w:val="both"/>
        <w:rPr>
          <w:rFonts w:ascii="Times New Roman" w:eastAsia="Times New Roman" w:hAnsi="Times New Roman" w:cs="Times New Roman"/>
          <w:sz w:val="20"/>
          <w:szCs w:val="20"/>
          <w:lang w:eastAsia="ar-SA"/>
        </w:rPr>
      </w:pPr>
    </w:p>
    <w:p w14:paraId="3B1F572E" w14:textId="5FB0DF5D" w:rsidR="0076677B" w:rsidRPr="000A162F" w:rsidRDefault="00494EBA" w:rsidP="00494EBA">
      <w:pPr>
        <w:tabs>
          <w:tab w:val="left" w:pos="4253"/>
        </w:tabs>
        <w:spacing w:after="0" w:line="360" w:lineRule="auto"/>
        <w:ind w:left="4253"/>
        <w:jc w:val="both"/>
        <w:rPr>
          <w:rFonts w:ascii="Times New Roman" w:eastAsia="Times New Roman" w:hAnsi="Times New Roman" w:cs="Times New Roman"/>
          <w:sz w:val="20"/>
          <w:szCs w:val="20"/>
          <w:lang w:eastAsia="ar-SA"/>
        </w:rPr>
      </w:pPr>
      <w:r w:rsidRPr="000A162F">
        <w:rPr>
          <w:rFonts w:ascii="Times New Roman" w:eastAsia="Times New Roman" w:hAnsi="Times New Roman" w:cs="Times New Roman"/>
          <w:sz w:val="20"/>
          <w:szCs w:val="20"/>
          <w:lang w:eastAsia="ar-SA"/>
        </w:rPr>
        <w:t>INSTITUI O CÓDIGO DE OBRAS DO MUNICÍPIO DE GUAPORÉ</w:t>
      </w:r>
      <w:r w:rsidR="00166A1B">
        <w:rPr>
          <w:rFonts w:ascii="Times New Roman" w:eastAsia="Times New Roman" w:hAnsi="Times New Roman" w:cs="Times New Roman"/>
          <w:sz w:val="20"/>
          <w:szCs w:val="20"/>
          <w:lang w:eastAsia="ar-SA"/>
        </w:rPr>
        <w:t xml:space="preserve"> E DÁ OUTRAS PROVIDÊNCIAS</w:t>
      </w:r>
    </w:p>
    <w:p w14:paraId="3C604BC4" w14:textId="02C4BA67" w:rsidR="0076677B" w:rsidRPr="000A162F" w:rsidRDefault="0076677B" w:rsidP="00494EBA">
      <w:pPr>
        <w:spacing w:before="120" w:after="0" w:line="360" w:lineRule="auto"/>
        <w:ind w:firstLine="1134"/>
        <w:jc w:val="both"/>
        <w:rPr>
          <w:rFonts w:ascii="Times New Roman" w:eastAsia="Times New Roman" w:hAnsi="Times New Roman" w:cs="Times New Roman"/>
          <w:sz w:val="20"/>
          <w:szCs w:val="20"/>
          <w:lang w:eastAsia="ar-SA"/>
        </w:rPr>
      </w:pPr>
    </w:p>
    <w:p w14:paraId="32B40395" w14:textId="0AB61D00" w:rsidR="00494EBA" w:rsidRPr="000A162F" w:rsidRDefault="00494EBA" w:rsidP="00494EBA">
      <w:pPr>
        <w:tabs>
          <w:tab w:val="left" w:pos="1106"/>
        </w:tabs>
        <w:spacing w:line="360" w:lineRule="auto"/>
        <w:jc w:val="both"/>
        <w:rPr>
          <w:rFonts w:ascii="Times New Roman" w:hAnsi="Times New Roman"/>
          <w:sz w:val="20"/>
          <w:szCs w:val="20"/>
        </w:rPr>
      </w:pPr>
      <w:r w:rsidRPr="000A162F">
        <w:rPr>
          <w:rFonts w:ascii="Times New Roman" w:hAnsi="Times New Roman"/>
          <w:sz w:val="20"/>
          <w:szCs w:val="20"/>
        </w:rPr>
        <w:tab/>
        <w:t>O PREFEITO MUNICIPAL DE GUAPORÉ-RS faz saber, em cumprimento ao disposto no artigo 57, inciso IV da Lei Orgânica Municipal, que a Câmara Municipal de Vereadores de Guaporé aprovou e eu sanciono e promulgo a seguinte Lei:</w:t>
      </w:r>
    </w:p>
    <w:p w14:paraId="502FA9F4" w14:textId="77777777" w:rsidR="00494EBA" w:rsidRPr="00FE562B" w:rsidRDefault="00494EBA" w:rsidP="00494EBA">
      <w:pPr>
        <w:spacing w:before="120" w:after="0" w:line="360" w:lineRule="auto"/>
        <w:ind w:firstLine="1134"/>
        <w:jc w:val="both"/>
        <w:rPr>
          <w:rFonts w:ascii="Times New Roman" w:eastAsia="Times New Roman" w:hAnsi="Times New Roman" w:cs="Times New Roman"/>
          <w:sz w:val="20"/>
          <w:szCs w:val="20"/>
          <w:lang w:eastAsia="ar-SA"/>
        </w:rPr>
      </w:pPr>
    </w:p>
    <w:p w14:paraId="11B36AC4" w14:textId="7B5B6986" w:rsidR="003329B3" w:rsidRPr="00FE562B" w:rsidRDefault="0076677B" w:rsidP="00494EBA">
      <w:pPr>
        <w:pStyle w:val="Ttulo1"/>
        <w:spacing w:line="360" w:lineRule="auto"/>
        <w:jc w:val="center"/>
        <w:rPr>
          <w:rFonts w:ascii="Times New Roman" w:hAnsi="Times New Roman"/>
          <w:sz w:val="20"/>
        </w:rPr>
      </w:pPr>
      <w:bookmarkStart w:id="0" w:name="_Toc88550645"/>
      <w:r w:rsidRPr="00FE562B">
        <w:rPr>
          <w:rFonts w:ascii="Times New Roman" w:hAnsi="Times New Roman"/>
          <w:sz w:val="20"/>
        </w:rPr>
        <w:t>TÍTULO I</w:t>
      </w:r>
      <w:r w:rsidR="00143291" w:rsidRPr="00FE562B">
        <w:rPr>
          <w:rFonts w:ascii="Times New Roman" w:hAnsi="Times New Roman"/>
          <w:sz w:val="20"/>
        </w:rPr>
        <w:t xml:space="preserve"> </w:t>
      </w:r>
      <w:bookmarkEnd w:id="0"/>
    </w:p>
    <w:p w14:paraId="2E2ED9B3" w14:textId="38FD7DF9" w:rsidR="0076677B" w:rsidRPr="00FE562B" w:rsidRDefault="0076677B" w:rsidP="00494EBA">
      <w:pPr>
        <w:pStyle w:val="Ttulo1"/>
        <w:spacing w:line="360" w:lineRule="auto"/>
        <w:jc w:val="center"/>
        <w:rPr>
          <w:rFonts w:ascii="Times New Roman" w:hAnsi="Times New Roman"/>
          <w:sz w:val="20"/>
        </w:rPr>
      </w:pPr>
      <w:bookmarkStart w:id="1" w:name="_Toc88550646"/>
      <w:r w:rsidRPr="00FE562B">
        <w:rPr>
          <w:rFonts w:ascii="Times New Roman" w:hAnsi="Times New Roman"/>
          <w:sz w:val="20"/>
        </w:rPr>
        <w:t>DOS OBJETIVOS</w:t>
      </w:r>
      <w:bookmarkEnd w:id="1"/>
    </w:p>
    <w:p w14:paraId="56627E0B" w14:textId="2570B554" w:rsidR="0076677B" w:rsidRPr="00FE562B" w:rsidRDefault="0076677B" w:rsidP="00494EBA">
      <w:pPr>
        <w:tabs>
          <w:tab w:val="left" w:pos="4253"/>
        </w:tabs>
        <w:spacing w:before="120" w:after="0" w:line="360" w:lineRule="auto"/>
        <w:ind w:firstLine="1134"/>
        <w:jc w:val="both"/>
        <w:rPr>
          <w:rFonts w:ascii="Times New Roman" w:eastAsia="Times New Roman" w:hAnsi="Times New Roman" w:cs="Times New Roman"/>
          <w:sz w:val="20"/>
          <w:szCs w:val="20"/>
          <w:lang w:eastAsia="ar-SA"/>
        </w:rPr>
      </w:pPr>
      <w:r w:rsidRPr="00FE562B">
        <w:rPr>
          <w:rFonts w:ascii="Times New Roman" w:eastAsia="Times New Roman" w:hAnsi="Times New Roman" w:cs="Times New Roman"/>
          <w:sz w:val="20"/>
          <w:szCs w:val="20"/>
          <w:lang w:eastAsia="ar-SA"/>
        </w:rPr>
        <w:t xml:space="preserve">Art. 1º Esta Lei institui o </w:t>
      </w:r>
      <w:r w:rsidR="006004F2" w:rsidRPr="00FE562B">
        <w:rPr>
          <w:rFonts w:ascii="Times New Roman" w:eastAsia="Times New Roman" w:hAnsi="Times New Roman" w:cs="Times New Roman"/>
          <w:b/>
          <w:bCs/>
          <w:sz w:val="20"/>
          <w:szCs w:val="20"/>
          <w:lang w:eastAsia="ar-SA"/>
        </w:rPr>
        <w:t>CÓDIGO DE OBRAS DO MUNICÍPIO DE GUAPORÉ</w:t>
      </w:r>
      <w:r w:rsidR="006004F2" w:rsidRPr="00FE562B">
        <w:rPr>
          <w:rFonts w:ascii="Times New Roman" w:eastAsia="Times New Roman" w:hAnsi="Times New Roman" w:cs="Times New Roman"/>
          <w:sz w:val="20"/>
          <w:szCs w:val="20"/>
          <w:lang w:eastAsia="ar-SA"/>
        </w:rPr>
        <w:t xml:space="preserve"> </w:t>
      </w:r>
      <w:r w:rsidRPr="00FE562B">
        <w:rPr>
          <w:rFonts w:ascii="Times New Roman" w:eastAsia="Times New Roman" w:hAnsi="Times New Roman" w:cs="Times New Roman"/>
          <w:sz w:val="20"/>
          <w:szCs w:val="20"/>
          <w:lang w:eastAsia="ar-SA"/>
        </w:rPr>
        <w:t>que disciplina</w:t>
      </w:r>
      <w:r w:rsidR="006004F2">
        <w:rPr>
          <w:rFonts w:ascii="Times New Roman" w:eastAsia="Times New Roman" w:hAnsi="Times New Roman" w:cs="Times New Roman"/>
          <w:sz w:val="20"/>
          <w:szCs w:val="20"/>
          <w:lang w:eastAsia="ar-SA"/>
        </w:rPr>
        <w:t xml:space="preserve"> </w:t>
      </w:r>
      <w:r w:rsidRPr="00FE562B">
        <w:rPr>
          <w:rFonts w:ascii="Times New Roman" w:eastAsia="Times New Roman" w:hAnsi="Times New Roman" w:cs="Times New Roman"/>
          <w:sz w:val="20"/>
          <w:szCs w:val="20"/>
          <w:lang w:eastAsia="ar-SA"/>
        </w:rPr>
        <w:t>as regras gerais e específicas a serem obedecidas na elaboração de projetos, no licenciamento, na execução de construções, na manutenção e na utilização de obras e edificações de imóveis situados em seu território.</w:t>
      </w:r>
    </w:p>
    <w:p w14:paraId="1B8A59EB" w14:textId="3D7B2908" w:rsidR="0076677B" w:rsidRPr="00FE562B" w:rsidRDefault="0076677B" w:rsidP="00494EBA">
      <w:pPr>
        <w:tabs>
          <w:tab w:val="left" w:pos="4253"/>
        </w:tabs>
        <w:spacing w:before="120" w:after="0" w:line="360" w:lineRule="auto"/>
        <w:ind w:firstLine="1134"/>
        <w:jc w:val="both"/>
        <w:rPr>
          <w:rFonts w:ascii="Times New Roman" w:eastAsia="Times New Roman" w:hAnsi="Times New Roman" w:cs="Times New Roman"/>
          <w:sz w:val="20"/>
          <w:szCs w:val="20"/>
          <w:lang w:eastAsia="ar-SA"/>
        </w:rPr>
      </w:pPr>
      <w:r w:rsidRPr="00FE562B">
        <w:rPr>
          <w:rFonts w:ascii="Times New Roman" w:eastAsia="Times New Roman" w:hAnsi="Times New Roman" w:cs="Times New Roman"/>
          <w:sz w:val="20"/>
          <w:szCs w:val="20"/>
          <w:lang w:eastAsia="ar-SA"/>
        </w:rPr>
        <w:t xml:space="preserve">§ 1º Esta Lei aplica-se às edificações existentes, quando de suas reformas, </w:t>
      </w:r>
      <w:r w:rsidR="00974ED8" w:rsidRPr="00FE562B">
        <w:rPr>
          <w:rFonts w:ascii="Times New Roman" w:eastAsia="Times New Roman" w:hAnsi="Times New Roman" w:cs="Times New Roman"/>
          <w:sz w:val="20"/>
          <w:szCs w:val="20"/>
          <w:lang w:eastAsia="ar-SA"/>
        </w:rPr>
        <w:t>ampliações, regularização</w:t>
      </w:r>
      <w:r w:rsidR="00F45671" w:rsidRPr="00FE562B">
        <w:rPr>
          <w:rFonts w:ascii="Times New Roman" w:eastAsia="Times New Roman" w:hAnsi="Times New Roman" w:cs="Times New Roman"/>
          <w:sz w:val="20"/>
          <w:szCs w:val="20"/>
          <w:lang w:eastAsia="ar-SA"/>
        </w:rPr>
        <w:t>,</w:t>
      </w:r>
      <w:r w:rsidRPr="00FE562B">
        <w:rPr>
          <w:rFonts w:ascii="Times New Roman" w:eastAsia="Times New Roman" w:hAnsi="Times New Roman" w:cs="Times New Roman"/>
          <w:sz w:val="20"/>
          <w:szCs w:val="20"/>
          <w:lang w:eastAsia="ar-SA"/>
        </w:rPr>
        <w:t xml:space="preserve"> mudança de uso ou demolição, bem como da sua manutenção.</w:t>
      </w:r>
    </w:p>
    <w:p w14:paraId="25A851C2" w14:textId="2E06A882" w:rsidR="0076677B" w:rsidRPr="00FE562B" w:rsidRDefault="0076677B" w:rsidP="00494EBA">
      <w:pPr>
        <w:tabs>
          <w:tab w:val="left" w:pos="4253"/>
        </w:tabs>
        <w:spacing w:before="120" w:after="0" w:line="360" w:lineRule="auto"/>
        <w:ind w:firstLine="1134"/>
        <w:jc w:val="both"/>
        <w:rPr>
          <w:rFonts w:ascii="Times New Roman" w:eastAsia="Times New Roman" w:hAnsi="Times New Roman" w:cs="Times New Roman"/>
          <w:sz w:val="20"/>
          <w:szCs w:val="20"/>
          <w:lang w:eastAsia="ar-SA"/>
        </w:rPr>
      </w:pPr>
      <w:r w:rsidRPr="00FE562B">
        <w:rPr>
          <w:rFonts w:ascii="Times New Roman" w:eastAsia="Times New Roman" w:hAnsi="Times New Roman" w:cs="Times New Roman"/>
          <w:sz w:val="20"/>
          <w:szCs w:val="20"/>
          <w:lang w:eastAsia="ar-SA"/>
        </w:rPr>
        <w:t>§ 2º Todos os projetos, obras e edificações devem estar de acordo com esta Lei e com a legislação vigente sobre uso, ocupação do solo</w:t>
      </w:r>
      <w:r w:rsidR="00374508" w:rsidRPr="00FE562B">
        <w:rPr>
          <w:rFonts w:ascii="Times New Roman" w:eastAsia="Times New Roman" w:hAnsi="Times New Roman" w:cs="Times New Roman"/>
          <w:sz w:val="20"/>
          <w:szCs w:val="20"/>
          <w:lang w:eastAsia="ar-SA"/>
        </w:rPr>
        <w:t>,</w:t>
      </w:r>
      <w:r w:rsidRPr="00FE562B">
        <w:rPr>
          <w:rFonts w:ascii="Times New Roman" w:eastAsia="Times New Roman" w:hAnsi="Times New Roman" w:cs="Times New Roman"/>
          <w:sz w:val="20"/>
          <w:szCs w:val="20"/>
          <w:lang w:eastAsia="ar-SA"/>
        </w:rPr>
        <w:t xml:space="preserve"> parcelamento do solo urbano</w:t>
      </w:r>
      <w:r w:rsidR="00374508" w:rsidRPr="00FE562B">
        <w:rPr>
          <w:rFonts w:ascii="Times New Roman" w:eastAsia="Times New Roman" w:hAnsi="Times New Roman" w:cs="Times New Roman"/>
          <w:sz w:val="20"/>
          <w:szCs w:val="20"/>
          <w:lang w:eastAsia="ar-SA"/>
        </w:rPr>
        <w:t xml:space="preserve"> e Plano Diretor</w:t>
      </w:r>
      <w:r w:rsidRPr="00FE562B">
        <w:rPr>
          <w:rFonts w:ascii="Times New Roman" w:eastAsia="Times New Roman" w:hAnsi="Times New Roman" w:cs="Times New Roman"/>
          <w:sz w:val="20"/>
          <w:szCs w:val="20"/>
          <w:lang w:eastAsia="ar-SA"/>
        </w:rPr>
        <w:t xml:space="preserve"> de </w:t>
      </w:r>
      <w:r w:rsidR="00374508" w:rsidRPr="00FE562B">
        <w:rPr>
          <w:rFonts w:ascii="Times New Roman" w:eastAsia="Times New Roman" w:hAnsi="Times New Roman" w:cs="Times New Roman"/>
          <w:sz w:val="20"/>
          <w:szCs w:val="20"/>
          <w:lang w:eastAsia="ar-SA"/>
        </w:rPr>
        <w:t>Guaporé-RS</w:t>
      </w:r>
      <w:r w:rsidRPr="00FE562B">
        <w:rPr>
          <w:rFonts w:ascii="Times New Roman" w:eastAsia="Times New Roman" w:hAnsi="Times New Roman" w:cs="Times New Roman"/>
          <w:sz w:val="20"/>
          <w:szCs w:val="20"/>
          <w:lang w:eastAsia="ar-SA"/>
        </w:rPr>
        <w:t>, sem prejuízo do disposto nas legislações federal e estadual pertinentes, no âmbito de suas respectivas competências.</w:t>
      </w:r>
    </w:p>
    <w:p w14:paraId="45553A98" w14:textId="77777777" w:rsidR="0076677B" w:rsidRPr="00FE562B" w:rsidRDefault="0076677B" w:rsidP="00494EBA">
      <w:pPr>
        <w:spacing w:before="120" w:after="0" w:line="360" w:lineRule="auto"/>
        <w:ind w:firstLine="1134"/>
        <w:jc w:val="both"/>
        <w:rPr>
          <w:rFonts w:ascii="Times New Roman" w:eastAsia="Times New Roman" w:hAnsi="Times New Roman" w:cs="Times New Roman"/>
          <w:sz w:val="20"/>
          <w:szCs w:val="20"/>
          <w:lang w:eastAsia="ar-SA"/>
        </w:rPr>
      </w:pPr>
      <w:r w:rsidRPr="00FE562B">
        <w:rPr>
          <w:rFonts w:ascii="Times New Roman" w:eastAsia="Times New Roman" w:hAnsi="Times New Roman" w:cs="Times New Roman"/>
          <w:sz w:val="20"/>
          <w:szCs w:val="20"/>
          <w:lang w:eastAsia="ar-SA"/>
        </w:rPr>
        <w:t>Art. 2º O objetivo básico desta Lei é garantir padrões mínimos de conforto e qualidade nas edificações, compreendendo os aspectos de habitabilidade, durabilidade e segurança das construções.</w:t>
      </w:r>
    </w:p>
    <w:p w14:paraId="058D5092" w14:textId="58CCC72E" w:rsidR="003329B3" w:rsidRPr="00FE562B" w:rsidRDefault="0076677B" w:rsidP="00494EBA">
      <w:pPr>
        <w:pStyle w:val="Ttulo1"/>
        <w:spacing w:line="360" w:lineRule="auto"/>
        <w:jc w:val="center"/>
        <w:rPr>
          <w:rFonts w:ascii="Times New Roman" w:hAnsi="Times New Roman"/>
          <w:sz w:val="20"/>
        </w:rPr>
      </w:pPr>
      <w:bookmarkStart w:id="2" w:name="_Toc88550647"/>
      <w:r w:rsidRPr="00FE562B">
        <w:rPr>
          <w:rFonts w:ascii="Times New Roman" w:hAnsi="Times New Roman"/>
          <w:sz w:val="20"/>
        </w:rPr>
        <w:t>TÍTULO II</w:t>
      </w:r>
      <w:bookmarkEnd w:id="2"/>
    </w:p>
    <w:p w14:paraId="6471E34C" w14:textId="0C391026" w:rsidR="0076677B" w:rsidRPr="00FE562B" w:rsidRDefault="00143291" w:rsidP="00494EBA">
      <w:pPr>
        <w:pStyle w:val="Ttulo1"/>
        <w:spacing w:line="360" w:lineRule="auto"/>
        <w:jc w:val="center"/>
        <w:rPr>
          <w:rFonts w:ascii="Times New Roman" w:hAnsi="Times New Roman"/>
          <w:sz w:val="20"/>
        </w:rPr>
      </w:pPr>
      <w:r w:rsidRPr="00FE562B">
        <w:rPr>
          <w:rFonts w:ascii="Times New Roman" w:hAnsi="Times New Roman"/>
          <w:sz w:val="20"/>
        </w:rPr>
        <w:t xml:space="preserve"> </w:t>
      </w:r>
      <w:bookmarkStart w:id="3" w:name="_Toc88550648"/>
      <w:r w:rsidR="0076677B" w:rsidRPr="00FE562B">
        <w:rPr>
          <w:rFonts w:ascii="Times New Roman" w:hAnsi="Times New Roman"/>
          <w:sz w:val="20"/>
        </w:rPr>
        <w:t>DAS DEFINIÇÕES</w:t>
      </w:r>
      <w:bookmarkEnd w:id="3"/>
    </w:p>
    <w:p w14:paraId="0029CF21" w14:textId="77777777" w:rsidR="0076677B" w:rsidRPr="00FE562B" w:rsidRDefault="0076677B" w:rsidP="00494EBA">
      <w:pPr>
        <w:tabs>
          <w:tab w:val="left" w:pos="4253"/>
        </w:tabs>
        <w:spacing w:before="120" w:after="0" w:line="360" w:lineRule="auto"/>
        <w:ind w:firstLine="1134"/>
        <w:jc w:val="both"/>
        <w:rPr>
          <w:rFonts w:ascii="Times New Roman" w:eastAsia="Times New Roman" w:hAnsi="Times New Roman" w:cs="Times New Roman"/>
          <w:sz w:val="20"/>
          <w:szCs w:val="20"/>
          <w:lang w:eastAsia="ar-SA"/>
        </w:rPr>
      </w:pPr>
      <w:r w:rsidRPr="00FE562B">
        <w:rPr>
          <w:rFonts w:ascii="Times New Roman" w:eastAsia="Times New Roman" w:hAnsi="Times New Roman" w:cs="Times New Roman"/>
          <w:sz w:val="20"/>
          <w:szCs w:val="20"/>
          <w:lang w:eastAsia="ar-SA"/>
        </w:rPr>
        <w:t>Art. 3º Para efeitos desta Lei são adotadas as seguintes definições:</w:t>
      </w:r>
    </w:p>
    <w:p w14:paraId="5EFBC368" w14:textId="77777777" w:rsidR="0076677B" w:rsidRPr="00FE562B" w:rsidRDefault="0076677B" w:rsidP="000A162F">
      <w:pPr>
        <w:tabs>
          <w:tab w:val="left" w:pos="4253"/>
        </w:tabs>
        <w:spacing w:before="120" w:after="0" w:line="360" w:lineRule="auto"/>
        <w:rPr>
          <w:rFonts w:ascii="Times New Roman" w:eastAsia="Times New Roman" w:hAnsi="Times New Roman" w:cs="Times New Roman"/>
          <w:sz w:val="20"/>
          <w:szCs w:val="20"/>
          <w:lang w:eastAsia="ar-SA"/>
        </w:rPr>
      </w:pPr>
      <w:r w:rsidRPr="00FE562B">
        <w:rPr>
          <w:rFonts w:ascii="Times New Roman" w:eastAsia="Times New Roman" w:hAnsi="Times New Roman" w:cs="Times New Roman"/>
          <w:sz w:val="20"/>
          <w:szCs w:val="20"/>
          <w:lang w:eastAsia="ar-SA"/>
        </w:rPr>
        <w:t>I – ABERTURA é o vão de iluminação e/ou ventilação.</w:t>
      </w:r>
    </w:p>
    <w:p w14:paraId="7B84633E" w14:textId="77777777" w:rsidR="0076677B" w:rsidRPr="00FE562B" w:rsidRDefault="0076677B" w:rsidP="000A162F">
      <w:pPr>
        <w:tabs>
          <w:tab w:val="left" w:pos="4253"/>
        </w:tabs>
        <w:spacing w:before="120" w:after="0" w:line="360" w:lineRule="auto"/>
        <w:rPr>
          <w:rFonts w:ascii="Times New Roman" w:eastAsia="Times New Roman" w:hAnsi="Times New Roman" w:cs="Times New Roman"/>
          <w:sz w:val="20"/>
          <w:szCs w:val="20"/>
          <w:lang w:eastAsia="ar-SA"/>
        </w:rPr>
      </w:pPr>
      <w:r w:rsidRPr="00FE562B">
        <w:rPr>
          <w:rFonts w:ascii="Times New Roman" w:eastAsia="Times New Roman" w:hAnsi="Times New Roman" w:cs="Times New Roman"/>
          <w:sz w:val="20"/>
          <w:szCs w:val="20"/>
          <w:lang w:eastAsia="ar-SA"/>
        </w:rPr>
        <w:t>II – ACESSO COBERTO é o tipo de toldo dotado de apoios no solo, destinado a proteger a(s) entrada(s) de uma edificação.</w:t>
      </w:r>
    </w:p>
    <w:p w14:paraId="20E0306B" w14:textId="77777777" w:rsidR="0076677B" w:rsidRPr="00FE562B" w:rsidRDefault="0076677B" w:rsidP="000A162F">
      <w:pPr>
        <w:tabs>
          <w:tab w:val="left" w:pos="4253"/>
        </w:tabs>
        <w:spacing w:before="120" w:after="0" w:line="360" w:lineRule="auto"/>
        <w:rPr>
          <w:rFonts w:ascii="Times New Roman" w:eastAsia="Times New Roman" w:hAnsi="Times New Roman" w:cs="Times New Roman"/>
          <w:sz w:val="20"/>
          <w:szCs w:val="20"/>
          <w:lang w:eastAsia="ar-SA"/>
        </w:rPr>
      </w:pPr>
      <w:r w:rsidRPr="00FE562B">
        <w:rPr>
          <w:rFonts w:ascii="Times New Roman" w:eastAsia="Times New Roman" w:hAnsi="Times New Roman" w:cs="Times New Roman"/>
          <w:sz w:val="20"/>
          <w:szCs w:val="20"/>
          <w:lang w:eastAsia="ar-SA"/>
        </w:rPr>
        <w:t>III – ACRÉSCIMO OU AUMENTO é a ampliação de área de edificação existente.</w:t>
      </w:r>
    </w:p>
    <w:p w14:paraId="53AE4C1E" w14:textId="77777777" w:rsidR="0076677B" w:rsidRPr="00FE562B" w:rsidRDefault="0076677B" w:rsidP="000A162F">
      <w:pPr>
        <w:tabs>
          <w:tab w:val="left" w:pos="0"/>
          <w:tab w:val="left" w:pos="142"/>
          <w:tab w:val="left" w:pos="1418"/>
          <w:tab w:val="left" w:pos="4253"/>
        </w:tabs>
        <w:spacing w:before="120" w:after="0" w:line="360" w:lineRule="auto"/>
        <w:jc w:val="both"/>
        <w:rPr>
          <w:rFonts w:ascii="Times New Roman" w:eastAsia="Times New Roman" w:hAnsi="Times New Roman" w:cs="Times New Roman"/>
          <w:sz w:val="20"/>
          <w:szCs w:val="20"/>
          <w:lang w:eastAsia="ar-SA"/>
        </w:rPr>
      </w:pPr>
      <w:r w:rsidRPr="00FE562B">
        <w:rPr>
          <w:rFonts w:ascii="Times New Roman" w:eastAsia="Times New Roman" w:hAnsi="Times New Roman" w:cs="Times New Roman"/>
          <w:sz w:val="20"/>
          <w:szCs w:val="20"/>
          <w:lang w:eastAsia="ar-SA"/>
        </w:rPr>
        <w:lastRenderedPageBreak/>
        <w:t>IV – AFASTAMENTO é a distância mínima que a construção deve observar relativamente ao alinhamento da via pública e/ou às divisas do lote.</w:t>
      </w:r>
    </w:p>
    <w:p w14:paraId="60AAED2B" w14:textId="77777777" w:rsidR="0076677B" w:rsidRPr="00FE562B" w:rsidRDefault="0076677B" w:rsidP="000A162F">
      <w:pPr>
        <w:tabs>
          <w:tab w:val="left" w:pos="0"/>
          <w:tab w:val="left" w:pos="142"/>
          <w:tab w:val="left" w:pos="1418"/>
          <w:tab w:val="left" w:pos="4253"/>
        </w:tabs>
        <w:spacing w:before="120" w:after="0" w:line="360" w:lineRule="auto"/>
        <w:jc w:val="both"/>
        <w:rPr>
          <w:rFonts w:ascii="Times New Roman" w:eastAsia="Times New Roman" w:hAnsi="Times New Roman" w:cs="Times New Roman"/>
          <w:sz w:val="20"/>
          <w:szCs w:val="20"/>
          <w:lang w:eastAsia="ar-SA"/>
        </w:rPr>
      </w:pPr>
      <w:r w:rsidRPr="00FE562B">
        <w:rPr>
          <w:rFonts w:ascii="Times New Roman" w:eastAsia="Times New Roman" w:hAnsi="Times New Roman" w:cs="Times New Roman"/>
          <w:sz w:val="20"/>
          <w:szCs w:val="20"/>
          <w:lang w:eastAsia="ar-SA"/>
        </w:rPr>
        <w:t>V – ALICERCE é o elemento da construção que transmite a carga da edificação ao solo.</w:t>
      </w:r>
    </w:p>
    <w:p w14:paraId="18597566" w14:textId="77777777" w:rsidR="0076677B" w:rsidRPr="00FE562B" w:rsidRDefault="0076677B" w:rsidP="000A162F">
      <w:pPr>
        <w:tabs>
          <w:tab w:val="left" w:pos="0"/>
          <w:tab w:val="left" w:pos="1418"/>
          <w:tab w:val="left" w:pos="4253"/>
        </w:tabs>
        <w:spacing w:before="120" w:after="0" w:line="360" w:lineRule="auto"/>
        <w:jc w:val="both"/>
        <w:rPr>
          <w:rFonts w:ascii="Times New Roman" w:eastAsia="Times New Roman" w:hAnsi="Times New Roman" w:cs="Times New Roman"/>
          <w:sz w:val="20"/>
          <w:szCs w:val="20"/>
          <w:lang w:eastAsia="ar-SA"/>
        </w:rPr>
      </w:pPr>
      <w:r w:rsidRPr="00FE562B">
        <w:rPr>
          <w:rFonts w:ascii="Times New Roman" w:eastAsia="Times New Roman" w:hAnsi="Times New Roman" w:cs="Times New Roman"/>
          <w:sz w:val="20"/>
          <w:szCs w:val="20"/>
          <w:lang w:eastAsia="ar-SA"/>
        </w:rPr>
        <w:t>VI – ALINHAMENTO é a linha legal que limita o terreno e o logradouro para o qual faz frente.</w:t>
      </w:r>
    </w:p>
    <w:p w14:paraId="3AF97750" w14:textId="6A37B842" w:rsidR="0076677B" w:rsidRPr="00FE562B" w:rsidRDefault="0076677B" w:rsidP="000A162F">
      <w:pPr>
        <w:tabs>
          <w:tab w:val="left" w:pos="0"/>
          <w:tab w:val="left" w:pos="1418"/>
          <w:tab w:val="left" w:pos="4253"/>
        </w:tabs>
        <w:spacing w:before="120" w:after="0" w:line="360" w:lineRule="auto"/>
        <w:jc w:val="both"/>
        <w:rPr>
          <w:rFonts w:ascii="Times New Roman" w:eastAsia="Times New Roman" w:hAnsi="Times New Roman" w:cs="Times New Roman"/>
          <w:sz w:val="20"/>
          <w:szCs w:val="20"/>
          <w:lang w:eastAsia="ar-SA"/>
        </w:rPr>
      </w:pPr>
      <w:r w:rsidRPr="00FE562B">
        <w:rPr>
          <w:rFonts w:ascii="Times New Roman" w:eastAsia="Times New Roman" w:hAnsi="Times New Roman" w:cs="Times New Roman"/>
          <w:sz w:val="20"/>
          <w:szCs w:val="20"/>
          <w:lang w:eastAsia="ar-SA"/>
        </w:rPr>
        <w:t>VII – ALPE</w:t>
      </w:r>
      <w:r w:rsidR="00974ED8" w:rsidRPr="00FE562B">
        <w:rPr>
          <w:rFonts w:ascii="Times New Roman" w:eastAsia="Times New Roman" w:hAnsi="Times New Roman" w:cs="Times New Roman"/>
          <w:sz w:val="20"/>
          <w:szCs w:val="20"/>
          <w:lang w:eastAsia="ar-SA"/>
        </w:rPr>
        <w:t>N</w:t>
      </w:r>
      <w:r w:rsidRPr="00FE562B">
        <w:rPr>
          <w:rFonts w:ascii="Times New Roman" w:eastAsia="Times New Roman" w:hAnsi="Times New Roman" w:cs="Times New Roman"/>
          <w:sz w:val="20"/>
          <w:szCs w:val="20"/>
          <w:lang w:eastAsia="ar-SA"/>
        </w:rPr>
        <w:t>DRE é a área coberta, saliente da edificação, cuja cobertura é sustentada por colunas, pilares ou consolos.</w:t>
      </w:r>
    </w:p>
    <w:p w14:paraId="0F6306D1" w14:textId="16282822" w:rsidR="0076677B" w:rsidRPr="00FE562B" w:rsidRDefault="0076677B" w:rsidP="000A162F">
      <w:pPr>
        <w:tabs>
          <w:tab w:val="left" w:pos="4253"/>
        </w:tabs>
        <w:spacing w:before="120" w:after="0" w:line="360" w:lineRule="auto"/>
        <w:jc w:val="both"/>
        <w:rPr>
          <w:rFonts w:ascii="Times New Roman" w:eastAsia="Times New Roman" w:hAnsi="Times New Roman" w:cs="Times New Roman"/>
          <w:sz w:val="20"/>
          <w:szCs w:val="20"/>
          <w:lang w:eastAsia="ar-SA"/>
        </w:rPr>
      </w:pPr>
      <w:r w:rsidRPr="00FE562B">
        <w:rPr>
          <w:rFonts w:ascii="Times New Roman" w:eastAsia="Times New Roman" w:hAnsi="Times New Roman" w:cs="Times New Roman"/>
          <w:sz w:val="20"/>
          <w:szCs w:val="20"/>
          <w:lang w:eastAsia="ar-SA"/>
        </w:rPr>
        <w:t>VIII – ALTURA TOTAL é a</w:t>
      </w:r>
      <w:r w:rsidR="000C08DF" w:rsidRPr="00FE562B">
        <w:rPr>
          <w:rFonts w:ascii="Times New Roman" w:eastAsia="Times New Roman" w:hAnsi="Times New Roman" w:cs="Times New Roman"/>
          <w:sz w:val="20"/>
          <w:szCs w:val="20"/>
          <w:lang w:eastAsia="ar-SA"/>
        </w:rPr>
        <w:t xml:space="preserve"> distância vertical entre o </w:t>
      </w:r>
      <w:r w:rsidR="000C08DF" w:rsidRPr="00FE562B">
        <w:rPr>
          <w:rFonts w:ascii="Times New Roman" w:hAnsi="Times New Roman" w:cs="Times New Roman"/>
          <w:sz w:val="20"/>
          <w:szCs w:val="20"/>
        </w:rPr>
        <w:t>nível mais alto da testada do terreno até a laje de cobertura do último pavimento</w:t>
      </w:r>
    </w:p>
    <w:p w14:paraId="65092FBA" w14:textId="77777777" w:rsidR="0076677B" w:rsidRPr="00FE562B" w:rsidRDefault="0076677B" w:rsidP="000A162F">
      <w:pPr>
        <w:tabs>
          <w:tab w:val="left" w:pos="4253"/>
        </w:tabs>
        <w:spacing w:before="120" w:after="0" w:line="360" w:lineRule="auto"/>
        <w:jc w:val="both"/>
        <w:rPr>
          <w:rFonts w:ascii="Times New Roman" w:eastAsia="Times New Roman" w:hAnsi="Times New Roman" w:cs="Times New Roman"/>
          <w:sz w:val="20"/>
          <w:szCs w:val="20"/>
          <w:lang w:eastAsia="ar-SA"/>
        </w:rPr>
      </w:pPr>
      <w:r w:rsidRPr="00FE562B">
        <w:rPr>
          <w:rFonts w:ascii="Times New Roman" w:eastAsia="Times New Roman" w:hAnsi="Times New Roman" w:cs="Times New Roman"/>
          <w:sz w:val="20"/>
          <w:szCs w:val="20"/>
          <w:lang w:eastAsia="ar-SA"/>
        </w:rPr>
        <w:t xml:space="preserve">IX – ALVARÁ é o documento que autoriza a construção de obra sujeita à fiscalização Municipal. </w:t>
      </w:r>
    </w:p>
    <w:p w14:paraId="2C78EE6E" w14:textId="77777777" w:rsidR="0076677B" w:rsidRPr="00FE562B" w:rsidRDefault="0076677B" w:rsidP="000A162F">
      <w:pPr>
        <w:tabs>
          <w:tab w:val="left" w:pos="4253"/>
        </w:tabs>
        <w:spacing w:before="120" w:after="0" w:line="360" w:lineRule="auto"/>
        <w:jc w:val="both"/>
        <w:rPr>
          <w:rFonts w:ascii="Times New Roman" w:eastAsia="Times New Roman" w:hAnsi="Times New Roman" w:cs="Times New Roman"/>
          <w:sz w:val="20"/>
          <w:szCs w:val="20"/>
          <w:lang w:eastAsia="ar-SA"/>
        </w:rPr>
      </w:pPr>
      <w:r w:rsidRPr="00FE562B">
        <w:rPr>
          <w:rFonts w:ascii="Times New Roman" w:eastAsia="Times New Roman" w:hAnsi="Times New Roman" w:cs="Times New Roman"/>
          <w:sz w:val="20"/>
          <w:szCs w:val="20"/>
          <w:lang w:eastAsia="ar-SA"/>
        </w:rPr>
        <w:t>X – ANDAIME é a plataforma elevada, destinada a sustar os materiais e operários na execução de uma edificação ou reparo.</w:t>
      </w:r>
    </w:p>
    <w:p w14:paraId="365FAF1A" w14:textId="2EE96938" w:rsidR="0076677B" w:rsidRPr="00FE562B" w:rsidRDefault="0076677B" w:rsidP="000A162F">
      <w:pPr>
        <w:tabs>
          <w:tab w:val="left" w:pos="4253"/>
        </w:tabs>
        <w:spacing w:before="120" w:after="0" w:line="360" w:lineRule="auto"/>
        <w:jc w:val="both"/>
        <w:rPr>
          <w:rFonts w:ascii="Times New Roman" w:eastAsia="Times New Roman" w:hAnsi="Times New Roman" w:cs="Times New Roman"/>
          <w:sz w:val="20"/>
          <w:szCs w:val="20"/>
          <w:lang w:eastAsia="ar-SA"/>
        </w:rPr>
      </w:pPr>
      <w:r w:rsidRPr="00FE562B">
        <w:rPr>
          <w:rFonts w:ascii="Times New Roman" w:eastAsia="Times New Roman" w:hAnsi="Times New Roman" w:cs="Times New Roman"/>
          <w:sz w:val="20"/>
          <w:szCs w:val="20"/>
          <w:lang w:eastAsia="ar-SA"/>
        </w:rPr>
        <w:t>XI – ANDAR é o volume compreendido entre dois pavimentos consecutivos, ou entre o pavimento e o nível superior de sua cobertura.</w:t>
      </w:r>
    </w:p>
    <w:p w14:paraId="0FCD5AAE" w14:textId="77777777" w:rsidR="0076677B" w:rsidRPr="00FE562B" w:rsidRDefault="0076677B" w:rsidP="000A162F">
      <w:pPr>
        <w:tabs>
          <w:tab w:val="left" w:pos="4253"/>
        </w:tabs>
        <w:spacing w:before="120" w:after="0" w:line="360" w:lineRule="auto"/>
        <w:jc w:val="both"/>
        <w:rPr>
          <w:rFonts w:ascii="Times New Roman" w:eastAsia="Times New Roman" w:hAnsi="Times New Roman" w:cs="Times New Roman"/>
          <w:sz w:val="20"/>
          <w:szCs w:val="20"/>
          <w:lang w:eastAsia="ar-SA"/>
        </w:rPr>
      </w:pPr>
      <w:r w:rsidRPr="00FE562B">
        <w:rPr>
          <w:rFonts w:ascii="Times New Roman" w:eastAsia="Times New Roman" w:hAnsi="Times New Roman" w:cs="Times New Roman"/>
          <w:sz w:val="20"/>
          <w:szCs w:val="20"/>
          <w:lang w:eastAsia="ar-SA"/>
        </w:rPr>
        <w:t>XII – APARTAMENTO é a unidade autônoma de moradia em prédio de habitação múltipla.</w:t>
      </w:r>
    </w:p>
    <w:p w14:paraId="541C7DB5" w14:textId="77777777" w:rsidR="0076677B" w:rsidRPr="00FE562B" w:rsidRDefault="0076677B" w:rsidP="000A162F">
      <w:pPr>
        <w:tabs>
          <w:tab w:val="left" w:pos="0"/>
          <w:tab w:val="left" w:pos="1418"/>
          <w:tab w:val="left" w:pos="4253"/>
        </w:tabs>
        <w:spacing w:before="120" w:after="0" w:line="360" w:lineRule="auto"/>
        <w:jc w:val="both"/>
        <w:rPr>
          <w:rFonts w:ascii="Times New Roman" w:eastAsia="Times New Roman" w:hAnsi="Times New Roman" w:cs="Times New Roman"/>
          <w:sz w:val="20"/>
          <w:szCs w:val="20"/>
          <w:lang w:eastAsia="ar-SA"/>
        </w:rPr>
      </w:pPr>
      <w:r w:rsidRPr="00FE562B">
        <w:rPr>
          <w:rFonts w:ascii="Times New Roman" w:eastAsia="Times New Roman" w:hAnsi="Times New Roman" w:cs="Times New Roman"/>
          <w:sz w:val="20"/>
          <w:szCs w:val="20"/>
          <w:lang w:eastAsia="ar-SA"/>
        </w:rPr>
        <w:t>XIII – ÁREA é a medida de uma superfície, dada em metros quadrados.</w:t>
      </w:r>
    </w:p>
    <w:p w14:paraId="640F60F1" w14:textId="77777777" w:rsidR="0076677B" w:rsidRPr="00FE562B" w:rsidRDefault="0076677B" w:rsidP="000A162F">
      <w:pPr>
        <w:tabs>
          <w:tab w:val="left" w:pos="0"/>
          <w:tab w:val="left" w:pos="1418"/>
          <w:tab w:val="left" w:pos="4253"/>
        </w:tabs>
        <w:spacing w:before="120" w:after="0" w:line="360" w:lineRule="auto"/>
        <w:jc w:val="both"/>
        <w:rPr>
          <w:rFonts w:ascii="Times New Roman" w:eastAsia="Times New Roman" w:hAnsi="Times New Roman" w:cs="Times New Roman"/>
          <w:sz w:val="20"/>
          <w:szCs w:val="20"/>
          <w:lang w:eastAsia="ar-SA"/>
        </w:rPr>
      </w:pPr>
      <w:r w:rsidRPr="00FE562B">
        <w:rPr>
          <w:rFonts w:ascii="Times New Roman" w:eastAsia="Times New Roman" w:hAnsi="Times New Roman" w:cs="Times New Roman"/>
          <w:sz w:val="20"/>
          <w:szCs w:val="20"/>
          <w:lang w:eastAsia="ar-SA"/>
        </w:rPr>
        <w:t>XIV – ÁREA ABERTA é a medida cujo perímetro é aberto em um dos seus lados para o logradouro público.</w:t>
      </w:r>
    </w:p>
    <w:p w14:paraId="3D06F5BC" w14:textId="77777777" w:rsidR="0076677B" w:rsidRPr="00FE562B" w:rsidRDefault="0076677B" w:rsidP="000A162F">
      <w:pPr>
        <w:tabs>
          <w:tab w:val="left" w:pos="0"/>
          <w:tab w:val="left" w:pos="1418"/>
          <w:tab w:val="left" w:pos="4253"/>
        </w:tabs>
        <w:spacing w:before="120" w:after="0" w:line="360" w:lineRule="auto"/>
        <w:jc w:val="both"/>
        <w:rPr>
          <w:rFonts w:ascii="Times New Roman" w:eastAsia="Times New Roman" w:hAnsi="Times New Roman" w:cs="Times New Roman"/>
          <w:sz w:val="20"/>
          <w:szCs w:val="20"/>
          <w:lang w:eastAsia="ar-SA"/>
        </w:rPr>
      </w:pPr>
      <w:r w:rsidRPr="00FE562B">
        <w:rPr>
          <w:rFonts w:ascii="Times New Roman" w:eastAsia="Times New Roman" w:hAnsi="Times New Roman" w:cs="Times New Roman"/>
          <w:sz w:val="20"/>
          <w:szCs w:val="20"/>
          <w:lang w:eastAsia="ar-SA"/>
        </w:rPr>
        <w:t>XV – ÁREA COBERTA REAL é a medida da superfície de quaisquer dependências cobertas, nela incluídas as superfícies de projeções de paredes, de pilares e demais elementos construtivos.</w:t>
      </w:r>
    </w:p>
    <w:p w14:paraId="4F0E149F" w14:textId="77777777" w:rsidR="0076677B" w:rsidRPr="00FE562B" w:rsidRDefault="0076677B" w:rsidP="000A162F">
      <w:pPr>
        <w:tabs>
          <w:tab w:val="left" w:pos="0"/>
          <w:tab w:val="left" w:pos="1418"/>
          <w:tab w:val="left" w:pos="4253"/>
        </w:tabs>
        <w:spacing w:before="120" w:after="0" w:line="360" w:lineRule="auto"/>
        <w:jc w:val="both"/>
        <w:rPr>
          <w:rFonts w:ascii="Times New Roman" w:eastAsia="Times New Roman" w:hAnsi="Times New Roman" w:cs="Times New Roman"/>
          <w:sz w:val="20"/>
          <w:szCs w:val="20"/>
          <w:lang w:eastAsia="ar-SA"/>
        </w:rPr>
      </w:pPr>
      <w:r w:rsidRPr="00FE562B">
        <w:rPr>
          <w:rFonts w:ascii="Times New Roman" w:eastAsia="Times New Roman" w:hAnsi="Times New Roman" w:cs="Times New Roman"/>
          <w:sz w:val="20"/>
          <w:szCs w:val="20"/>
          <w:lang w:eastAsia="ar-SA"/>
        </w:rPr>
        <w:t xml:space="preserve">XVI – ÁREA DESCOBERTA REAL é a medida da superfície de quaisquer dependências descobertas que se destinem a outros fins que não apenas ao de simples cobertura, como terraços e </w:t>
      </w:r>
      <w:proofErr w:type="spellStart"/>
      <w:r w:rsidRPr="00FE562B">
        <w:rPr>
          <w:rFonts w:ascii="Times New Roman" w:eastAsia="Times New Roman" w:hAnsi="Times New Roman" w:cs="Times New Roman"/>
          <w:i/>
          <w:sz w:val="20"/>
          <w:szCs w:val="20"/>
          <w:lang w:eastAsia="ar-SA"/>
        </w:rPr>
        <w:t>play-grounds</w:t>
      </w:r>
      <w:proofErr w:type="spellEnd"/>
      <w:r w:rsidRPr="00FE562B">
        <w:rPr>
          <w:rFonts w:ascii="Times New Roman" w:eastAsia="Times New Roman" w:hAnsi="Times New Roman" w:cs="Times New Roman"/>
          <w:sz w:val="20"/>
          <w:szCs w:val="20"/>
          <w:lang w:eastAsia="ar-SA"/>
        </w:rPr>
        <w:t>, incluídas as superfícies das projeções de paredes, de pilares e demais elementos construtivos.</w:t>
      </w:r>
    </w:p>
    <w:p w14:paraId="4EBC72AC" w14:textId="50E710B3" w:rsidR="0076677B" w:rsidRPr="00FE562B" w:rsidRDefault="0076677B" w:rsidP="000A162F">
      <w:pPr>
        <w:tabs>
          <w:tab w:val="left" w:pos="4253"/>
        </w:tabs>
        <w:spacing w:before="120" w:after="0" w:line="360" w:lineRule="auto"/>
        <w:jc w:val="both"/>
        <w:rPr>
          <w:rFonts w:ascii="Times New Roman" w:eastAsia="Times New Roman" w:hAnsi="Times New Roman" w:cs="Times New Roman"/>
          <w:sz w:val="20"/>
          <w:szCs w:val="20"/>
          <w:lang w:eastAsia="ar-SA"/>
        </w:rPr>
      </w:pPr>
      <w:r w:rsidRPr="00FE562B">
        <w:rPr>
          <w:rFonts w:ascii="Times New Roman" w:eastAsia="Times New Roman" w:hAnsi="Times New Roman" w:cs="Times New Roman"/>
          <w:sz w:val="20"/>
          <w:szCs w:val="20"/>
          <w:lang w:eastAsia="ar-SA"/>
        </w:rPr>
        <w:t>XVII – ÁREA EDIFICADA é a área total coberta de uma edificação.</w:t>
      </w:r>
    </w:p>
    <w:p w14:paraId="2E881BC8" w14:textId="5DD89716" w:rsidR="0076677B" w:rsidRPr="00FE562B" w:rsidRDefault="0076677B" w:rsidP="000A162F">
      <w:pPr>
        <w:tabs>
          <w:tab w:val="left" w:pos="0"/>
          <w:tab w:val="left" w:pos="1418"/>
          <w:tab w:val="left" w:pos="4253"/>
        </w:tabs>
        <w:spacing w:before="120" w:after="0" w:line="360" w:lineRule="auto"/>
        <w:jc w:val="both"/>
        <w:rPr>
          <w:rFonts w:ascii="Times New Roman" w:eastAsia="Times New Roman" w:hAnsi="Times New Roman" w:cs="Times New Roman"/>
          <w:sz w:val="20"/>
          <w:szCs w:val="20"/>
          <w:lang w:eastAsia="ar-SA"/>
        </w:rPr>
      </w:pPr>
      <w:r w:rsidRPr="00FE562B">
        <w:rPr>
          <w:rFonts w:ascii="Times New Roman" w:eastAsia="Times New Roman" w:hAnsi="Times New Roman" w:cs="Times New Roman"/>
          <w:sz w:val="20"/>
          <w:szCs w:val="20"/>
          <w:lang w:eastAsia="ar-SA"/>
        </w:rPr>
        <w:t>X</w:t>
      </w:r>
      <w:r w:rsidR="00652AA8" w:rsidRPr="00FE562B">
        <w:rPr>
          <w:rFonts w:ascii="Times New Roman" w:eastAsia="Times New Roman" w:hAnsi="Times New Roman" w:cs="Times New Roman"/>
          <w:sz w:val="20"/>
          <w:szCs w:val="20"/>
          <w:lang w:eastAsia="ar-SA"/>
        </w:rPr>
        <w:t>VIII</w:t>
      </w:r>
      <w:r w:rsidRPr="00FE562B">
        <w:rPr>
          <w:rFonts w:ascii="Times New Roman" w:eastAsia="Times New Roman" w:hAnsi="Times New Roman" w:cs="Times New Roman"/>
          <w:sz w:val="20"/>
          <w:szCs w:val="20"/>
          <w:lang w:eastAsia="ar-SA"/>
        </w:rPr>
        <w:t xml:space="preserve"> – ÁREA LIVRE é a medida de superfície do lote não ocupada pela edificação, considerada em sua projeção horizontal.</w:t>
      </w:r>
    </w:p>
    <w:p w14:paraId="369EA5B1" w14:textId="59290D6B" w:rsidR="0076677B" w:rsidRPr="00FE562B" w:rsidRDefault="0076677B" w:rsidP="000A162F">
      <w:pPr>
        <w:tabs>
          <w:tab w:val="left" w:pos="0"/>
          <w:tab w:val="left" w:pos="1418"/>
          <w:tab w:val="left" w:pos="4253"/>
        </w:tabs>
        <w:spacing w:before="120" w:after="0" w:line="360" w:lineRule="auto"/>
        <w:jc w:val="both"/>
        <w:rPr>
          <w:rFonts w:ascii="Times New Roman" w:eastAsia="Times New Roman" w:hAnsi="Times New Roman" w:cs="Times New Roman"/>
          <w:sz w:val="20"/>
          <w:szCs w:val="20"/>
          <w:lang w:eastAsia="ar-SA"/>
        </w:rPr>
      </w:pPr>
      <w:r w:rsidRPr="00FE562B">
        <w:rPr>
          <w:rFonts w:ascii="Times New Roman" w:eastAsia="Times New Roman" w:hAnsi="Times New Roman" w:cs="Times New Roman"/>
          <w:sz w:val="20"/>
          <w:szCs w:val="20"/>
          <w:lang w:eastAsia="ar-SA"/>
        </w:rPr>
        <w:t>X</w:t>
      </w:r>
      <w:r w:rsidR="00652AA8" w:rsidRPr="00FE562B">
        <w:rPr>
          <w:rFonts w:ascii="Times New Roman" w:eastAsia="Times New Roman" w:hAnsi="Times New Roman" w:cs="Times New Roman"/>
          <w:sz w:val="20"/>
          <w:szCs w:val="20"/>
          <w:lang w:eastAsia="ar-SA"/>
        </w:rPr>
        <w:t>I</w:t>
      </w:r>
      <w:r w:rsidRPr="00FE562B">
        <w:rPr>
          <w:rFonts w:ascii="Times New Roman" w:eastAsia="Times New Roman" w:hAnsi="Times New Roman" w:cs="Times New Roman"/>
          <w:sz w:val="20"/>
          <w:szCs w:val="20"/>
          <w:lang w:eastAsia="ar-SA"/>
        </w:rPr>
        <w:t>X – ÁREA FECHADA é a área limitada em todo o seu perímetro por paredes ou linhas de divisa do lote.</w:t>
      </w:r>
    </w:p>
    <w:p w14:paraId="7F474F90" w14:textId="16F4A754" w:rsidR="0076677B" w:rsidRPr="00FE562B" w:rsidRDefault="0076677B" w:rsidP="000A162F">
      <w:pPr>
        <w:tabs>
          <w:tab w:val="left" w:pos="0"/>
          <w:tab w:val="left" w:pos="1418"/>
          <w:tab w:val="left" w:pos="4253"/>
        </w:tabs>
        <w:spacing w:before="120" w:after="0" w:line="360" w:lineRule="auto"/>
        <w:jc w:val="both"/>
        <w:rPr>
          <w:rFonts w:ascii="Times New Roman" w:eastAsia="Times New Roman" w:hAnsi="Times New Roman" w:cs="Times New Roman"/>
          <w:sz w:val="20"/>
          <w:szCs w:val="20"/>
          <w:lang w:eastAsia="ar-SA"/>
        </w:rPr>
      </w:pPr>
      <w:r w:rsidRPr="00FE562B">
        <w:rPr>
          <w:rFonts w:ascii="Times New Roman" w:eastAsia="Times New Roman" w:hAnsi="Times New Roman" w:cs="Times New Roman"/>
          <w:sz w:val="20"/>
          <w:szCs w:val="20"/>
          <w:lang w:eastAsia="ar-SA"/>
        </w:rPr>
        <w:t>XX – ÁREA G</w:t>
      </w:r>
      <w:r w:rsidR="007F7FE7" w:rsidRPr="00FE562B">
        <w:rPr>
          <w:rFonts w:ascii="Times New Roman" w:eastAsia="Times New Roman" w:hAnsi="Times New Roman" w:cs="Times New Roman"/>
          <w:sz w:val="20"/>
          <w:szCs w:val="20"/>
          <w:lang w:eastAsia="ar-SA"/>
        </w:rPr>
        <w:t>L</w:t>
      </w:r>
      <w:r w:rsidRPr="00FE562B">
        <w:rPr>
          <w:rFonts w:ascii="Times New Roman" w:eastAsia="Times New Roman" w:hAnsi="Times New Roman" w:cs="Times New Roman"/>
          <w:sz w:val="20"/>
          <w:szCs w:val="20"/>
          <w:lang w:eastAsia="ar-SA"/>
        </w:rPr>
        <w:t>OBAL DA CONSTRUÇÃO é a soma das áreas de todos os pavimentos de uma edificação.</w:t>
      </w:r>
    </w:p>
    <w:p w14:paraId="1DD02683" w14:textId="724449D3" w:rsidR="0076677B" w:rsidRPr="00FE562B" w:rsidRDefault="0076677B" w:rsidP="000A162F">
      <w:pPr>
        <w:tabs>
          <w:tab w:val="left" w:pos="0"/>
          <w:tab w:val="left" w:pos="1418"/>
          <w:tab w:val="left" w:pos="4253"/>
        </w:tabs>
        <w:spacing w:before="120" w:after="0" w:line="360" w:lineRule="auto"/>
        <w:jc w:val="both"/>
        <w:rPr>
          <w:rFonts w:ascii="Times New Roman" w:eastAsia="Times New Roman" w:hAnsi="Times New Roman" w:cs="Times New Roman"/>
          <w:sz w:val="20"/>
          <w:szCs w:val="20"/>
          <w:lang w:eastAsia="ar-SA"/>
        </w:rPr>
      </w:pPr>
      <w:r w:rsidRPr="00FE562B">
        <w:rPr>
          <w:rFonts w:ascii="Times New Roman" w:eastAsia="Times New Roman" w:hAnsi="Times New Roman" w:cs="Times New Roman"/>
          <w:sz w:val="20"/>
          <w:szCs w:val="20"/>
          <w:lang w:eastAsia="ar-SA"/>
        </w:rPr>
        <w:t>XXI – ÁREA PRINCIPAL é a área através da qual se efetua a iluminação e ventilação de compartimentos de permanência prolongada diurna ou noturna.</w:t>
      </w:r>
    </w:p>
    <w:p w14:paraId="55623CFD" w14:textId="2DD00E8E" w:rsidR="0076677B" w:rsidRPr="00FE562B" w:rsidRDefault="0076677B" w:rsidP="000A162F">
      <w:pPr>
        <w:tabs>
          <w:tab w:val="left" w:pos="0"/>
          <w:tab w:val="left" w:pos="1418"/>
          <w:tab w:val="left" w:pos="4253"/>
        </w:tabs>
        <w:spacing w:before="120" w:after="0" w:line="360" w:lineRule="auto"/>
        <w:jc w:val="both"/>
        <w:rPr>
          <w:rFonts w:ascii="Times New Roman" w:eastAsia="Times New Roman" w:hAnsi="Times New Roman" w:cs="Times New Roman"/>
          <w:sz w:val="20"/>
          <w:szCs w:val="20"/>
          <w:lang w:eastAsia="ar-SA"/>
        </w:rPr>
      </w:pPr>
      <w:r w:rsidRPr="00FE562B">
        <w:rPr>
          <w:rFonts w:ascii="Times New Roman" w:eastAsia="Times New Roman" w:hAnsi="Times New Roman" w:cs="Times New Roman"/>
          <w:sz w:val="20"/>
          <w:szCs w:val="20"/>
          <w:lang w:eastAsia="ar-SA"/>
        </w:rPr>
        <w:t>XXI</w:t>
      </w:r>
      <w:r w:rsidR="00652AA8" w:rsidRPr="00FE562B">
        <w:rPr>
          <w:rFonts w:ascii="Times New Roman" w:eastAsia="Times New Roman" w:hAnsi="Times New Roman" w:cs="Times New Roman"/>
          <w:sz w:val="20"/>
          <w:szCs w:val="20"/>
          <w:lang w:eastAsia="ar-SA"/>
        </w:rPr>
        <w:t>I</w:t>
      </w:r>
      <w:r w:rsidRPr="00FE562B">
        <w:rPr>
          <w:rFonts w:ascii="Times New Roman" w:eastAsia="Times New Roman" w:hAnsi="Times New Roman" w:cs="Times New Roman"/>
          <w:sz w:val="20"/>
          <w:szCs w:val="20"/>
          <w:lang w:eastAsia="ar-SA"/>
        </w:rPr>
        <w:t xml:space="preserve"> – ÁREA REAL DO PAVIMENTO é a soma das áreas cobertas e descobertas reais de um determinado pavimento, ou seja, área de superfície limitada pelo perímetro externo da edificação, no nível e igual à do pavimento </w:t>
      </w:r>
      <w:r w:rsidRPr="00FE562B">
        <w:rPr>
          <w:rFonts w:ascii="Times New Roman" w:eastAsia="Times New Roman" w:hAnsi="Times New Roman" w:cs="Times New Roman"/>
          <w:sz w:val="20"/>
          <w:szCs w:val="20"/>
          <w:lang w:eastAsia="ar-SA"/>
        </w:rPr>
        <w:lastRenderedPageBreak/>
        <w:t>imediatamente acima, acrescida das áreas cobertas, externas à projeção deste e das áreas descobertas que tenham recebido tratamento destinado a aproveitá-las para outros fins que não apenas os de ventilação e iluminação.</w:t>
      </w:r>
    </w:p>
    <w:p w14:paraId="34CAA81A" w14:textId="3C008E98" w:rsidR="0076677B" w:rsidRPr="00FE562B" w:rsidRDefault="0076677B" w:rsidP="000A162F">
      <w:pPr>
        <w:tabs>
          <w:tab w:val="left" w:pos="0"/>
          <w:tab w:val="left" w:pos="1418"/>
          <w:tab w:val="left" w:pos="4253"/>
        </w:tabs>
        <w:spacing w:before="120" w:after="0" w:line="360" w:lineRule="auto"/>
        <w:jc w:val="both"/>
        <w:rPr>
          <w:rFonts w:ascii="Times New Roman" w:eastAsia="Times New Roman" w:hAnsi="Times New Roman" w:cs="Times New Roman"/>
          <w:sz w:val="20"/>
          <w:szCs w:val="20"/>
          <w:lang w:eastAsia="ar-SA"/>
        </w:rPr>
      </w:pPr>
      <w:r w:rsidRPr="00FE562B">
        <w:rPr>
          <w:rFonts w:ascii="Times New Roman" w:eastAsia="Times New Roman" w:hAnsi="Times New Roman" w:cs="Times New Roman"/>
          <w:sz w:val="20"/>
          <w:szCs w:val="20"/>
          <w:lang w:eastAsia="ar-SA"/>
        </w:rPr>
        <w:t>XX</w:t>
      </w:r>
      <w:r w:rsidR="00652AA8" w:rsidRPr="00FE562B">
        <w:rPr>
          <w:rFonts w:ascii="Times New Roman" w:eastAsia="Times New Roman" w:hAnsi="Times New Roman" w:cs="Times New Roman"/>
          <w:sz w:val="20"/>
          <w:szCs w:val="20"/>
          <w:lang w:eastAsia="ar-SA"/>
        </w:rPr>
        <w:t>III</w:t>
      </w:r>
      <w:r w:rsidRPr="00FE562B">
        <w:rPr>
          <w:rFonts w:ascii="Times New Roman" w:eastAsia="Times New Roman" w:hAnsi="Times New Roman" w:cs="Times New Roman"/>
          <w:sz w:val="20"/>
          <w:szCs w:val="20"/>
          <w:lang w:eastAsia="ar-SA"/>
        </w:rPr>
        <w:t>– ÁREA REAL PRIVATIVA DA UNIDADE AUTÔNOMA é a soma das áreas cobertas e descobertas reais, contidas nos limites de uso exclusivo da unidade autônoma considerada, ou seja, área da superfície limitada pela linha que contorna as dependências privativas, cobertas ou descobertas, da unidade autônoma, passando pelas projeções.</w:t>
      </w:r>
    </w:p>
    <w:p w14:paraId="5D9FC064" w14:textId="1AF377B5" w:rsidR="0076677B" w:rsidRPr="00FE562B" w:rsidRDefault="0076677B" w:rsidP="000A162F">
      <w:pPr>
        <w:tabs>
          <w:tab w:val="left" w:pos="0"/>
          <w:tab w:val="left" w:pos="1418"/>
          <w:tab w:val="left" w:pos="4253"/>
        </w:tabs>
        <w:spacing w:before="120" w:after="0" w:line="360" w:lineRule="auto"/>
        <w:jc w:val="both"/>
        <w:rPr>
          <w:rFonts w:ascii="Times New Roman" w:eastAsia="Times New Roman" w:hAnsi="Times New Roman" w:cs="Times New Roman"/>
          <w:sz w:val="20"/>
          <w:szCs w:val="20"/>
          <w:lang w:eastAsia="ar-SA"/>
        </w:rPr>
      </w:pPr>
      <w:r w:rsidRPr="00FE562B">
        <w:rPr>
          <w:rFonts w:ascii="Times New Roman" w:eastAsia="Times New Roman" w:hAnsi="Times New Roman" w:cs="Times New Roman"/>
          <w:sz w:val="20"/>
          <w:szCs w:val="20"/>
          <w:lang w:eastAsia="ar-SA"/>
        </w:rPr>
        <w:t>XX</w:t>
      </w:r>
      <w:r w:rsidR="00652AA8" w:rsidRPr="00FE562B">
        <w:rPr>
          <w:rFonts w:ascii="Times New Roman" w:eastAsia="Times New Roman" w:hAnsi="Times New Roman" w:cs="Times New Roman"/>
          <w:sz w:val="20"/>
          <w:szCs w:val="20"/>
          <w:lang w:eastAsia="ar-SA"/>
        </w:rPr>
        <w:t>IV</w:t>
      </w:r>
      <w:r w:rsidRPr="00FE562B">
        <w:rPr>
          <w:rFonts w:ascii="Times New Roman" w:eastAsia="Times New Roman" w:hAnsi="Times New Roman" w:cs="Times New Roman"/>
          <w:sz w:val="20"/>
          <w:szCs w:val="20"/>
          <w:lang w:eastAsia="ar-SA"/>
        </w:rPr>
        <w:t xml:space="preserve"> – ÁREA REAL PRIVATIVA GLOBAL é a soma das áreas privativas de todas as unidades autônomas da edificação.</w:t>
      </w:r>
    </w:p>
    <w:p w14:paraId="54A49917" w14:textId="134FFA32" w:rsidR="0076677B" w:rsidRPr="00FE562B" w:rsidRDefault="0076677B" w:rsidP="000A162F">
      <w:pPr>
        <w:tabs>
          <w:tab w:val="left" w:pos="0"/>
          <w:tab w:val="left" w:pos="1418"/>
          <w:tab w:val="left" w:pos="4253"/>
        </w:tabs>
        <w:spacing w:before="120" w:after="0" w:line="360" w:lineRule="auto"/>
        <w:jc w:val="both"/>
        <w:rPr>
          <w:rFonts w:ascii="Times New Roman" w:eastAsia="Times New Roman" w:hAnsi="Times New Roman" w:cs="Times New Roman"/>
          <w:sz w:val="20"/>
          <w:szCs w:val="20"/>
          <w:lang w:eastAsia="ar-SA"/>
        </w:rPr>
      </w:pPr>
      <w:r w:rsidRPr="00FE562B">
        <w:rPr>
          <w:rFonts w:ascii="Times New Roman" w:eastAsia="Times New Roman" w:hAnsi="Times New Roman" w:cs="Times New Roman"/>
          <w:sz w:val="20"/>
          <w:szCs w:val="20"/>
          <w:lang w:eastAsia="ar-SA"/>
        </w:rPr>
        <w:t>XXV – ÁREA SECUNDÁRIA é a área através da qual se efetua a iluminação e ventilação de compartimento de utilização transitória.</w:t>
      </w:r>
    </w:p>
    <w:p w14:paraId="4991DC40" w14:textId="2B948276" w:rsidR="0076677B" w:rsidRPr="00FE562B" w:rsidRDefault="0076677B" w:rsidP="000A162F">
      <w:pPr>
        <w:tabs>
          <w:tab w:val="left" w:pos="0"/>
          <w:tab w:val="left" w:pos="1418"/>
          <w:tab w:val="left" w:pos="4253"/>
        </w:tabs>
        <w:spacing w:before="120" w:after="0" w:line="360" w:lineRule="auto"/>
        <w:jc w:val="both"/>
        <w:rPr>
          <w:rFonts w:ascii="Times New Roman" w:eastAsia="Times New Roman" w:hAnsi="Times New Roman" w:cs="Times New Roman"/>
          <w:sz w:val="20"/>
          <w:szCs w:val="20"/>
          <w:lang w:eastAsia="ar-SA"/>
        </w:rPr>
      </w:pPr>
      <w:r w:rsidRPr="00FE562B">
        <w:rPr>
          <w:rFonts w:ascii="Times New Roman" w:eastAsia="Times New Roman" w:hAnsi="Times New Roman" w:cs="Times New Roman"/>
          <w:sz w:val="20"/>
          <w:szCs w:val="20"/>
          <w:lang w:eastAsia="ar-SA"/>
        </w:rPr>
        <w:t xml:space="preserve">XXVI – ÁREA ÚTIL é a superfície utilizável de uma edificação, excluídas as paredes. </w:t>
      </w:r>
    </w:p>
    <w:p w14:paraId="7BBB555E" w14:textId="4CF51E5E" w:rsidR="0076677B" w:rsidRPr="00FE562B" w:rsidRDefault="0076677B" w:rsidP="000A162F">
      <w:pPr>
        <w:tabs>
          <w:tab w:val="left" w:pos="0"/>
          <w:tab w:val="left" w:pos="1418"/>
          <w:tab w:val="left" w:pos="4253"/>
        </w:tabs>
        <w:spacing w:before="120" w:after="0" w:line="360" w:lineRule="auto"/>
        <w:jc w:val="both"/>
        <w:rPr>
          <w:rFonts w:ascii="Times New Roman" w:eastAsia="Times New Roman" w:hAnsi="Times New Roman" w:cs="Times New Roman"/>
          <w:sz w:val="20"/>
          <w:szCs w:val="20"/>
          <w:lang w:eastAsia="ar-SA"/>
        </w:rPr>
      </w:pPr>
      <w:r w:rsidRPr="00FE562B">
        <w:rPr>
          <w:rFonts w:ascii="Times New Roman" w:eastAsia="Times New Roman" w:hAnsi="Times New Roman" w:cs="Times New Roman"/>
          <w:sz w:val="20"/>
          <w:szCs w:val="20"/>
          <w:lang w:eastAsia="ar-SA"/>
        </w:rPr>
        <w:t>XX</w:t>
      </w:r>
      <w:r w:rsidR="00652AA8" w:rsidRPr="00FE562B">
        <w:rPr>
          <w:rFonts w:ascii="Times New Roman" w:eastAsia="Times New Roman" w:hAnsi="Times New Roman" w:cs="Times New Roman"/>
          <w:sz w:val="20"/>
          <w:szCs w:val="20"/>
          <w:lang w:eastAsia="ar-SA"/>
        </w:rPr>
        <w:t>VII</w:t>
      </w:r>
      <w:r w:rsidRPr="00FE562B">
        <w:rPr>
          <w:rFonts w:ascii="Times New Roman" w:eastAsia="Times New Roman" w:hAnsi="Times New Roman" w:cs="Times New Roman"/>
          <w:sz w:val="20"/>
          <w:szCs w:val="20"/>
          <w:lang w:eastAsia="ar-SA"/>
        </w:rPr>
        <w:t xml:space="preserve"> – ARQUIBANCADA é o escalonamento sucessivo de assentos ordenados em fila.</w:t>
      </w:r>
    </w:p>
    <w:p w14:paraId="5CC6FA59" w14:textId="3B1663AA" w:rsidR="0076677B" w:rsidRPr="00FE562B" w:rsidRDefault="0076677B" w:rsidP="000A162F">
      <w:pPr>
        <w:tabs>
          <w:tab w:val="left" w:pos="0"/>
          <w:tab w:val="left" w:pos="1418"/>
          <w:tab w:val="left" w:pos="4253"/>
        </w:tabs>
        <w:spacing w:before="120" w:after="0" w:line="360" w:lineRule="auto"/>
        <w:jc w:val="both"/>
        <w:rPr>
          <w:rFonts w:ascii="Times New Roman" w:eastAsia="Times New Roman" w:hAnsi="Times New Roman" w:cs="Times New Roman"/>
          <w:sz w:val="20"/>
          <w:szCs w:val="20"/>
          <w:lang w:eastAsia="ar-SA"/>
        </w:rPr>
      </w:pPr>
      <w:r w:rsidRPr="00FE562B">
        <w:rPr>
          <w:rFonts w:ascii="Times New Roman" w:eastAsia="Times New Roman" w:hAnsi="Times New Roman" w:cs="Times New Roman"/>
          <w:sz w:val="20"/>
          <w:szCs w:val="20"/>
          <w:lang w:eastAsia="ar-SA"/>
        </w:rPr>
        <w:t>XX</w:t>
      </w:r>
      <w:r w:rsidR="00652AA8" w:rsidRPr="00FE562B">
        <w:rPr>
          <w:rFonts w:ascii="Times New Roman" w:eastAsia="Times New Roman" w:hAnsi="Times New Roman" w:cs="Times New Roman"/>
          <w:sz w:val="20"/>
          <w:szCs w:val="20"/>
          <w:lang w:eastAsia="ar-SA"/>
        </w:rPr>
        <w:t>VIII</w:t>
      </w:r>
      <w:r w:rsidRPr="00FE562B">
        <w:rPr>
          <w:rFonts w:ascii="Times New Roman" w:eastAsia="Times New Roman" w:hAnsi="Times New Roman" w:cs="Times New Roman"/>
          <w:sz w:val="20"/>
          <w:szCs w:val="20"/>
          <w:lang w:eastAsia="ar-SA"/>
        </w:rPr>
        <w:t xml:space="preserve"> – ARQUITETURA DE INTERIORES é toda obra em interiores que implique em criação de novos espaços internos ou na modificação da função dos mesmos, bem como alteração dos elementos essenciais ou das respectivas instalações.</w:t>
      </w:r>
    </w:p>
    <w:p w14:paraId="587F0445" w14:textId="5025BE36" w:rsidR="0076677B" w:rsidRPr="00FE562B" w:rsidRDefault="0076677B" w:rsidP="000A162F">
      <w:pPr>
        <w:tabs>
          <w:tab w:val="left" w:pos="0"/>
          <w:tab w:val="left" w:pos="1418"/>
          <w:tab w:val="left" w:pos="4253"/>
        </w:tabs>
        <w:spacing w:before="120" w:after="0" w:line="360" w:lineRule="auto"/>
        <w:jc w:val="both"/>
        <w:rPr>
          <w:rFonts w:ascii="Times New Roman" w:eastAsia="Times New Roman" w:hAnsi="Times New Roman" w:cs="Times New Roman"/>
          <w:sz w:val="20"/>
          <w:szCs w:val="20"/>
          <w:lang w:eastAsia="ar-SA"/>
        </w:rPr>
      </w:pPr>
      <w:r w:rsidRPr="00FE562B">
        <w:rPr>
          <w:rFonts w:ascii="Times New Roman" w:eastAsia="Times New Roman" w:hAnsi="Times New Roman" w:cs="Times New Roman"/>
          <w:sz w:val="20"/>
          <w:szCs w:val="20"/>
          <w:lang w:eastAsia="ar-SA"/>
        </w:rPr>
        <w:t>XX</w:t>
      </w:r>
      <w:r w:rsidR="00652AA8" w:rsidRPr="00FE562B">
        <w:rPr>
          <w:rFonts w:ascii="Times New Roman" w:eastAsia="Times New Roman" w:hAnsi="Times New Roman" w:cs="Times New Roman"/>
          <w:sz w:val="20"/>
          <w:szCs w:val="20"/>
          <w:lang w:eastAsia="ar-SA"/>
        </w:rPr>
        <w:t>IX</w:t>
      </w:r>
      <w:r w:rsidRPr="00FE562B">
        <w:rPr>
          <w:rFonts w:ascii="Times New Roman" w:eastAsia="Times New Roman" w:hAnsi="Times New Roman" w:cs="Times New Roman"/>
          <w:sz w:val="20"/>
          <w:szCs w:val="20"/>
          <w:lang w:eastAsia="ar-SA"/>
        </w:rPr>
        <w:t xml:space="preserve"> – ÁTICO é a parte do volume superior de uma edificação, destinada a abrigar casa de máquinas, piso técnico de elevadores, caixas d’água e circulação vertical.</w:t>
      </w:r>
    </w:p>
    <w:p w14:paraId="1BD3A00A" w14:textId="22474012" w:rsidR="0076677B" w:rsidRPr="00FE562B" w:rsidRDefault="0076677B" w:rsidP="000A162F">
      <w:pPr>
        <w:tabs>
          <w:tab w:val="left" w:pos="4253"/>
        </w:tabs>
        <w:spacing w:before="120" w:after="0" w:line="360" w:lineRule="auto"/>
        <w:jc w:val="both"/>
        <w:rPr>
          <w:rFonts w:ascii="Times New Roman" w:eastAsia="Times New Roman" w:hAnsi="Times New Roman" w:cs="Times New Roman"/>
          <w:sz w:val="20"/>
          <w:szCs w:val="20"/>
          <w:lang w:eastAsia="ar-SA"/>
        </w:rPr>
      </w:pPr>
      <w:r w:rsidRPr="00FE562B">
        <w:rPr>
          <w:rFonts w:ascii="Times New Roman" w:eastAsia="Times New Roman" w:hAnsi="Times New Roman" w:cs="Times New Roman"/>
          <w:sz w:val="20"/>
          <w:szCs w:val="20"/>
          <w:lang w:eastAsia="ar-SA"/>
        </w:rPr>
        <w:t>XXX – BALANÇO é o avanço, a partir de certa altura, de parte da fachada da edificação sobre logradouro público ou recuo regulamentar; por extensão, qualquer avanço da edificação ou de parte dela sobre pavimentos inferiores.</w:t>
      </w:r>
    </w:p>
    <w:p w14:paraId="20AF525D" w14:textId="01338881" w:rsidR="0076677B" w:rsidRPr="00FE562B" w:rsidRDefault="0076677B" w:rsidP="000A162F">
      <w:pPr>
        <w:tabs>
          <w:tab w:val="left" w:pos="4253"/>
        </w:tabs>
        <w:spacing w:before="120" w:after="0" w:line="360" w:lineRule="auto"/>
        <w:jc w:val="both"/>
        <w:rPr>
          <w:rFonts w:ascii="Times New Roman" w:eastAsia="Times New Roman" w:hAnsi="Times New Roman" w:cs="Times New Roman"/>
          <w:sz w:val="20"/>
          <w:szCs w:val="20"/>
          <w:lang w:eastAsia="ar-SA"/>
        </w:rPr>
      </w:pPr>
      <w:r w:rsidRPr="00FE562B">
        <w:rPr>
          <w:rFonts w:ascii="Times New Roman" w:eastAsia="Times New Roman" w:hAnsi="Times New Roman" w:cs="Times New Roman"/>
          <w:sz w:val="20"/>
          <w:szCs w:val="20"/>
          <w:lang w:eastAsia="ar-SA"/>
        </w:rPr>
        <w:t xml:space="preserve">XXXI – BANDEIRA é o estrado de madeira ou metal que protege os pavimentos inferiores da queda de materiais de construção. </w:t>
      </w:r>
    </w:p>
    <w:p w14:paraId="00F76C24" w14:textId="297A65EC" w:rsidR="0076677B" w:rsidRPr="00FE562B" w:rsidRDefault="0076677B" w:rsidP="000A162F">
      <w:pPr>
        <w:tabs>
          <w:tab w:val="left" w:pos="4253"/>
        </w:tabs>
        <w:spacing w:before="120" w:after="0" w:line="360" w:lineRule="auto"/>
        <w:jc w:val="both"/>
        <w:rPr>
          <w:rFonts w:ascii="Times New Roman" w:eastAsia="Times New Roman" w:hAnsi="Times New Roman" w:cs="Times New Roman"/>
          <w:sz w:val="20"/>
          <w:szCs w:val="20"/>
          <w:lang w:eastAsia="ar-SA"/>
        </w:rPr>
      </w:pPr>
      <w:r w:rsidRPr="00FE562B">
        <w:rPr>
          <w:rFonts w:ascii="Times New Roman" w:eastAsia="Times New Roman" w:hAnsi="Times New Roman" w:cs="Times New Roman"/>
          <w:sz w:val="20"/>
          <w:szCs w:val="20"/>
          <w:lang w:eastAsia="ar-SA"/>
        </w:rPr>
        <w:t>XXXI</w:t>
      </w:r>
      <w:r w:rsidR="00386746" w:rsidRPr="00FE562B">
        <w:rPr>
          <w:rFonts w:ascii="Times New Roman" w:eastAsia="Times New Roman" w:hAnsi="Times New Roman" w:cs="Times New Roman"/>
          <w:sz w:val="20"/>
          <w:szCs w:val="20"/>
          <w:lang w:eastAsia="ar-SA"/>
        </w:rPr>
        <w:t>I</w:t>
      </w:r>
      <w:r w:rsidRPr="00FE562B">
        <w:rPr>
          <w:rFonts w:ascii="Times New Roman" w:eastAsia="Times New Roman" w:hAnsi="Times New Roman" w:cs="Times New Roman"/>
          <w:sz w:val="20"/>
          <w:szCs w:val="20"/>
          <w:lang w:eastAsia="ar-SA"/>
        </w:rPr>
        <w:t xml:space="preserve"> – BEIRAL é o prolongamento da cobertura que sobressai das paredes externas.</w:t>
      </w:r>
    </w:p>
    <w:p w14:paraId="2EFC56F4" w14:textId="5EC4AA02" w:rsidR="0076677B" w:rsidRPr="00FE562B" w:rsidRDefault="0076677B" w:rsidP="000A162F">
      <w:pPr>
        <w:tabs>
          <w:tab w:val="left" w:pos="4253"/>
        </w:tabs>
        <w:spacing w:before="120" w:after="0" w:line="360" w:lineRule="auto"/>
        <w:jc w:val="both"/>
        <w:rPr>
          <w:rFonts w:ascii="Times New Roman" w:eastAsia="Times New Roman" w:hAnsi="Times New Roman" w:cs="Times New Roman"/>
          <w:sz w:val="20"/>
          <w:szCs w:val="20"/>
          <w:lang w:eastAsia="ar-SA"/>
        </w:rPr>
      </w:pPr>
      <w:r w:rsidRPr="00FE562B">
        <w:rPr>
          <w:rFonts w:ascii="Times New Roman" w:eastAsia="Times New Roman" w:hAnsi="Times New Roman" w:cs="Times New Roman"/>
          <w:sz w:val="20"/>
          <w:szCs w:val="20"/>
          <w:lang w:eastAsia="ar-SA"/>
        </w:rPr>
        <w:t>XXX</w:t>
      </w:r>
      <w:r w:rsidR="00386746" w:rsidRPr="00FE562B">
        <w:rPr>
          <w:rFonts w:ascii="Times New Roman" w:eastAsia="Times New Roman" w:hAnsi="Times New Roman" w:cs="Times New Roman"/>
          <w:sz w:val="20"/>
          <w:szCs w:val="20"/>
          <w:lang w:eastAsia="ar-SA"/>
        </w:rPr>
        <w:t>III</w:t>
      </w:r>
      <w:r w:rsidRPr="00FE562B">
        <w:rPr>
          <w:rFonts w:ascii="Times New Roman" w:eastAsia="Times New Roman" w:hAnsi="Times New Roman" w:cs="Times New Roman"/>
          <w:sz w:val="20"/>
          <w:szCs w:val="20"/>
          <w:lang w:eastAsia="ar-SA"/>
        </w:rPr>
        <w:t xml:space="preserve"> – CALÇADA é a pavimentação do terreno dentro do lote.</w:t>
      </w:r>
    </w:p>
    <w:p w14:paraId="21A0991F" w14:textId="55DA0D6B" w:rsidR="0076677B" w:rsidRPr="00FE562B" w:rsidRDefault="0076677B" w:rsidP="000A162F">
      <w:pPr>
        <w:tabs>
          <w:tab w:val="left" w:pos="4253"/>
        </w:tabs>
        <w:spacing w:before="120" w:after="0" w:line="360" w:lineRule="auto"/>
        <w:jc w:val="both"/>
        <w:rPr>
          <w:rFonts w:ascii="Times New Roman" w:eastAsia="Times New Roman" w:hAnsi="Times New Roman" w:cs="Times New Roman"/>
          <w:sz w:val="20"/>
          <w:szCs w:val="20"/>
          <w:lang w:eastAsia="ar-SA"/>
        </w:rPr>
      </w:pPr>
      <w:r w:rsidRPr="00FE562B">
        <w:rPr>
          <w:rFonts w:ascii="Times New Roman" w:eastAsia="Times New Roman" w:hAnsi="Times New Roman" w:cs="Times New Roman"/>
          <w:sz w:val="20"/>
          <w:szCs w:val="20"/>
          <w:lang w:eastAsia="ar-SA"/>
        </w:rPr>
        <w:t>XXX</w:t>
      </w:r>
      <w:r w:rsidR="00386746" w:rsidRPr="00FE562B">
        <w:rPr>
          <w:rFonts w:ascii="Times New Roman" w:eastAsia="Times New Roman" w:hAnsi="Times New Roman" w:cs="Times New Roman"/>
          <w:sz w:val="20"/>
          <w:szCs w:val="20"/>
          <w:lang w:eastAsia="ar-SA"/>
        </w:rPr>
        <w:t>I</w:t>
      </w:r>
      <w:r w:rsidRPr="00FE562B">
        <w:rPr>
          <w:rFonts w:ascii="Times New Roman" w:eastAsia="Times New Roman" w:hAnsi="Times New Roman" w:cs="Times New Roman"/>
          <w:sz w:val="20"/>
          <w:szCs w:val="20"/>
          <w:lang w:eastAsia="ar-SA"/>
        </w:rPr>
        <w:t>V – CLARABÓIA é a abertura, em geral dotada de caixilhos, com vidro, no teto ou forro de uma edificação.</w:t>
      </w:r>
    </w:p>
    <w:p w14:paraId="291F0E5F" w14:textId="58C25B77" w:rsidR="0076677B" w:rsidRPr="00FE562B" w:rsidRDefault="0076677B" w:rsidP="000A162F">
      <w:pPr>
        <w:tabs>
          <w:tab w:val="left" w:pos="4253"/>
        </w:tabs>
        <w:spacing w:before="120" w:after="0" w:line="360" w:lineRule="auto"/>
        <w:jc w:val="both"/>
        <w:rPr>
          <w:rFonts w:ascii="Times New Roman" w:eastAsia="Times New Roman" w:hAnsi="Times New Roman" w:cs="Times New Roman"/>
          <w:sz w:val="20"/>
          <w:szCs w:val="20"/>
          <w:lang w:eastAsia="ar-SA"/>
        </w:rPr>
      </w:pPr>
      <w:r w:rsidRPr="00FE562B">
        <w:rPr>
          <w:rFonts w:ascii="Times New Roman" w:eastAsia="Times New Roman" w:hAnsi="Times New Roman" w:cs="Times New Roman"/>
          <w:sz w:val="20"/>
          <w:szCs w:val="20"/>
          <w:lang w:eastAsia="ar-SA"/>
        </w:rPr>
        <w:t xml:space="preserve">XXXV – COBERTURA é o telhado, revestimento que protege o teto de uma edificação, ou área construída sobre a laje de cobertura de um edifício e que ocupa uma parte da superfície deste, sendo a outra parte, em geral, constituída por um terraço. </w:t>
      </w:r>
    </w:p>
    <w:p w14:paraId="27771503" w14:textId="15FA6A16" w:rsidR="0076677B" w:rsidRPr="00FE562B" w:rsidRDefault="0076677B" w:rsidP="000A162F">
      <w:pPr>
        <w:tabs>
          <w:tab w:val="left" w:pos="4253"/>
        </w:tabs>
        <w:spacing w:before="120" w:after="0" w:line="360" w:lineRule="auto"/>
        <w:jc w:val="both"/>
        <w:rPr>
          <w:rFonts w:ascii="Times New Roman" w:eastAsia="Times New Roman" w:hAnsi="Times New Roman" w:cs="Times New Roman"/>
          <w:sz w:val="20"/>
          <w:szCs w:val="20"/>
          <w:lang w:eastAsia="ar-SA"/>
        </w:rPr>
      </w:pPr>
      <w:r w:rsidRPr="00FE562B">
        <w:rPr>
          <w:rFonts w:ascii="Times New Roman" w:eastAsia="Times New Roman" w:hAnsi="Times New Roman" w:cs="Times New Roman"/>
          <w:sz w:val="20"/>
          <w:szCs w:val="20"/>
          <w:lang w:eastAsia="ar-SA"/>
        </w:rPr>
        <w:t xml:space="preserve">XXXVI – COMPARTIMENTO PRINCIPAL é a dependência de permanência prolongada em edificações residenciais, tais como dormitórios, salas, gabinetes de trabalhos, etc., excluídas cozinhas, lavanderias e sanitários. </w:t>
      </w:r>
    </w:p>
    <w:p w14:paraId="1E6DE2A8" w14:textId="3390DFAD" w:rsidR="0076677B" w:rsidRPr="00FE562B" w:rsidRDefault="0076677B" w:rsidP="000A162F">
      <w:pPr>
        <w:tabs>
          <w:tab w:val="left" w:pos="4253"/>
        </w:tabs>
        <w:spacing w:before="120" w:after="0" w:line="360" w:lineRule="auto"/>
        <w:rPr>
          <w:rFonts w:ascii="Times New Roman" w:eastAsia="Times New Roman" w:hAnsi="Times New Roman" w:cs="Times New Roman"/>
          <w:sz w:val="20"/>
          <w:szCs w:val="20"/>
          <w:lang w:eastAsia="ar-SA"/>
        </w:rPr>
      </w:pPr>
      <w:r w:rsidRPr="00FE562B">
        <w:rPr>
          <w:rFonts w:ascii="Times New Roman" w:eastAsia="Times New Roman" w:hAnsi="Times New Roman" w:cs="Times New Roman"/>
          <w:sz w:val="20"/>
          <w:szCs w:val="20"/>
          <w:lang w:eastAsia="ar-SA"/>
        </w:rPr>
        <w:t>XXX</w:t>
      </w:r>
      <w:r w:rsidR="00386746" w:rsidRPr="00FE562B">
        <w:rPr>
          <w:rFonts w:ascii="Times New Roman" w:eastAsia="Times New Roman" w:hAnsi="Times New Roman" w:cs="Times New Roman"/>
          <w:sz w:val="20"/>
          <w:szCs w:val="20"/>
          <w:lang w:eastAsia="ar-SA"/>
        </w:rPr>
        <w:t>VII</w:t>
      </w:r>
      <w:r w:rsidRPr="00FE562B">
        <w:rPr>
          <w:rFonts w:ascii="Times New Roman" w:eastAsia="Times New Roman" w:hAnsi="Times New Roman" w:cs="Times New Roman"/>
          <w:sz w:val="20"/>
          <w:szCs w:val="20"/>
          <w:lang w:eastAsia="ar-SA"/>
        </w:rPr>
        <w:t xml:space="preserve">– COPA é o compartimento auxiliar da cozinha. </w:t>
      </w:r>
    </w:p>
    <w:p w14:paraId="789CF898" w14:textId="23C915F0" w:rsidR="0076677B" w:rsidRPr="00FE562B" w:rsidRDefault="0076677B" w:rsidP="000A162F">
      <w:pPr>
        <w:tabs>
          <w:tab w:val="left" w:pos="4253"/>
        </w:tabs>
        <w:spacing w:before="120" w:after="0" w:line="360" w:lineRule="auto"/>
        <w:rPr>
          <w:rFonts w:ascii="Times New Roman" w:eastAsia="Times New Roman" w:hAnsi="Times New Roman" w:cs="Times New Roman"/>
          <w:sz w:val="20"/>
          <w:szCs w:val="20"/>
          <w:lang w:eastAsia="ar-SA"/>
        </w:rPr>
      </w:pPr>
      <w:r w:rsidRPr="00FE562B">
        <w:rPr>
          <w:rFonts w:ascii="Times New Roman" w:eastAsia="Times New Roman" w:hAnsi="Times New Roman" w:cs="Times New Roman"/>
          <w:sz w:val="20"/>
          <w:szCs w:val="20"/>
          <w:lang w:eastAsia="ar-SA"/>
        </w:rPr>
        <w:t>X</w:t>
      </w:r>
      <w:r w:rsidR="00386746" w:rsidRPr="00FE562B">
        <w:rPr>
          <w:rFonts w:ascii="Times New Roman" w:eastAsia="Times New Roman" w:hAnsi="Times New Roman" w:cs="Times New Roman"/>
          <w:sz w:val="20"/>
          <w:szCs w:val="20"/>
          <w:lang w:eastAsia="ar-SA"/>
        </w:rPr>
        <w:t>XXVIII</w:t>
      </w:r>
      <w:r w:rsidRPr="00FE562B">
        <w:rPr>
          <w:rFonts w:ascii="Times New Roman" w:eastAsia="Times New Roman" w:hAnsi="Times New Roman" w:cs="Times New Roman"/>
          <w:sz w:val="20"/>
          <w:szCs w:val="20"/>
          <w:lang w:eastAsia="ar-SA"/>
        </w:rPr>
        <w:t xml:space="preserve"> – CORPO AVANÇADO é a parte da edificação que avança além do plano da fachada. </w:t>
      </w:r>
    </w:p>
    <w:p w14:paraId="38F9D232" w14:textId="563530B5" w:rsidR="0076677B" w:rsidRPr="00FE562B" w:rsidRDefault="0076677B" w:rsidP="000A162F">
      <w:pPr>
        <w:tabs>
          <w:tab w:val="left" w:pos="4253"/>
        </w:tabs>
        <w:spacing w:before="120" w:after="0" w:line="360" w:lineRule="auto"/>
        <w:jc w:val="both"/>
        <w:rPr>
          <w:rFonts w:ascii="Times New Roman" w:eastAsia="Times New Roman" w:hAnsi="Times New Roman" w:cs="Times New Roman"/>
          <w:sz w:val="20"/>
          <w:szCs w:val="20"/>
          <w:lang w:eastAsia="ar-SA"/>
        </w:rPr>
      </w:pPr>
      <w:r w:rsidRPr="00FE562B">
        <w:rPr>
          <w:rFonts w:ascii="Times New Roman" w:eastAsia="Times New Roman" w:hAnsi="Times New Roman" w:cs="Times New Roman"/>
          <w:sz w:val="20"/>
          <w:szCs w:val="20"/>
          <w:lang w:eastAsia="ar-SA"/>
        </w:rPr>
        <w:lastRenderedPageBreak/>
        <w:t>X</w:t>
      </w:r>
      <w:r w:rsidR="00386746" w:rsidRPr="00FE562B">
        <w:rPr>
          <w:rFonts w:ascii="Times New Roman" w:eastAsia="Times New Roman" w:hAnsi="Times New Roman" w:cs="Times New Roman"/>
          <w:sz w:val="20"/>
          <w:szCs w:val="20"/>
          <w:lang w:eastAsia="ar-SA"/>
        </w:rPr>
        <w:t>XXIL</w:t>
      </w:r>
      <w:r w:rsidRPr="00FE562B">
        <w:rPr>
          <w:rFonts w:ascii="Times New Roman" w:eastAsia="Times New Roman" w:hAnsi="Times New Roman" w:cs="Times New Roman"/>
          <w:sz w:val="20"/>
          <w:szCs w:val="20"/>
          <w:lang w:eastAsia="ar-SA"/>
        </w:rPr>
        <w:t xml:space="preserve"> – CORREDOR é a superfície de circulação horizontal entre diversas dependências de uma edificação, o mesmo que circulação.</w:t>
      </w:r>
    </w:p>
    <w:p w14:paraId="6301AAD8" w14:textId="2B3C449E" w:rsidR="0076677B" w:rsidRPr="00FE562B" w:rsidRDefault="0076677B" w:rsidP="000A162F">
      <w:pPr>
        <w:tabs>
          <w:tab w:val="left" w:pos="4253"/>
        </w:tabs>
        <w:spacing w:before="120" w:after="0" w:line="360" w:lineRule="auto"/>
        <w:jc w:val="both"/>
        <w:rPr>
          <w:rFonts w:ascii="Times New Roman" w:eastAsia="Times New Roman" w:hAnsi="Times New Roman" w:cs="Times New Roman"/>
          <w:sz w:val="20"/>
          <w:szCs w:val="20"/>
          <w:lang w:eastAsia="ar-SA"/>
        </w:rPr>
      </w:pPr>
      <w:r w:rsidRPr="00FE562B">
        <w:rPr>
          <w:rFonts w:ascii="Times New Roman" w:eastAsia="Times New Roman" w:hAnsi="Times New Roman" w:cs="Times New Roman"/>
          <w:sz w:val="20"/>
          <w:szCs w:val="20"/>
          <w:lang w:eastAsia="ar-SA"/>
        </w:rPr>
        <w:t>XL – COTA é a distância vertical entre o ponto do terreno e um plano horizontal de referência; número colocado sobre uma linha fina auxiliar traçada em paralelo com uma dimensão ou ângulo de um desenho técnico, que indica o valor real da distância ou da abertura correspondente.</w:t>
      </w:r>
    </w:p>
    <w:p w14:paraId="520402C6" w14:textId="0D77C107" w:rsidR="0076677B" w:rsidRPr="00FE562B" w:rsidRDefault="0076677B" w:rsidP="000A162F">
      <w:pPr>
        <w:tabs>
          <w:tab w:val="left" w:pos="4253"/>
        </w:tabs>
        <w:spacing w:before="120" w:after="0" w:line="360" w:lineRule="auto"/>
        <w:jc w:val="both"/>
        <w:rPr>
          <w:rFonts w:ascii="Times New Roman" w:eastAsia="Times New Roman" w:hAnsi="Times New Roman" w:cs="Times New Roman"/>
          <w:sz w:val="20"/>
          <w:szCs w:val="20"/>
          <w:lang w:eastAsia="ar-SA"/>
        </w:rPr>
      </w:pPr>
      <w:r w:rsidRPr="00FE562B">
        <w:rPr>
          <w:rFonts w:ascii="Times New Roman" w:eastAsia="Times New Roman" w:hAnsi="Times New Roman" w:cs="Times New Roman"/>
          <w:sz w:val="20"/>
          <w:szCs w:val="20"/>
          <w:lang w:eastAsia="ar-SA"/>
        </w:rPr>
        <w:t>XLI – DECORAÇÃO é a obra em interiores, com a finalidade exclusivamente estética, que não implique em criação de novos espaços internos ou modificação de função dos mesmos, ou alteração dos elementos essenciais ou das respectivas instalações.</w:t>
      </w:r>
    </w:p>
    <w:p w14:paraId="7EEB4BC1" w14:textId="7765BF96" w:rsidR="0076677B" w:rsidRPr="00FE562B" w:rsidRDefault="0076677B" w:rsidP="000A162F">
      <w:pPr>
        <w:tabs>
          <w:tab w:val="left" w:pos="4253"/>
        </w:tabs>
        <w:spacing w:before="120" w:after="0" w:line="360" w:lineRule="auto"/>
        <w:jc w:val="both"/>
        <w:rPr>
          <w:rFonts w:ascii="Times New Roman" w:eastAsia="Times New Roman" w:hAnsi="Times New Roman" w:cs="Times New Roman"/>
          <w:sz w:val="20"/>
          <w:szCs w:val="20"/>
          <w:lang w:eastAsia="ar-SA"/>
        </w:rPr>
      </w:pPr>
      <w:r w:rsidRPr="00FE562B">
        <w:rPr>
          <w:rFonts w:ascii="Times New Roman" w:eastAsia="Times New Roman" w:hAnsi="Times New Roman" w:cs="Times New Roman"/>
          <w:sz w:val="20"/>
          <w:szCs w:val="20"/>
          <w:lang w:eastAsia="ar-SA"/>
        </w:rPr>
        <w:t>XLI</w:t>
      </w:r>
      <w:r w:rsidR="00386746" w:rsidRPr="00FE562B">
        <w:rPr>
          <w:rFonts w:ascii="Times New Roman" w:eastAsia="Times New Roman" w:hAnsi="Times New Roman" w:cs="Times New Roman"/>
          <w:sz w:val="20"/>
          <w:szCs w:val="20"/>
          <w:lang w:eastAsia="ar-SA"/>
        </w:rPr>
        <w:t>I</w:t>
      </w:r>
      <w:r w:rsidRPr="00FE562B">
        <w:rPr>
          <w:rFonts w:ascii="Times New Roman" w:eastAsia="Times New Roman" w:hAnsi="Times New Roman" w:cs="Times New Roman"/>
          <w:sz w:val="20"/>
          <w:szCs w:val="20"/>
          <w:lang w:eastAsia="ar-SA"/>
        </w:rPr>
        <w:t xml:space="preserve"> – DEPENDÊNCIAS DE SERVIÇO são compartimentos como cozinha, depósito, despensa, área de serviço, dormitório, banheiro de empregada e outros, destinados a serviços de limpeza da economia em questão. </w:t>
      </w:r>
    </w:p>
    <w:p w14:paraId="23C6258C" w14:textId="6E5F0510" w:rsidR="0076677B" w:rsidRPr="00FE562B" w:rsidRDefault="0076677B" w:rsidP="000A162F">
      <w:pPr>
        <w:tabs>
          <w:tab w:val="left" w:pos="4253"/>
        </w:tabs>
        <w:spacing w:before="120" w:after="0" w:line="360" w:lineRule="auto"/>
        <w:rPr>
          <w:rFonts w:ascii="Times New Roman" w:eastAsia="Times New Roman" w:hAnsi="Times New Roman" w:cs="Times New Roman"/>
          <w:sz w:val="20"/>
          <w:szCs w:val="20"/>
          <w:lang w:eastAsia="ar-SA"/>
        </w:rPr>
      </w:pPr>
      <w:r w:rsidRPr="00FE562B">
        <w:rPr>
          <w:rFonts w:ascii="Times New Roman" w:eastAsia="Times New Roman" w:hAnsi="Times New Roman" w:cs="Times New Roman"/>
          <w:sz w:val="20"/>
          <w:szCs w:val="20"/>
          <w:lang w:eastAsia="ar-SA"/>
        </w:rPr>
        <w:t>XL</w:t>
      </w:r>
      <w:r w:rsidR="00386746" w:rsidRPr="00FE562B">
        <w:rPr>
          <w:rFonts w:ascii="Times New Roman" w:eastAsia="Times New Roman" w:hAnsi="Times New Roman" w:cs="Times New Roman"/>
          <w:sz w:val="20"/>
          <w:szCs w:val="20"/>
          <w:lang w:eastAsia="ar-SA"/>
        </w:rPr>
        <w:t>III</w:t>
      </w:r>
      <w:r w:rsidRPr="00FE562B">
        <w:rPr>
          <w:rFonts w:ascii="Times New Roman" w:eastAsia="Times New Roman" w:hAnsi="Times New Roman" w:cs="Times New Roman"/>
          <w:sz w:val="20"/>
          <w:szCs w:val="20"/>
          <w:lang w:eastAsia="ar-SA"/>
        </w:rPr>
        <w:t xml:space="preserve"> – ECONOMIA é a unidade autônoma de uma edificação passível de tributação. </w:t>
      </w:r>
    </w:p>
    <w:p w14:paraId="039B3E36" w14:textId="3F583157" w:rsidR="0076677B" w:rsidRPr="00FE562B" w:rsidRDefault="0076677B" w:rsidP="000A162F">
      <w:pPr>
        <w:tabs>
          <w:tab w:val="left" w:pos="4253"/>
        </w:tabs>
        <w:spacing w:before="120" w:after="0" w:line="360" w:lineRule="auto"/>
        <w:rPr>
          <w:rFonts w:ascii="Times New Roman" w:eastAsia="Times New Roman" w:hAnsi="Times New Roman" w:cs="Times New Roman"/>
          <w:sz w:val="20"/>
          <w:szCs w:val="20"/>
          <w:lang w:eastAsia="ar-SA"/>
        </w:rPr>
      </w:pPr>
      <w:r w:rsidRPr="00FE562B">
        <w:rPr>
          <w:rFonts w:ascii="Times New Roman" w:eastAsia="Times New Roman" w:hAnsi="Times New Roman" w:cs="Times New Roman"/>
          <w:sz w:val="20"/>
          <w:szCs w:val="20"/>
          <w:lang w:eastAsia="ar-SA"/>
        </w:rPr>
        <w:t>XL</w:t>
      </w:r>
      <w:r w:rsidR="00386746" w:rsidRPr="00FE562B">
        <w:rPr>
          <w:rFonts w:ascii="Times New Roman" w:eastAsia="Times New Roman" w:hAnsi="Times New Roman" w:cs="Times New Roman"/>
          <w:sz w:val="20"/>
          <w:szCs w:val="20"/>
          <w:lang w:eastAsia="ar-SA"/>
        </w:rPr>
        <w:t>I</w:t>
      </w:r>
      <w:r w:rsidRPr="00FE562B">
        <w:rPr>
          <w:rFonts w:ascii="Times New Roman" w:eastAsia="Times New Roman" w:hAnsi="Times New Roman" w:cs="Times New Roman"/>
          <w:sz w:val="20"/>
          <w:szCs w:val="20"/>
          <w:lang w:eastAsia="ar-SA"/>
        </w:rPr>
        <w:t>V – EDIFÍCIO é o prédio com mais de um pavimento.</w:t>
      </w:r>
    </w:p>
    <w:p w14:paraId="75AE42A1" w14:textId="4F764F7E" w:rsidR="0076677B" w:rsidRPr="00FE562B" w:rsidRDefault="0076677B" w:rsidP="000A162F">
      <w:pPr>
        <w:tabs>
          <w:tab w:val="left" w:pos="0"/>
          <w:tab w:val="left" w:pos="4253"/>
        </w:tabs>
        <w:spacing w:before="120" w:after="0" w:line="360" w:lineRule="auto"/>
        <w:jc w:val="both"/>
        <w:rPr>
          <w:rFonts w:ascii="Times New Roman" w:eastAsia="Times New Roman" w:hAnsi="Times New Roman" w:cs="Times New Roman"/>
          <w:sz w:val="20"/>
          <w:szCs w:val="20"/>
          <w:lang w:eastAsia="ar-SA"/>
        </w:rPr>
      </w:pPr>
      <w:r w:rsidRPr="00FE562B">
        <w:rPr>
          <w:rFonts w:ascii="Times New Roman" w:eastAsia="Times New Roman" w:hAnsi="Times New Roman" w:cs="Times New Roman"/>
          <w:sz w:val="20"/>
          <w:szCs w:val="20"/>
          <w:lang w:eastAsia="ar-SA"/>
        </w:rPr>
        <w:t>XLV– EMBARGO é o ato administrativo que determina a paralisação de uma obra.</w:t>
      </w:r>
    </w:p>
    <w:p w14:paraId="393F105A" w14:textId="5A703A03" w:rsidR="0076677B" w:rsidRPr="00FE562B" w:rsidRDefault="0076677B" w:rsidP="000A162F">
      <w:pPr>
        <w:tabs>
          <w:tab w:val="left" w:pos="4253"/>
        </w:tabs>
        <w:spacing w:before="120" w:after="0" w:line="360" w:lineRule="auto"/>
        <w:jc w:val="both"/>
        <w:rPr>
          <w:rFonts w:ascii="Times New Roman" w:eastAsia="Times New Roman" w:hAnsi="Times New Roman" w:cs="Times New Roman"/>
          <w:sz w:val="20"/>
          <w:szCs w:val="20"/>
          <w:lang w:eastAsia="ar-SA"/>
        </w:rPr>
      </w:pPr>
      <w:r w:rsidRPr="00FE562B">
        <w:rPr>
          <w:rFonts w:ascii="Times New Roman" w:eastAsia="Times New Roman" w:hAnsi="Times New Roman" w:cs="Times New Roman"/>
          <w:sz w:val="20"/>
          <w:szCs w:val="20"/>
          <w:lang w:eastAsia="ar-SA"/>
        </w:rPr>
        <w:t xml:space="preserve">XLVI – ESCADA PRINCIPAL é a escada por onde se faz a circulação das atividades principais de um prédio, geralmente destinada ao público. </w:t>
      </w:r>
    </w:p>
    <w:p w14:paraId="43631BE5" w14:textId="4CEA62EA" w:rsidR="0076677B" w:rsidRPr="00FE562B" w:rsidRDefault="0076677B" w:rsidP="000A162F">
      <w:pPr>
        <w:tabs>
          <w:tab w:val="left" w:pos="4253"/>
        </w:tabs>
        <w:spacing w:before="120" w:after="0" w:line="360" w:lineRule="auto"/>
        <w:jc w:val="both"/>
        <w:rPr>
          <w:rFonts w:ascii="Times New Roman" w:eastAsia="Times New Roman" w:hAnsi="Times New Roman" w:cs="Times New Roman"/>
          <w:sz w:val="20"/>
          <w:szCs w:val="20"/>
          <w:lang w:eastAsia="ar-SA"/>
        </w:rPr>
      </w:pPr>
      <w:bookmarkStart w:id="4" w:name="_Hlk84428796"/>
      <w:r w:rsidRPr="00FE562B">
        <w:rPr>
          <w:rFonts w:ascii="Times New Roman" w:eastAsia="Times New Roman" w:hAnsi="Times New Roman" w:cs="Times New Roman"/>
          <w:sz w:val="20"/>
          <w:szCs w:val="20"/>
          <w:lang w:eastAsia="ar-SA"/>
        </w:rPr>
        <w:t>XL</w:t>
      </w:r>
      <w:r w:rsidR="00386746" w:rsidRPr="00FE562B">
        <w:rPr>
          <w:rFonts w:ascii="Times New Roman" w:eastAsia="Times New Roman" w:hAnsi="Times New Roman" w:cs="Times New Roman"/>
          <w:sz w:val="20"/>
          <w:szCs w:val="20"/>
          <w:lang w:eastAsia="ar-SA"/>
        </w:rPr>
        <w:t>V</w:t>
      </w:r>
      <w:r w:rsidRPr="00FE562B">
        <w:rPr>
          <w:rFonts w:ascii="Times New Roman" w:eastAsia="Times New Roman" w:hAnsi="Times New Roman" w:cs="Times New Roman"/>
          <w:sz w:val="20"/>
          <w:szCs w:val="20"/>
          <w:lang w:eastAsia="ar-SA"/>
        </w:rPr>
        <w:t>I</w:t>
      </w:r>
      <w:r w:rsidR="00386746" w:rsidRPr="00FE562B">
        <w:rPr>
          <w:rFonts w:ascii="Times New Roman" w:eastAsia="Times New Roman" w:hAnsi="Times New Roman" w:cs="Times New Roman"/>
          <w:sz w:val="20"/>
          <w:szCs w:val="20"/>
          <w:lang w:eastAsia="ar-SA"/>
        </w:rPr>
        <w:t>I</w:t>
      </w:r>
      <w:bookmarkEnd w:id="4"/>
      <w:r w:rsidRPr="00FE562B">
        <w:rPr>
          <w:rFonts w:ascii="Times New Roman" w:eastAsia="Times New Roman" w:hAnsi="Times New Roman" w:cs="Times New Roman"/>
          <w:sz w:val="20"/>
          <w:szCs w:val="20"/>
          <w:lang w:eastAsia="ar-SA"/>
        </w:rPr>
        <w:t xml:space="preserve"> – ESCADA </w:t>
      </w:r>
      <w:proofErr w:type="gramStart"/>
      <w:r w:rsidRPr="00FE562B">
        <w:rPr>
          <w:rFonts w:ascii="Times New Roman" w:eastAsia="Times New Roman" w:hAnsi="Times New Roman" w:cs="Times New Roman"/>
          <w:sz w:val="20"/>
          <w:szCs w:val="20"/>
          <w:lang w:eastAsia="ar-SA"/>
        </w:rPr>
        <w:t>SECUNDÁRIA  é</w:t>
      </w:r>
      <w:proofErr w:type="gramEnd"/>
      <w:r w:rsidRPr="00FE562B">
        <w:rPr>
          <w:rFonts w:ascii="Times New Roman" w:eastAsia="Times New Roman" w:hAnsi="Times New Roman" w:cs="Times New Roman"/>
          <w:sz w:val="20"/>
          <w:szCs w:val="20"/>
          <w:lang w:eastAsia="ar-SA"/>
        </w:rPr>
        <w:t xml:space="preserve"> a escada de serviço e de uso das atividades complementares de um prédio. </w:t>
      </w:r>
    </w:p>
    <w:p w14:paraId="4C31F9CE" w14:textId="4633E567" w:rsidR="0076677B" w:rsidRPr="00FE562B" w:rsidRDefault="00386746" w:rsidP="000A162F">
      <w:pPr>
        <w:tabs>
          <w:tab w:val="left" w:pos="0"/>
          <w:tab w:val="left" w:pos="4253"/>
        </w:tabs>
        <w:spacing w:before="120" w:after="0" w:line="360" w:lineRule="auto"/>
        <w:jc w:val="both"/>
        <w:rPr>
          <w:rFonts w:ascii="Times New Roman" w:eastAsia="Times New Roman" w:hAnsi="Times New Roman" w:cs="Times New Roman"/>
          <w:sz w:val="20"/>
          <w:szCs w:val="20"/>
          <w:lang w:eastAsia="ar-SA"/>
        </w:rPr>
      </w:pPr>
      <w:bookmarkStart w:id="5" w:name="_Hlk84428828"/>
      <w:r w:rsidRPr="00FE562B">
        <w:rPr>
          <w:rFonts w:ascii="Times New Roman" w:eastAsia="Times New Roman" w:hAnsi="Times New Roman" w:cs="Times New Roman"/>
          <w:sz w:val="20"/>
          <w:szCs w:val="20"/>
          <w:lang w:eastAsia="ar-SA"/>
        </w:rPr>
        <w:t>XLVIII</w:t>
      </w:r>
      <w:bookmarkEnd w:id="5"/>
      <w:r w:rsidR="0076677B" w:rsidRPr="00FE562B">
        <w:rPr>
          <w:rFonts w:ascii="Times New Roman" w:eastAsia="Times New Roman" w:hAnsi="Times New Roman" w:cs="Times New Roman"/>
          <w:sz w:val="20"/>
          <w:szCs w:val="20"/>
          <w:lang w:eastAsia="ar-SA"/>
        </w:rPr>
        <w:t xml:space="preserve"> – ESPECIFICAÇÕES são tipos de normas (EB, NBR, etc.) destinadas a fixar as características, condições ou requisitos exigíveis, para matérias-primas, produtos </w:t>
      </w:r>
      <w:proofErr w:type="spellStart"/>
      <w:r w:rsidR="0076677B" w:rsidRPr="00FE562B">
        <w:rPr>
          <w:rFonts w:ascii="Times New Roman" w:eastAsia="Times New Roman" w:hAnsi="Times New Roman" w:cs="Times New Roman"/>
          <w:sz w:val="20"/>
          <w:szCs w:val="20"/>
          <w:lang w:eastAsia="ar-SA"/>
        </w:rPr>
        <w:t>semi</w:t>
      </w:r>
      <w:proofErr w:type="spellEnd"/>
      <w:r w:rsidR="004925F8" w:rsidRPr="00FE562B">
        <w:rPr>
          <w:rFonts w:ascii="Times New Roman" w:eastAsia="Times New Roman" w:hAnsi="Times New Roman" w:cs="Times New Roman"/>
          <w:sz w:val="20"/>
          <w:szCs w:val="20"/>
          <w:lang w:eastAsia="ar-SA"/>
        </w:rPr>
        <w:t xml:space="preserve"> </w:t>
      </w:r>
      <w:r w:rsidR="0076677B" w:rsidRPr="00FE562B">
        <w:rPr>
          <w:rFonts w:ascii="Times New Roman" w:eastAsia="Times New Roman" w:hAnsi="Times New Roman" w:cs="Times New Roman"/>
          <w:sz w:val="20"/>
          <w:szCs w:val="20"/>
          <w:lang w:eastAsia="ar-SA"/>
        </w:rPr>
        <w:t xml:space="preserve">fabricados, elementos da construção, materiais ou produtos industriais </w:t>
      </w:r>
      <w:r w:rsidR="004925F8" w:rsidRPr="00FE562B">
        <w:rPr>
          <w:rFonts w:ascii="Times New Roman" w:eastAsia="Times New Roman" w:hAnsi="Times New Roman" w:cs="Times New Roman"/>
          <w:sz w:val="20"/>
          <w:szCs w:val="20"/>
          <w:lang w:eastAsia="ar-SA"/>
        </w:rPr>
        <w:t>semiacabados</w:t>
      </w:r>
      <w:r w:rsidR="0076677B" w:rsidRPr="00FE562B">
        <w:rPr>
          <w:rFonts w:ascii="Times New Roman" w:eastAsia="Times New Roman" w:hAnsi="Times New Roman" w:cs="Times New Roman"/>
          <w:sz w:val="20"/>
          <w:szCs w:val="20"/>
          <w:lang w:eastAsia="ar-SA"/>
        </w:rPr>
        <w:t>.</w:t>
      </w:r>
    </w:p>
    <w:p w14:paraId="344936F8" w14:textId="2FC65068" w:rsidR="0076677B" w:rsidRPr="00FE562B" w:rsidRDefault="00386746" w:rsidP="000A162F">
      <w:pPr>
        <w:tabs>
          <w:tab w:val="left" w:pos="4253"/>
        </w:tabs>
        <w:spacing w:before="120" w:after="0" w:line="360" w:lineRule="auto"/>
        <w:rPr>
          <w:rFonts w:ascii="Times New Roman" w:eastAsia="Times New Roman" w:hAnsi="Times New Roman" w:cs="Times New Roman"/>
          <w:sz w:val="20"/>
          <w:szCs w:val="20"/>
          <w:lang w:eastAsia="ar-SA"/>
        </w:rPr>
      </w:pPr>
      <w:r w:rsidRPr="00FE562B">
        <w:rPr>
          <w:rFonts w:ascii="Times New Roman" w:eastAsia="Times New Roman" w:hAnsi="Times New Roman" w:cs="Times New Roman"/>
          <w:sz w:val="20"/>
          <w:szCs w:val="20"/>
          <w:lang w:eastAsia="ar-SA"/>
        </w:rPr>
        <w:t>XLI</w:t>
      </w:r>
      <w:r w:rsidR="0076677B" w:rsidRPr="00FE562B">
        <w:rPr>
          <w:rFonts w:ascii="Times New Roman" w:eastAsia="Times New Roman" w:hAnsi="Times New Roman" w:cs="Times New Roman"/>
          <w:sz w:val="20"/>
          <w:szCs w:val="20"/>
          <w:lang w:eastAsia="ar-SA"/>
        </w:rPr>
        <w:t xml:space="preserve">L– </w:t>
      </w:r>
      <w:proofErr w:type="gramStart"/>
      <w:r w:rsidR="0076677B" w:rsidRPr="00FE562B">
        <w:rPr>
          <w:rFonts w:ascii="Times New Roman" w:eastAsia="Times New Roman" w:hAnsi="Times New Roman" w:cs="Times New Roman"/>
          <w:sz w:val="20"/>
          <w:szCs w:val="20"/>
          <w:lang w:eastAsia="ar-SA"/>
        </w:rPr>
        <w:t>FACHADA  é</w:t>
      </w:r>
      <w:proofErr w:type="gramEnd"/>
      <w:r w:rsidR="0076677B" w:rsidRPr="00FE562B">
        <w:rPr>
          <w:rFonts w:ascii="Times New Roman" w:eastAsia="Times New Roman" w:hAnsi="Times New Roman" w:cs="Times New Roman"/>
          <w:sz w:val="20"/>
          <w:szCs w:val="20"/>
          <w:lang w:eastAsia="ar-SA"/>
        </w:rPr>
        <w:t xml:space="preserve"> a elevação das paredes externas de uma edificação. </w:t>
      </w:r>
    </w:p>
    <w:p w14:paraId="77CE877B" w14:textId="714DC449" w:rsidR="0076677B" w:rsidRPr="00FE562B" w:rsidRDefault="0076677B" w:rsidP="000A162F">
      <w:pPr>
        <w:tabs>
          <w:tab w:val="left" w:pos="4253"/>
        </w:tabs>
        <w:spacing w:before="120" w:after="0" w:line="360" w:lineRule="auto"/>
        <w:rPr>
          <w:rFonts w:ascii="Times New Roman" w:eastAsia="Times New Roman" w:hAnsi="Times New Roman" w:cs="Times New Roman"/>
          <w:sz w:val="20"/>
          <w:szCs w:val="20"/>
          <w:lang w:eastAsia="ar-SA"/>
        </w:rPr>
      </w:pPr>
      <w:r w:rsidRPr="00FE562B">
        <w:rPr>
          <w:rFonts w:ascii="Times New Roman" w:eastAsia="Times New Roman" w:hAnsi="Times New Roman" w:cs="Times New Roman"/>
          <w:sz w:val="20"/>
          <w:szCs w:val="20"/>
          <w:lang w:eastAsia="ar-SA"/>
        </w:rPr>
        <w:t xml:space="preserve">L – FACHADA PRINCIPAL é a fachada voltada para o logradouro público. </w:t>
      </w:r>
    </w:p>
    <w:p w14:paraId="49306D26" w14:textId="179D543D" w:rsidR="0076677B" w:rsidRPr="00FE562B" w:rsidRDefault="0076677B" w:rsidP="000A162F">
      <w:pPr>
        <w:tabs>
          <w:tab w:val="left" w:pos="4253"/>
        </w:tabs>
        <w:spacing w:before="120" w:after="0" w:line="360" w:lineRule="auto"/>
        <w:jc w:val="both"/>
        <w:rPr>
          <w:rFonts w:ascii="Times New Roman" w:eastAsia="Times New Roman" w:hAnsi="Times New Roman" w:cs="Times New Roman"/>
          <w:sz w:val="20"/>
          <w:szCs w:val="20"/>
          <w:lang w:eastAsia="ar-SA"/>
        </w:rPr>
      </w:pPr>
      <w:r w:rsidRPr="00FE562B">
        <w:rPr>
          <w:rFonts w:ascii="Times New Roman" w:eastAsia="Times New Roman" w:hAnsi="Times New Roman" w:cs="Times New Roman"/>
          <w:sz w:val="20"/>
          <w:szCs w:val="20"/>
          <w:lang w:eastAsia="ar-SA"/>
        </w:rPr>
        <w:t xml:space="preserve">LI – FOSSA SÉPTICA é o tanque </w:t>
      </w:r>
      <w:r w:rsidR="004925F8" w:rsidRPr="00FE562B">
        <w:rPr>
          <w:rFonts w:ascii="Times New Roman" w:eastAsia="Times New Roman" w:hAnsi="Times New Roman" w:cs="Times New Roman"/>
          <w:sz w:val="20"/>
          <w:szCs w:val="20"/>
          <w:lang w:eastAsia="ar-SA"/>
        </w:rPr>
        <w:t>normatizado</w:t>
      </w:r>
      <w:r w:rsidRPr="00FE562B">
        <w:rPr>
          <w:rFonts w:ascii="Times New Roman" w:eastAsia="Times New Roman" w:hAnsi="Times New Roman" w:cs="Times New Roman"/>
          <w:sz w:val="20"/>
          <w:szCs w:val="20"/>
          <w:lang w:eastAsia="ar-SA"/>
        </w:rPr>
        <w:t xml:space="preserve"> em que se depositam as águas de esgoto cloacal e onde a matéria orgânica sofre, por fermentação, o processo de mineralização.</w:t>
      </w:r>
    </w:p>
    <w:p w14:paraId="61D82132" w14:textId="0FFED191" w:rsidR="0076677B" w:rsidRPr="00FE562B" w:rsidRDefault="0076677B" w:rsidP="000A162F">
      <w:pPr>
        <w:tabs>
          <w:tab w:val="left" w:pos="4253"/>
        </w:tabs>
        <w:spacing w:before="120" w:after="0" w:line="360" w:lineRule="auto"/>
        <w:jc w:val="both"/>
        <w:rPr>
          <w:rFonts w:ascii="Times New Roman" w:eastAsia="Times New Roman" w:hAnsi="Times New Roman" w:cs="Times New Roman"/>
          <w:sz w:val="20"/>
          <w:szCs w:val="20"/>
          <w:lang w:eastAsia="ar-SA"/>
        </w:rPr>
      </w:pPr>
      <w:r w:rsidRPr="00FE562B">
        <w:rPr>
          <w:rFonts w:ascii="Times New Roman" w:eastAsia="Times New Roman" w:hAnsi="Times New Roman" w:cs="Times New Roman"/>
          <w:sz w:val="20"/>
          <w:szCs w:val="20"/>
          <w:lang w:eastAsia="ar-SA"/>
        </w:rPr>
        <w:t>LI</w:t>
      </w:r>
      <w:r w:rsidR="00386746" w:rsidRPr="00FE562B">
        <w:rPr>
          <w:rFonts w:ascii="Times New Roman" w:eastAsia="Times New Roman" w:hAnsi="Times New Roman" w:cs="Times New Roman"/>
          <w:sz w:val="20"/>
          <w:szCs w:val="20"/>
          <w:lang w:eastAsia="ar-SA"/>
        </w:rPr>
        <w:t>I</w:t>
      </w:r>
      <w:r w:rsidRPr="00FE562B">
        <w:rPr>
          <w:rFonts w:ascii="Times New Roman" w:eastAsia="Times New Roman" w:hAnsi="Times New Roman" w:cs="Times New Roman"/>
          <w:sz w:val="20"/>
          <w:szCs w:val="20"/>
          <w:lang w:eastAsia="ar-SA"/>
        </w:rPr>
        <w:t xml:space="preserve"> – FUNDAÇÃO é o conjunto de elementos da construção que transmite ao solo as cargas das edificações.</w:t>
      </w:r>
    </w:p>
    <w:p w14:paraId="3B7E6590" w14:textId="24D2BB6B" w:rsidR="0076677B" w:rsidRPr="00FE562B" w:rsidRDefault="0076677B" w:rsidP="000A162F">
      <w:pPr>
        <w:tabs>
          <w:tab w:val="left" w:pos="4253"/>
        </w:tabs>
        <w:spacing w:before="120" w:after="0" w:line="360" w:lineRule="auto"/>
        <w:jc w:val="both"/>
        <w:rPr>
          <w:rFonts w:ascii="Times New Roman" w:eastAsia="Times New Roman" w:hAnsi="Times New Roman" w:cs="Times New Roman"/>
          <w:sz w:val="20"/>
          <w:szCs w:val="20"/>
          <w:lang w:eastAsia="ar-SA"/>
        </w:rPr>
      </w:pPr>
      <w:r w:rsidRPr="00FE562B">
        <w:rPr>
          <w:rFonts w:ascii="Times New Roman" w:eastAsia="Times New Roman" w:hAnsi="Times New Roman" w:cs="Times New Roman"/>
          <w:sz w:val="20"/>
          <w:szCs w:val="20"/>
          <w:lang w:eastAsia="ar-SA"/>
        </w:rPr>
        <w:t>L</w:t>
      </w:r>
      <w:r w:rsidR="00386746" w:rsidRPr="00FE562B">
        <w:rPr>
          <w:rFonts w:ascii="Times New Roman" w:eastAsia="Times New Roman" w:hAnsi="Times New Roman" w:cs="Times New Roman"/>
          <w:sz w:val="20"/>
          <w:szCs w:val="20"/>
          <w:lang w:eastAsia="ar-SA"/>
        </w:rPr>
        <w:t>III</w:t>
      </w:r>
      <w:r w:rsidRPr="00FE562B">
        <w:rPr>
          <w:rFonts w:ascii="Times New Roman" w:eastAsia="Times New Roman" w:hAnsi="Times New Roman" w:cs="Times New Roman"/>
          <w:sz w:val="20"/>
          <w:szCs w:val="20"/>
          <w:lang w:eastAsia="ar-SA"/>
        </w:rPr>
        <w:t xml:space="preserve"> – GABARITO é a medida que limita ou determina a largura dos logradouros e a altura das edificações.</w:t>
      </w:r>
    </w:p>
    <w:p w14:paraId="7B0B1C73" w14:textId="4000ECF0" w:rsidR="0076677B" w:rsidRPr="00FE562B" w:rsidRDefault="0076677B" w:rsidP="000A162F">
      <w:pPr>
        <w:tabs>
          <w:tab w:val="left" w:pos="4253"/>
        </w:tabs>
        <w:spacing w:before="120" w:after="0" w:line="360" w:lineRule="auto"/>
        <w:jc w:val="both"/>
        <w:rPr>
          <w:rFonts w:ascii="Times New Roman" w:eastAsia="Times New Roman" w:hAnsi="Times New Roman" w:cs="Times New Roman"/>
          <w:sz w:val="20"/>
          <w:szCs w:val="20"/>
          <w:lang w:eastAsia="ar-SA"/>
        </w:rPr>
      </w:pPr>
      <w:r w:rsidRPr="00FE562B">
        <w:rPr>
          <w:rFonts w:ascii="Times New Roman" w:eastAsia="Times New Roman" w:hAnsi="Times New Roman" w:cs="Times New Roman"/>
          <w:sz w:val="20"/>
          <w:szCs w:val="20"/>
          <w:lang w:eastAsia="ar-SA"/>
        </w:rPr>
        <w:t>L</w:t>
      </w:r>
      <w:r w:rsidR="00386746" w:rsidRPr="00FE562B">
        <w:rPr>
          <w:rFonts w:ascii="Times New Roman" w:eastAsia="Times New Roman" w:hAnsi="Times New Roman" w:cs="Times New Roman"/>
          <w:sz w:val="20"/>
          <w:szCs w:val="20"/>
          <w:lang w:eastAsia="ar-SA"/>
        </w:rPr>
        <w:t>I</w:t>
      </w:r>
      <w:r w:rsidRPr="00FE562B">
        <w:rPr>
          <w:rFonts w:ascii="Times New Roman" w:eastAsia="Times New Roman" w:hAnsi="Times New Roman" w:cs="Times New Roman"/>
          <w:sz w:val="20"/>
          <w:szCs w:val="20"/>
          <w:lang w:eastAsia="ar-SA"/>
        </w:rPr>
        <w:t>V – GALPÃO é a edificação de madeira, fechada total ou parcialmente em pelo menos três de suas faces.</w:t>
      </w:r>
    </w:p>
    <w:p w14:paraId="744F717E" w14:textId="3C5DC762" w:rsidR="0076677B" w:rsidRPr="00FE562B" w:rsidRDefault="0076677B" w:rsidP="000A162F">
      <w:pPr>
        <w:tabs>
          <w:tab w:val="left" w:pos="4253"/>
        </w:tabs>
        <w:spacing w:before="120" w:after="0" w:line="360" w:lineRule="auto"/>
        <w:jc w:val="both"/>
        <w:rPr>
          <w:rFonts w:ascii="Times New Roman" w:eastAsia="Times New Roman" w:hAnsi="Times New Roman" w:cs="Times New Roman"/>
          <w:sz w:val="20"/>
          <w:szCs w:val="20"/>
          <w:lang w:eastAsia="ar-SA"/>
        </w:rPr>
      </w:pPr>
      <w:r w:rsidRPr="00FE562B">
        <w:rPr>
          <w:rFonts w:ascii="Times New Roman" w:eastAsia="Times New Roman" w:hAnsi="Times New Roman" w:cs="Times New Roman"/>
          <w:sz w:val="20"/>
          <w:szCs w:val="20"/>
          <w:lang w:eastAsia="ar-SA"/>
        </w:rPr>
        <w:t>LV – GALERIA é o pavimento intermediário entre o piso e o forro de um compartimento, de uso exclusivo deste.</w:t>
      </w:r>
    </w:p>
    <w:p w14:paraId="26C1E995" w14:textId="21A82B44" w:rsidR="0076677B" w:rsidRPr="00FE562B" w:rsidRDefault="0076677B" w:rsidP="000A162F">
      <w:pPr>
        <w:tabs>
          <w:tab w:val="left" w:pos="4253"/>
        </w:tabs>
        <w:spacing w:before="120" w:after="0" w:line="360" w:lineRule="auto"/>
        <w:jc w:val="both"/>
        <w:rPr>
          <w:rFonts w:ascii="Times New Roman" w:eastAsia="Times New Roman" w:hAnsi="Times New Roman" w:cs="Times New Roman"/>
          <w:sz w:val="20"/>
          <w:szCs w:val="20"/>
          <w:lang w:eastAsia="ar-SA"/>
        </w:rPr>
      </w:pPr>
      <w:r w:rsidRPr="00FE562B">
        <w:rPr>
          <w:rFonts w:ascii="Times New Roman" w:eastAsia="Times New Roman" w:hAnsi="Times New Roman" w:cs="Times New Roman"/>
          <w:sz w:val="20"/>
          <w:szCs w:val="20"/>
          <w:lang w:eastAsia="ar-SA"/>
        </w:rPr>
        <w:t>LVI – GALERIA PÚBLICA é o passeio coberto por uma edificação.</w:t>
      </w:r>
    </w:p>
    <w:p w14:paraId="782AC7E0" w14:textId="42D70041" w:rsidR="0076677B" w:rsidRPr="00FE562B" w:rsidRDefault="0076677B" w:rsidP="000A162F">
      <w:pPr>
        <w:tabs>
          <w:tab w:val="left" w:pos="0"/>
          <w:tab w:val="left" w:pos="4253"/>
        </w:tabs>
        <w:spacing w:before="120" w:after="0" w:line="360" w:lineRule="auto"/>
        <w:jc w:val="both"/>
        <w:rPr>
          <w:rFonts w:ascii="Times New Roman" w:eastAsia="Times New Roman" w:hAnsi="Times New Roman" w:cs="Times New Roman"/>
          <w:sz w:val="20"/>
          <w:szCs w:val="20"/>
          <w:lang w:eastAsia="ar-SA"/>
        </w:rPr>
      </w:pPr>
      <w:r w:rsidRPr="00FE562B">
        <w:rPr>
          <w:rFonts w:ascii="Times New Roman" w:eastAsia="Times New Roman" w:hAnsi="Times New Roman" w:cs="Times New Roman"/>
          <w:sz w:val="20"/>
          <w:szCs w:val="20"/>
          <w:lang w:eastAsia="ar-SA"/>
        </w:rPr>
        <w:t>L</w:t>
      </w:r>
      <w:r w:rsidR="00386746" w:rsidRPr="00FE562B">
        <w:rPr>
          <w:rFonts w:ascii="Times New Roman" w:eastAsia="Times New Roman" w:hAnsi="Times New Roman" w:cs="Times New Roman"/>
          <w:sz w:val="20"/>
          <w:szCs w:val="20"/>
          <w:lang w:eastAsia="ar-SA"/>
        </w:rPr>
        <w:t>VII</w:t>
      </w:r>
      <w:r w:rsidRPr="00FE562B">
        <w:rPr>
          <w:rFonts w:ascii="Times New Roman" w:eastAsia="Times New Roman" w:hAnsi="Times New Roman" w:cs="Times New Roman"/>
          <w:sz w:val="20"/>
          <w:szCs w:val="20"/>
          <w:lang w:eastAsia="ar-SA"/>
        </w:rPr>
        <w:t xml:space="preserve"> – HABITAÇÃO MULTIFAMILIAR é a edificação usada para moradia de grupos sociais equivalentes à família.</w:t>
      </w:r>
    </w:p>
    <w:p w14:paraId="1C42D8E9" w14:textId="04EF9D28" w:rsidR="0076677B" w:rsidRPr="00FE562B" w:rsidRDefault="0076677B" w:rsidP="000A162F">
      <w:pPr>
        <w:tabs>
          <w:tab w:val="left" w:pos="4253"/>
        </w:tabs>
        <w:spacing w:before="120" w:after="0" w:line="360" w:lineRule="auto"/>
        <w:jc w:val="both"/>
        <w:rPr>
          <w:rFonts w:ascii="Times New Roman" w:eastAsia="Times New Roman" w:hAnsi="Times New Roman" w:cs="Times New Roman"/>
          <w:sz w:val="20"/>
          <w:szCs w:val="20"/>
          <w:lang w:eastAsia="ar-SA"/>
        </w:rPr>
      </w:pPr>
      <w:r w:rsidRPr="00FE562B">
        <w:rPr>
          <w:rFonts w:ascii="Times New Roman" w:eastAsia="Times New Roman" w:hAnsi="Times New Roman" w:cs="Times New Roman"/>
          <w:sz w:val="20"/>
          <w:szCs w:val="20"/>
          <w:lang w:eastAsia="ar-SA"/>
        </w:rPr>
        <w:t>L</w:t>
      </w:r>
      <w:r w:rsidR="00386746" w:rsidRPr="00FE562B">
        <w:rPr>
          <w:rFonts w:ascii="Times New Roman" w:eastAsia="Times New Roman" w:hAnsi="Times New Roman" w:cs="Times New Roman"/>
          <w:sz w:val="20"/>
          <w:szCs w:val="20"/>
          <w:lang w:eastAsia="ar-SA"/>
        </w:rPr>
        <w:t>VIII</w:t>
      </w:r>
      <w:r w:rsidRPr="00FE562B">
        <w:rPr>
          <w:rFonts w:ascii="Times New Roman" w:eastAsia="Times New Roman" w:hAnsi="Times New Roman" w:cs="Times New Roman"/>
          <w:sz w:val="20"/>
          <w:szCs w:val="20"/>
          <w:lang w:eastAsia="ar-SA"/>
        </w:rPr>
        <w:t xml:space="preserve"> – HABITE-SE é o documento fornecido pela Prefeitura Municipal, autorizando a ocupação e uso da edificação. </w:t>
      </w:r>
    </w:p>
    <w:p w14:paraId="4B8811ED" w14:textId="20D932B4" w:rsidR="0076677B" w:rsidRPr="00FE562B" w:rsidRDefault="0076677B" w:rsidP="000A162F">
      <w:pPr>
        <w:tabs>
          <w:tab w:val="left" w:pos="4253"/>
        </w:tabs>
        <w:spacing w:before="120" w:after="0" w:line="360" w:lineRule="auto"/>
        <w:jc w:val="both"/>
        <w:rPr>
          <w:rFonts w:ascii="Times New Roman" w:eastAsia="Times New Roman" w:hAnsi="Times New Roman" w:cs="Times New Roman"/>
          <w:sz w:val="20"/>
          <w:szCs w:val="20"/>
          <w:lang w:eastAsia="ar-SA"/>
        </w:rPr>
      </w:pPr>
      <w:r w:rsidRPr="00FE562B">
        <w:rPr>
          <w:rFonts w:ascii="Times New Roman" w:eastAsia="Times New Roman" w:hAnsi="Times New Roman" w:cs="Times New Roman"/>
          <w:sz w:val="20"/>
          <w:szCs w:val="20"/>
          <w:lang w:eastAsia="ar-SA"/>
        </w:rPr>
        <w:lastRenderedPageBreak/>
        <w:t>L</w:t>
      </w:r>
      <w:r w:rsidR="00386746" w:rsidRPr="00FE562B">
        <w:rPr>
          <w:rFonts w:ascii="Times New Roman" w:eastAsia="Times New Roman" w:hAnsi="Times New Roman" w:cs="Times New Roman"/>
          <w:sz w:val="20"/>
          <w:szCs w:val="20"/>
          <w:lang w:eastAsia="ar-SA"/>
        </w:rPr>
        <w:t>I</w:t>
      </w:r>
      <w:r w:rsidRPr="00FE562B">
        <w:rPr>
          <w:rFonts w:ascii="Times New Roman" w:eastAsia="Times New Roman" w:hAnsi="Times New Roman" w:cs="Times New Roman"/>
          <w:sz w:val="20"/>
          <w:szCs w:val="20"/>
          <w:lang w:eastAsia="ar-SA"/>
        </w:rPr>
        <w:t xml:space="preserve">X – HALL é </w:t>
      </w:r>
      <w:r w:rsidR="00FB7984" w:rsidRPr="00FE562B">
        <w:rPr>
          <w:rFonts w:ascii="Times New Roman" w:eastAsia="Times New Roman" w:hAnsi="Times New Roman" w:cs="Times New Roman"/>
          <w:sz w:val="20"/>
          <w:szCs w:val="20"/>
          <w:lang w:eastAsia="ar-SA"/>
        </w:rPr>
        <w:t>a área de</w:t>
      </w:r>
      <w:r w:rsidRPr="00FE562B">
        <w:rPr>
          <w:rFonts w:ascii="Times New Roman" w:eastAsia="Times New Roman" w:hAnsi="Times New Roman" w:cs="Times New Roman"/>
          <w:sz w:val="20"/>
          <w:szCs w:val="20"/>
          <w:lang w:eastAsia="ar-SA"/>
        </w:rPr>
        <w:t xml:space="preserve"> </w:t>
      </w:r>
      <w:r w:rsidR="00FB7984" w:rsidRPr="00FE562B">
        <w:rPr>
          <w:rFonts w:ascii="Times New Roman" w:eastAsia="Times New Roman" w:hAnsi="Times New Roman" w:cs="Times New Roman"/>
          <w:sz w:val="20"/>
          <w:szCs w:val="20"/>
          <w:lang w:eastAsia="ar-SA"/>
        </w:rPr>
        <w:t>acesso</w:t>
      </w:r>
      <w:r w:rsidRPr="00FE562B">
        <w:rPr>
          <w:rFonts w:ascii="Times New Roman" w:eastAsia="Times New Roman" w:hAnsi="Times New Roman" w:cs="Times New Roman"/>
          <w:sz w:val="20"/>
          <w:szCs w:val="20"/>
          <w:lang w:eastAsia="ar-SA"/>
        </w:rPr>
        <w:t xml:space="preserve"> d</w:t>
      </w:r>
      <w:r w:rsidR="00FB7984" w:rsidRPr="00FE562B">
        <w:rPr>
          <w:rFonts w:ascii="Times New Roman" w:eastAsia="Times New Roman" w:hAnsi="Times New Roman" w:cs="Times New Roman"/>
          <w:sz w:val="20"/>
          <w:szCs w:val="20"/>
          <w:lang w:eastAsia="ar-SA"/>
        </w:rPr>
        <w:t>o</w:t>
      </w:r>
      <w:r w:rsidRPr="00FE562B">
        <w:rPr>
          <w:rFonts w:ascii="Times New Roman" w:eastAsia="Times New Roman" w:hAnsi="Times New Roman" w:cs="Times New Roman"/>
          <w:sz w:val="20"/>
          <w:szCs w:val="20"/>
          <w:lang w:eastAsia="ar-SA"/>
        </w:rPr>
        <w:t xml:space="preserve"> edifício, </w:t>
      </w:r>
      <w:r w:rsidR="00FB7984" w:rsidRPr="00FE562B">
        <w:rPr>
          <w:rFonts w:ascii="Times New Roman" w:eastAsia="Times New Roman" w:hAnsi="Times New Roman" w:cs="Times New Roman"/>
          <w:sz w:val="20"/>
          <w:szCs w:val="20"/>
          <w:lang w:eastAsia="ar-SA"/>
        </w:rPr>
        <w:t xml:space="preserve">ou a área </w:t>
      </w:r>
      <w:r w:rsidRPr="00FE562B">
        <w:rPr>
          <w:rFonts w:ascii="Times New Roman" w:eastAsia="Times New Roman" w:hAnsi="Times New Roman" w:cs="Times New Roman"/>
          <w:sz w:val="20"/>
          <w:szCs w:val="20"/>
          <w:lang w:eastAsia="ar-SA"/>
        </w:rPr>
        <w:t xml:space="preserve">entre a porta de entrada e os compartimentos internos. O mesmo que átrio ou vestíbulo. </w:t>
      </w:r>
    </w:p>
    <w:p w14:paraId="3E247C2D" w14:textId="50D67A32" w:rsidR="0076677B" w:rsidRPr="00FE562B" w:rsidRDefault="0076677B" w:rsidP="000A162F">
      <w:pPr>
        <w:tabs>
          <w:tab w:val="left" w:pos="0"/>
          <w:tab w:val="left" w:pos="4253"/>
        </w:tabs>
        <w:spacing w:before="120" w:after="0" w:line="360" w:lineRule="auto"/>
        <w:jc w:val="both"/>
        <w:rPr>
          <w:rFonts w:ascii="Times New Roman" w:eastAsia="Times New Roman" w:hAnsi="Times New Roman" w:cs="Times New Roman"/>
          <w:sz w:val="20"/>
          <w:szCs w:val="20"/>
          <w:lang w:eastAsia="ar-SA"/>
        </w:rPr>
      </w:pPr>
      <w:r w:rsidRPr="00FE562B">
        <w:rPr>
          <w:rFonts w:ascii="Times New Roman" w:eastAsia="Times New Roman" w:hAnsi="Times New Roman" w:cs="Times New Roman"/>
          <w:sz w:val="20"/>
          <w:szCs w:val="20"/>
          <w:lang w:eastAsia="ar-SA"/>
        </w:rPr>
        <w:t>LX – INCOMBUSTÍVEL é o material que atende aos padrões de método de ensaio para a determinação de incombustibilidade.</w:t>
      </w:r>
    </w:p>
    <w:p w14:paraId="18BCA457" w14:textId="4EA226E5" w:rsidR="0076677B" w:rsidRPr="00FE562B" w:rsidRDefault="0076677B" w:rsidP="000A162F">
      <w:pPr>
        <w:tabs>
          <w:tab w:val="left" w:pos="0"/>
          <w:tab w:val="left" w:pos="4253"/>
        </w:tabs>
        <w:spacing w:before="120" w:after="0" w:line="360" w:lineRule="auto"/>
        <w:jc w:val="both"/>
        <w:rPr>
          <w:rFonts w:ascii="Times New Roman" w:eastAsia="Times New Roman" w:hAnsi="Times New Roman" w:cs="Times New Roman"/>
          <w:sz w:val="20"/>
          <w:szCs w:val="20"/>
          <w:lang w:eastAsia="ar-SA"/>
        </w:rPr>
      </w:pPr>
      <w:r w:rsidRPr="00FE562B">
        <w:rPr>
          <w:rFonts w:ascii="Times New Roman" w:eastAsia="Times New Roman" w:hAnsi="Times New Roman" w:cs="Times New Roman"/>
          <w:sz w:val="20"/>
          <w:szCs w:val="20"/>
          <w:lang w:eastAsia="ar-SA"/>
        </w:rPr>
        <w:t>LXI – JIRAU é o mezanino construído de materiais removíveis (madeira por exemplo), não podendo ser dotado de subdivisões nem abranger mais de uma dependência da edificação.</w:t>
      </w:r>
    </w:p>
    <w:p w14:paraId="17F956DA" w14:textId="4974B3A1" w:rsidR="0076677B" w:rsidRPr="00FE562B" w:rsidRDefault="0076677B" w:rsidP="000A162F">
      <w:pPr>
        <w:tabs>
          <w:tab w:val="left" w:pos="0"/>
          <w:tab w:val="left" w:pos="4253"/>
        </w:tabs>
        <w:spacing w:before="120" w:after="0" w:line="360" w:lineRule="auto"/>
        <w:jc w:val="both"/>
        <w:rPr>
          <w:rFonts w:ascii="Times New Roman" w:eastAsia="Times New Roman" w:hAnsi="Times New Roman" w:cs="Times New Roman"/>
          <w:sz w:val="20"/>
          <w:szCs w:val="20"/>
          <w:lang w:eastAsia="ar-SA"/>
        </w:rPr>
      </w:pPr>
      <w:r w:rsidRPr="00FE562B">
        <w:rPr>
          <w:rFonts w:ascii="Times New Roman" w:eastAsia="Times New Roman" w:hAnsi="Times New Roman" w:cs="Times New Roman"/>
          <w:sz w:val="20"/>
          <w:szCs w:val="20"/>
          <w:lang w:eastAsia="ar-SA"/>
        </w:rPr>
        <w:t>LXI</w:t>
      </w:r>
      <w:r w:rsidR="00386746" w:rsidRPr="00FE562B">
        <w:rPr>
          <w:rFonts w:ascii="Times New Roman" w:eastAsia="Times New Roman" w:hAnsi="Times New Roman" w:cs="Times New Roman"/>
          <w:sz w:val="20"/>
          <w:szCs w:val="20"/>
          <w:lang w:eastAsia="ar-SA"/>
        </w:rPr>
        <w:t>I</w:t>
      </w:r>
      <w:r w:rsidRPr="00FE562B">
        <w:rPr>
          <w:rFonts w:ascii="Times New Roman" w:eastAsia="Times New Roman" w:hAnsi="Times New Roman" w:cs="Times New Roman"/>
          <w:sz w:val="20"/>
          <w:szCs w:val="20"/>
          <w:lang w:eastAsia="ar-SA"/>
        </w:rPr>
        <w:t xml:space="preserve"> – LANÇO de escada é a série ininterrupta de mais de dois degraus.</w:t>
      </w:r>
    </w:p>
    <w:p w14:paraId="5385BA57" w14:textId="2026671C" w:rsidR="0076677B" w:rsidRPr="00FE562B" w:rsidRDefault="0076677B" w:rsidP="000A162F">
      <w:pPr>
        <w:tabs>
          <w:tab w:val="left" w:pos="0"/>
          <w:tab w:val="left" w:pos="4253"/>
        </w:tabs>
        <w:spacing w:before="120" w:after="0" w:line="360" w:lineRule="auto"/>
        <w:jc w:val="both"/>
        <w:rPr>
          <w:rFonts w:ascii="Times New Roman" w:eastAsia="Times New Roman" w:hAnsi="Times New Roman" w:cs="Times New Roman"/>
          <w:sz w:val="20"/>
          <w:szCs w:val="20"/>
          <w:lang w:eastAsia="ar-SA"/>
        </w:rPr>
      </w:pPr>
      <w:r w:rsidRPr="00FE562B">
        <w:rPr>
          <w:rFonts w:ascii="Times New Roman" w:eastAsia="Times New Roman" w:hAnsi="Times New Roman" w:cs="Times New Roman"/>
          <w:sz w:val="20"/>
          <w:szCs w:val="20"/>
          <w:lang w:eastAsia="ar-SA"/>
        </w:rPr>
        <w:t>LX</w:t>
      </w:r>
      <w:r w:rsidR="00386746" w:rsidRPr="00FE562B">
        <w:rPr>
          <w:rFonts w:ascii="Times New Roman" w:eastAsia="Times New Roman" w:hAnsi="Times New Roman" w:cs="Times New Roman"/>
          <w:sz w:val="20"/>
          <w:szCs w:val="20"/>
          <w:lang w:eastAsia="ar-SA"/>
        </w:rPr>
        <w:t>III</w:t>
      </w:r>
      <w:r w:rsidRPr="00FE562B">
        <w:rPr>
          <w:rFonts w:ascii="Times New Roman" w:eastAsia="Times New Roman" w:hAnsi="Times New Roman" w:cs="Times New Roman"/>
          <w:sz w:val="20"/>
          <w:szCs w:val="20"/>
          <w:lang w:eastAsia="ar-SA"/>
        </w:rPr>
        <w:t xml:space="preserve"> – LARGURA DA RUA é a distância entre os alinhamentos de uma rua.</w:t>
      </w:r>
    </w:p>
    <w:p w14:paraId="4C4A90F1" w14:textId="65F12586" w:rsidR="0076677B" w:rsidRPr="00FE562B" w:rsidRDefault="0076677B" w:rsidP="000A162F">
      <w:pPr>
        <w:tabs>
          <w:tab w:val="left" w:pos="4253"/>
        </w:tabs>
        <w:spacing w:before="120" w:after="0" w:line="360" w:lineRule="auto"/>
        <w:rPr>
          <w:rFonts w:ascii="Times New Roman" w:eastAsia="Times New Roman" w:hAnsi="Times New Roman" w:cs="Times New Roman"/>
          <w:sz w:val="20"/>
          <w:szCs w:val="20"/>
          <w:lang w:eastAsia="ar-SA"/>
        </w:rPr>
      </w:pPr>
      <w:r w:rsidRPr="00FE562B">
        <w:rPr>
          <w:rFonts w:ascii="Times New Roman" w:eastAsia="Times New Roman" w:hAnsi="Times New Roman" w:cs="Times New Roman"/>
          <w:sz w:val="20"/>
          <w:szCs w:val="20"/>
          <w:lang w:eastAsia="ar-SA"/>
        </w:rPr>
        <w:t>LX</w:t>
      </w:r>
      <w:r w:rsidR="00386746" w:rsidRPr="00FE562B">
        <w:rPr>
          <w:rFonts w:ascii="Times New Roman" w:eastAsia="Times New Roman" w:hAnsi="Times New Roman" w:cs="Times New Roman"/>
          <w:sz w:val="20"/>
          <w:szCs w:val="20"/>
          <w:lang w:eastAsia="ar-SA"/>
        </w:rPr>
        <w:t>I</w:t>
      </w:r>
      <w:r w:rsidRPr="00FE562B">
        <w:rPr>
          <w:rFonts w:ascii="Times New Roman" w:eastAsia="Times New Roman" w:hAnsi="Times New Roman" w:cs="Times New Roman"/>
          <w:sz w:val="20"/>
          <w:szCs w:val="20"/>
          <w:lang w:eastAsia="ar-SA"/>
        </w:rPr>
        <w:t>V – LOTE é a área de terreno urbano ou rural.</w:t>
      </w:r>
    </w:p>
    <w:p w14:paraId="63A7589F" w14:textId="09232B32" w:rsidR="0076677B" w:rsidRPr="00FE562B" w:rsidRDefault="0076677B" w:rsidP="000A162F">
      <w:pPr>
        <w:tabs>
          <w:tab w:val="left" w:pos="0"/>
          <w:tab w:val="left" w:pos="4253"/>
        </w:tabs>
        <w:spacing w:before="120" w:after="0" w:line="360" w:lineRule="auto"/>
        <w:jc w:val="both"/>
        <w:rPr>
          <w:rFonts w:ascii="Times New Roman" w:eastAsia="Times New Roman" w:hAnsi="Times New Roman" w:cs="Times New Roman"/>
          <w:sz w:val="20"/>
          <w:szCs w:val="20"/>
          <w:lang w:eastAsia="ar-SA"/>
        </w:rPr>
      </w:pPr>
      <w:r w:rsidRPr="00FE562B">
        <w:rPr>
          <w:rFonts w:ascii="Times New Roman" w:eastAsia="Times New Roman" w:hAnsi="Times New Roman" w:cs="Times New Roman"/>
          <w:sz w:val="20"/>
          <w:szCs w:val="20"/>
          <w:lang w:eastAsia="ar-SA"/>
        </w:rPr>
        <w:t>LXV – MARQUISE é o balanço constituindo cobertura.</w:t>
      </w:r>
    </w:p>
    <w:p w14:paraId="25FFBB42" w14:textId="2A6A6640" w:rsidR="0076677B" w:rsidRPr="00FE562B" w:rsidRDefault="0076677B" w:rsidP="000A162F">
      <w:pPr>
        <w:tabs>
          <w:tab w:val="left" w:pos="4253"/>
        </w:tabs>
        <w:spacing w:before="120" w:after="0" w:line="360" w:lineRule="auto"/>
        <w:jc w:val="both"/>
        <w:rPr>
          <w:rFonts w:ascii="Times New Roman" w:eastAsia="Times New Roman" w:hAnsi="Times New Roman" w:cs="Times New Roman"/>
          <w:sz w:val="20"/>
          <w:szCs w:val="20"/>
          <w:lang w:eastAsia="ar-SA"/>
        </w:rPr>
      </w:pPr>
      <w:r w:rsidRPr="00FE562B">
        <w:rPr>
          <w:rFonts w:ascii="Times New Roman" w:eastAsia="Times New Roman" w:hAnsi="Times New Roman" w:cs="Times New Roman"/>
          <w:sz w:val="20"/>
          <w:szCs w:val="20"/>
          <w:lang w:eastAsia="ar-SA"/>
        </w:rPr>
        <w:t>LXVI – MEIO-FIO é o bloco de cantaria ou concreto que separa o passeio da faixa de rodagem.</w:t>
      </w:r>
    </w:p>
    <w:p w14:paraId="5EBF913E" w14:textId="12E3BA2E" w:rsidR="0076677B" w:rsidRPr="00FE562B" w:rsidRDefault="0076677B" w:rsidP="000A162F">
      <w:pPr>
        <w:tabs>
          <w:tab w:val="left" w:pos="4253"/>
        </w:tabs>
        <w:spacing w:before="120" w:after="0" w:line="360" w:lineRule="auto"/>
        <w:jc w:val="both"/>
        <w:rPr>
          <w:rFonts w:ascii="Times New Roman" w:eastAsia="Times New Roman" w:hAnsi="Times New Roman" w:cs="Times New Roman"/>
          <w:sz w:val="20"/>
          <w:szCs w:val="20"/>
          <w:lang w:eastAsia="ar-SA"/>
        </w:rPr>
      </w:pPr>
      <w:r w:rsidRPr="00FE562B">
        <w:rPr>
          <w:rFonts w:ascii="Times New Roman" w:eastAsia="Times New Roman" w:hAnsi="Times New Roman" w:cs="Times New Roman"/>
          <w:sz w:val="20"/>
          <w:szCs w:val="20"/>
          <w:lang w:eastAsia="ar-SA"/>
        </w:rPr>
        <w:t>LX</w:t>
      </w:r>
      <w:r w:rsidR="00386746" w:rsidRPr="00FE562B">
        <w:rPr>
          <w:rFonts w:ascii="Times New Roman" w:eastAsia="Times New Roman" w:hAnsi="Times New Roman" w:cs="Times New Roman"/>
          <w:sz w:val="20"/>
          <w:szCs w:val="20"/>
          <w:lang w:eastAsia="ar-SA"/>
        </w:rPr>
        <w:t>VII</w:t>
      </w:r>
      <w:r w:rsidRPr="00FE562B">
        <w:rPr>
          <w:rFonts w:ascii="Times New Roman" w:eastAsia="Times New Roman" w:hAnsi="Times New Roman" w:cs="Times New Roman"/>
          <w:sz w:val="20"/>
          <w:szCs w:val="20"/>
          <w:lang w:eastAsia="ar-SA"/>
        </w:rPr>
        <w:t xml:space="preserve"> – MEZANINO é o piso intermediário entre o piso e o teto de uma dependência ou pavimento de uma edificação, incluindo um balcão (sacada) interno.</w:t>
      </w:r>
    </w:p>
    <w:p w14:paraId="7633CF30" w14:textId="1624BFDC" w:rsidR="0076677B" w:rsidRPr="00FE562B" w:rsidRDefault="0076677B" w:rsidP="000A162F">
      <w:pPr>
        <w:tabs>
          <w:tab w:val="left" w:pos="4253"/>
        </w:tabs>
        <w:spacing w:before="120" w:after="0" w:line="360" w:lineRule="auto"/>
        <w:jc w:val="both"/>
        <w:rPr>
          <w:rFonts w:ascii="Times New Roman" w:eastAsia="Times New Roman" w:hAnsi="Times New Roman" w:cs="Times New Roman"/>
          <w:sz w:val="20"/>
          <w:szCs w:val="20"/>
          <w:lang w:eastAsia="ar-SA"/>
        </w:rPr>
      </w:pPr>
      <w:r w:rsidRPr="00FE562B">
        <w:rPr>
          <w:rFonts w:ascii="Times New Roman" w:eastAsia="Times New Roman" w:hAnsi="Times New Roman" w:cs="Times New Roman"/>
          <w:sz w:val="20"/>
          <w:szCs w:val="20"/>
          <w:lang w:eastAsia="ar-SA"/>
        </w:rPr>
        <w:t>LX</w:t>
      </w:r>
      <w:r w:rsidR="00386746" w:rsidRPr="00FE562B">
        <w:rPr>
          <w:rFonts w:ascii="Times New Roman" w:eastAsia="Times New Roman" w:hAnsi="Times New Roman" w:cs="Times New Roman"/>
          <w:sz w:val="20"/>
          <w:szCs w:val="20"/>
          <w:lang w:eastAsia="ar-SA"/>
        </w:rPr>
        <w:t>VIII</w:t>
      </w:r>
      <w:r w:rsidRPr="00FE562B">
        <w:rPr>
          <w:rFonts w:ascii="Times New Roman" w:eastAsia="Times New Roman" w:hAnsi="Times New Roman" w:cs="Times New Roman"/>
          <w:sz w:val="20"/>
          <w:szCs w:val="20"/>
          <w:lang w:eastAsia="ar-SA"/>
        </w:rPr>
        <w:t xml:space="preserve"> – OCUPAÇÃO é o uso previsto de uma edificação ou de parte da mesma, para abrigo e desempenho de atividade de pessoas e/ou proteção de animais e bens.</w:t>
      </w:r>
    </w:p>
    <w:p w14:paraId="3CA05235" w14:textId="491A17E5" w:rsidR="0076677B" w:rsidRPr="00FE562B" w:rsidRDefault="0076677B" w:rsidP="000A162F">
      <w:pPr>
        <w:tabs>
          <w:tab w:val="left" w:pos="4253"/>
        </w:tabs>
        <w:spacing w:before="120" w:after="0" w:line="360" w:lineRule="auto"/>
        <w:jc w:val="both"/>
        <w:rPr>
          <w:rFonts w:ascii="Times New Roman" w:eastAsia="Times New Roman" w:hAnsi="Times New Roman" w:cs="Times New Roman"/>
          <w:sz w:val="20"/>
          <w:szCs w:val="20"/>
          <w:lang w:eastAsia="ar-SA"/>
        </w:rPr>
      </w:pPr>
      <w:r w:rsidRPr="00FE562B">
        <w:rPr>
          <w:rFonts w:ascii="Times New Roman" w:eastAsia="Times New Roman" w:hAnsi="Times New Roman" w:cs="Times New Roman"/>
          <w:sz w:val="20"/>
          <w:szCs w:val="20"/>
          <w:lang w:eastAsia="ar-SA"/>
        </w:rPr>
        <w:t>LX</w:t>
      </w:r>
      <w:r w:rsidR="00386746" w:rsidRPr="00FE562B">
        <w:rPr>
          <w:rFonts w:ascii="Times New Roman" w:eastAsia="Times New Roman" w:hAnsi="Times New Roman" w:cs="Times New Roman"/>
          <w:sz w:val="20"/>
          <w:szCs w:val="20"/>
          <w:lang w:eastAsia="ar-SA"/>
        </w:rPr>
        <w:t>I</w:t>
      </w:r>
      <w:r w:rsidRPr="00FE562B">
        <w:rPr>
          <w:rFonts w:ascii="Times New Roman" w:eastAsia="Times New Roman" w:hAnsi="Times New Roman" w:cs="Times New Roman"/>
          <w:sz w:val="20"/>
          <w:szCs w:val="20"/>
          <w:lang w:eastAsia="ar-SA"/>
        </w:rPr>
        <w:t>X – OCUPAÇÃO PREDOMINANTE é a ocupação principal para a qual a edificação ou parte dela é usada ou foi projetada para ser usada, devendo incluir as ocupações subsidiárias que são parte integrante desta ocupação principal.</w:t>
      </w:r>
    </w:p>
    <w:p w14:paraId="6D7E9923" w14:textId="4F205A86" w:rsidR="0076677B" w:rsidRPr="00FE562B" w:rsidRDefault="0076677B" w:rsidP="000A162F">
      <w:pPr>
        <w:tabs>
          <w:tab w:val="left" w:pos="4253"/>
        </w:tabs>
        <w:spacing w:before="120" w:after="0" w:line="360" w:lineRule="auto"/>
        <w:jc w:val="both"/>
        <w:rPr>
          <w:rFonts w:ascii="Times New Roman" w:eastAsia="Times New Roman" w:hAnsi="Times New Roman" w:cs="Times New Roman"/>
          <w:sz w:val="20"/>
          <w:szCs w:val="20"/>
          <w:lang w:eastAsia="ar-SA"/>
        </w:rPr>
      </w:pPr>
      <w:r w:rsidRPr="00FE562B">
        <w:rPr>
          <w:rFonts w:ascii="Times New Roman" w:eastAsia="Times New Roman" w:hAnsi="Times New Roman" w:cs="Times New Roman"/>
          <w:sz w:val="20"/>
          <w:szCs w:val="20"/>
          <w:lang w:eastAsia="ar-SA"/>
        </w:rPr>
        <w:t>LXX – PARAPEITO é o resguardo de pequena altura de sacadas, terraços, galerias e jiraus.</w:t>
      </w:r>
    </w:p>
    <w:p w14:paraId="2CC5C469" w14:textId="024F5F7A" w:rsidR="0076677B" w:rsidRPr="00FE562B" w:rsidRDefault="0076677B" w:rsidP="000A162F">
      <w:pPr>
        <w:tabs>
          <w:tab w:val="left" w:pos="4253"/>
        </w:tabs>
        <w:spacing w:before="120" w:after="0" w:line="360" w:lineRule="auto"/>
        <w:rPr>
          <w:rFonts w:ascii="Times New Roman" w:eastAsia="Times New Roman" w:hAnsi="Times New Roman" w:cs="Times New Roman"/>
          <w:sz w:val="20"/>
          <w:szCs w:val="20"/>
          <w:lang w:eastAsia="ar-SA"/>
        </w:rPr>
      </w:pPr>
      <w:r w:rsidRPr="00FE562B">
        <w:rPr>
          <w:rFonts w:ascii="Times New Roman" w:eastAsia="Times New Roman" w:hAnsi="Times New Roman" w:cs="Times New Roman"/>
          <w:sz w:val="20"/>
          <w:szCs w:val="20"/>
          <w:lang w:eastAsia="ar-SA"/>
        </w:rPr>
        <w:t xml:space="preserve">LXXI – PASSAGEM LIVRE é a passagem sem nenhum obstáculo estrutural. </w:t>
      </w:r>
    </w:p>
    <w:p w14:paraId="3A0CAAD0" w14:textId="56998703" w:rsidR="0076677B" w:rsidRPr="00FE562B" w:rsidRDefault="0076677B" w:rsidP="000A162F">
      <w:pPr>
        <w:tabs>
          <w:tab w:val="left" w:pos="4253"/>
        </w:tabs>
        <w:spacing w:before="120" w:after="0" w:line="360" w:lineRule="auto"/>
        <w:rPr>
          <w:rFonts w:ascii="Times New Roman" w:eastAsia="Times New Roman" w:hAnsi="Times New Roman" w:cs="Times New Roman"/>
          <w:sz w:val="20"/>
          <w:szCs w:val="20"/>
          <w:lang w:eastAsia="ar-SA"/>
        </w:rPr>
      </w:pPr>
      <w:r w:rsidRPr="00FE562B">
        <w:rPr>
          <w:rFonts w:ascii="Times New Roman" w:eastAsia="Times New Roman" w:hAnsi="Times New Roman" w:cs="Times New Roman"/>
          <w:sz w:val="20"/>
          <w:szCs w:val="20"/>
          <w:lang w:eastAsia="ar-SA"/>
        </w:rPr>
        <w:t>LXXI</w:t>
      </w:r>
      <w:r w:rsidR="00386746" w:rsidRPr="00FE562B">
        <w:rPr>
          <w:rFonts w:ascii="Times New Roman" w:eastAsia="Times New Roman" w:hAnsi="Times New Roman" w:cs="Times New Roman"/>
          <w:sz w:val="20"/>
          <w:szCs w:val="20"/>
          <w:lang w:eastAsia="ar-SA"/>
        </w:rPr>
        <w:t>I</w:t>
      </w:r>
      <w:r w:rsidRPr="00FE562B">
        <w:rPr>
          <w:rFonts w:ascii="Times New Roman" w:eastAsia="Times New Roman" w:hAnsi="Times New Roman" w:cs="Times New Roman"/>
          <w:sz w:val="20"/>
          <w:szCs w:val="20"/>
          <w:lang w:eastAsia="ar-SA"/>
        </w:rPr>
        <w:t xml:space="preserve"> – PASSEIO é a parte do logradouro destinada ao trânsito de pedestres.</w:t>
      </w:r>
    </w:p>
    <w:p w14:paraId="1301D005" w14:textId="46CA4542" w:rsidR="0076677B" w:rsidRPr="00FE562B" w:rsidRDefault="0076677B" w:rsidP="000A162F">
      <w:pPr>
        <w:tabs>
          <w:tab w:val="left" w:pos="4253"/>
        </w:tabs>
        <w:spacing w:before="120" w:after="0" w:line="360" w:lineRule="auto"/>
        <w:rPr>
          <w:rFonts w:ascii="Times New Roman" w:eastAsia="Times New Roman" w:hAnsi="Times New Roman" w:cs="Times New Roman"/>
          <w:sz w:val="20"/>
          <w:szCs w:val="20"/>
          <w:lang w:eastAsia="ar-SA"/>
        </w:rPr>
      </w:pPr>
      <w:r w:rsidRPr="00FE562B">
        <w:rPr>
          <w:rFonts w:ascii="Times New Roman" w:eastAsia="Times New Roman" w:hAnsi="Times New Roman" w:cs="Times New Roman"/>
          <w:sz w:val="20"/>
          <w:szCs w:val="20"/>
          <w:lang w:eastAsia="ar-SA"/>
        </w:rPr>
        <w:t>LXX</w:t>
      </w:r>
      <w:r w:rsidR="00386746" w:rsidRPr="00FE562B">
        <w:rPr>
          <w:rFonts w:ascii="Times New Roman" w:eastAsia="Times New Roman" w:hAnsi="Times New Roman" w:cs="Times New Roman"/>
          <w:sz w:val="20"/>
          <w:szCs w:val="20"/>
          <w:lang w:eastAsia="ar-SA"/>
        </w:rPr>
        <w:t>III</w:t>
      </w:r>
      <w:r w:rsidRPr="00FE562B">
        <w:rPr>
          <w:rFonts w:ascii="Times New Roman" w:eastAsia="Times New Roman" w:hAnsi="Times New Roman" w:cs="Times New Roman"/>
          <w:sz w:val="20"/>
          <w:szCs w:val="20"/>
          <w:lang w:eastAsia="ar-SA"/>
        </w:rPr>
        <w:t xml:space="preserve"> – PATAMAR é a superfície intermediária entre dois lances de escada.</w:t>
      </w:r>
    </w:p>
    <w:p w14:paraId="47961D38" w14:textId="370D1BCC" w:rsidR="0076677B" w:rsidRPr="00FE562B" w:rsidRDefault="0076677B" w:rsidP="000A162F">
      <w:pPr>
        <w:tabs>
          <w:tab w:val="left" w:pos="4253"/>
        </w:tabs>
        <w:spacing w:before="120" w:after="0" w:line="360" w:lineRule="auto"/>
        <w:jc w:val="both"/>
        <w:rPr>
          <w:rFonts w:ascii="Times New Roman" w:eastAsia="Times New Roman" w:hAnsi="Times New Roman" w:cs="Times New Roman"/>
          <w:sz w:val="20"/>
          <w:szCs w:val="20"/>
          <w:lang w:eastAsia="ar-SA"/>
        </w:rPr>
      </w:pPr>
      <w:r w:rsidRPr="00FE562B">
        <w:rPr>
          <w:rFonts w:ascii="Times New Roman" w:eastAsia="Times New Roman" w:hAnsi="Times New Roman" w:cs="Times New Roman"/>
          <w:sz w:val="20"/>
          <w:szCs w:val="20"/>
          <w:lang w:eastAsia="ar-SA"/>
        </w:rPr>
        <w:t>LXX</w:t>
      </w:r>
      <w:r w:rsidR="00386746" w:rsidRPr="00FE562B">
        <w:rPr>
          <w:rFonts w:ascii="Times New Roman" w:eastAsia="Times New Roman" w:hAnsi="Times New Roman" w:cs="Times New Roman"/>
          <w:sz w:val="20"/>
          <w:szCs w:val="20"/>
          <w:lang w:eastAsia="ar-SA"/>
        </w:rPr>
        <w:t>I</w:t>
      </w:r>
      <w:r w:rsidRPr="00FE562B">
        <w:rPr>
          <w:rFonts w:ascii="Times New Roman" w:eastAsia="Times New Roman" w:hAnsi="Times New Roman" w:cs="Times New Roman"/>
          <w:sz w:val="20"/>
          <w:szCs w:val="20"/>
          <w:lang w:eastAsia="ar-SA"/>
        </w:rPr>
        <w:t>V – PAVIMENTO é a parte de uma edificação situada entre a parte superior de um piso acabado e a parte superior do piso seguinte, ou entre a parte superior de um piso acabado e o teto acima dele, se não houver outro piso acima; conjunto de dependências situadas no mesmo nível, compreendidas entre dois pisos consecutivos.</w:t>
      </w:r>
    </w:p>
    <w:p w14:paraId="7E30C39F" w14:textId="76013A3B" w:rsidR="008A3A2B" w:rsidRPr="00FE562B" w:rsidRDefault="009F662A" w:rsidP="000A162F">
      <w:pPr>
        <w:tabs>
          <w:tab w:val="left" w:pos="4253"/>
        </w:tabs>
        <w:spacing w:before="120" w:after="0" w:line="360" w:lineRule="auto"/>
        <w:jc w:val="both"/>
        <w:rPr>
          <w:rFonts w:ascii="Times New Roman" w:eastAsia="Times New Roman" w:hAnsi="Times New Roman" w:cs="Times New Roman"/>
          <w:sz w:val="20"/>
          <w:szCs w:val="20"/>
          <w:lang w:eastAsia="ar-SA"/>
        </w:rPr>
      </w:pPr>
      <w:r w:rsidRPr="00FE562B">
        <w:rPr>
          <w:rFonts w:ascii="Times New Roman" w:eastAsia="Times New Roman" w:hAnsi="Times New Roman" w:cs="Times New Roman"/>
          <w:sz w:val="20"/>
          <w:szCs w:val="20"/>
          <w:lang w:eastAsia="ar-SA"/>
        </w:rPr>
        <w:t xml:space="preserve">LXXV </w:t>
      </w:r>
      <w:r w:rsidR="008A3A2B" w:rsidRPr="00FE562B">
        <w:rPr>
          <w:rFonts w:ascii="Times New Roman" w:hAnsi="Times New Roman" w:cs="Times New Roman"/>
          <w:sz w:val="20"/>
          <w:szCs w:val="20"/>
          <w:shd w:val="clear" w:color="auto" w:fill="FFFFFF"/>
        </w:rPr>
        <w:t>PAVIMENTO TÉRREO: para terrenos planos, ao nível do meio-fio, será considerado pavimento térreo aquele que estiver acima deste nível. Para terreno em aclive em relação ao meio-fio, será considerado pavimento térreo aquele imediatamente superior a este nível. Para terrenos em declive em relação ao meio-fio, o pavimento térreo será considerado o pavimento de descarga da edificação, sendo que, se existir pavimentos abaixo deste somente poderão ser utilizados como garagem e áreas de uso comum;</w:t>
      </w:r>
    </w:p>
    <w:p w14:paraId="64EBB92B" w14:textId="05E3773D" w:rsidR="0076677B" w:rsidRPr="00FE562B" w:rsidRDefault="0076677B" w:rsidP="000A162F">
      <w:pPr>
        <w:tabs>
          <w:tab w:val="left" w:pos="4253"/>
        </w:tabs>
        <w:spacing w:before="120" w:after="0" w:line="360" w:lineRule="auto"/>
        <w:jc w:val="both"/>
        <w:rPr>
          <w:rFonts w:ascii="Times New Roman" w:eastAsia="Times New Roman" w:hAnsi="Times New Roman" w:cs="Times New Roman"/>
          <w:sz w:val="20"/>
          <w:szCs w:val="20"/>
          <w:lang w:eastAsia="ar-SA"/>
        </w:rPr>
      </w:pPr>
      <w:r w:rsidRPr="00FE562B">
        <w:rPr>
          <w:rFonts w:ascii="Times New Roman" w:eastAsia="Times New Roman" w:hAnsi="Times New Roman" w:cs="Times New Roman"/>
          <w:sz w:val="20"/>
          <w:szCs w:val="20"/>
          <w:lang w:eastAsia="ar-SA"/>
        </w:rPr>
        <w:lastRenderedPageBreak/>
        <w:t>LXXVI – PÉ-DIREITO é a distância vertical medida entre o piso acabado e a parte inferior do teto de um compartimento ou do forro falso, se houver.</w:t>
      </w:r>
    </w:p>
    <w:p w14:paraId="422B9FEE" w14:textId="66BBE715" w:rsidR="0076677B" w:rsidRPr="00FE562B" w:rsidRDefault="0076677B" w:rsidP="000A162F">
      <w:pPr>
        <w:tabs>
          <w:tab w:val="left" w:pos="4253"/>
        </w:tabs>
        <w:spacing w:before="120" w:after="0" w:line="360" w:lineRule="auto"/>
        <w:jc w:val="both"/>
        <w:rPr>
          <w:rFonts w:ascii="Times New Roman" w:eastAsia="Times New Roman" w:hAnsi="Times New Roman" w:cs="Times New Roman"/>
          <w:sz w:val="20"/>
          <w:szCs w:val="20"/>
          <w:lang w:eastAsia="ar-SA"/>
        </w:rPr>
      </w:pPr>
      <w:r w:rsidRPr="00FE562B">
        <w:rPr>
          <w:rFonts w:ascii="Times New Roman" w:eastAsia="Times New Roman" w:hAnsi="Times New Roman" w:cs="Times New Roman"/>
          <w:sz w:val="20"/>
          <w:szCs w:val="20"/>
          <w:lang w:eastAsia="ar-SA"/>
        </w:rPr>
        <w:t>LXX</w:t>
      </w:r>
      <w:r w:rsidR="00A14197" w:rsidRPr="00FE562B">
        <w:rPr>
          <w:rFonts w:ascii="Times New Roman" w:eastAsia="Times New Roman" w:hAnsi="Times New Roman" w:cs="Times New Roman"/>
          <w:sz w:val="20"/>
          <w:szCs w:val="20"/>
          <w:lang w:eastAsia="ar-SA"/>
        </w:rPr>
        <w:t>VII</w:t>
      </w:r>
      <w:r w:rsidRPr="00FE562B">
        <w:rPr>
          <w:rFonts w:ascii="Times New Roman" w:eastAsia="Times New Roman" w:hAnsi="Times New Roman" w:cs="Times New Roman"/>
          <w:sz w:val="20"/>
          <w:szCs w:val="20"/>
          <w:lang w:eastAsia="ar-SA"/>
        </w:rPr>
        <w:t xml:space="preserve"> – PÉRGOLA é a construção de caráter decorativo para suporte de plantas, sem construção de cobertura.</w:t>
      </w:r>
    </w:p>
    <w:p w14:paraId="1EA34A39" w14:textId="2D97957C" w:rsidR="0076677B" w:rsidRPr="00FE562B" w:rsidRDefault="0076677B" w:rsidP="000A162F">
      <w:pPr>
        <w:tabs>
          <w:tab w:val="left" w:pos="4253"/>
        </w:tabs>
        <w:spacing w:before="120" w:after="0" w:line="360" w:lineRule="auto"/>
        <w:jc w:val="both"/>
        <w:rPr>
          <w:rFonts w:ascii="Times New Roman" w:eastAsia="Times New Roman" w:hAnsi="Times New Roman" w:cs="Times New Roman"/>
          <w:sz w:val="20"/>
          <w:szCs w:val="20"/>
          <w:lang w:eastAsia="ar-SA"/>
        </w:rPr>
      </w:pPr>
      <w:r w:rsidRPr="00FE562B">
        <w:rPr>
          <w:rFonts w:ascii="Times New Roman" w:eastAsia="Times New Roman" w:hAnsi="Times New Roman" w:cs="Times New Roman"/>
          <w:sz w:val="20"/>
          <w:szCs w:val="20"/>
          <w:lang w:eastAsia="ar-SA"/>
        </w:rPr>
        <w:t>LXX</w:t>
      </w:r>
      <w:r w:rsidR="00A14197" w:rsidRPr="00FE562B">
        <w:rPr>
          <w:rFonts w:ascii="Times New Roman" w:eastAsia="Times New Roman" w:hAnsi="Times New Roman" w:cs="Times New Roman"/>
          <w:sz w:val="20"/>
          <w:szCs w:val="20"/>
          <w:lang w:eastAsia="ar-SA"/>
        </w:rPr>
        <w:t>VIII</w:t>
      </w:r>
      <w:r w:rsidRPr="00FE562B">
        <w:rPr>
          <w:rFonts w:ascii="Times New Roman" w:eastAsia="Times New Roman" w:hAnsi="Times New Roman" w:cs="Times New Roman"/>
          <w:sz w:val="20"/>
          <w:szCs w:val="20"/>
          <w:lang w:eastAsia="ar-SA"/>
        </w:rPr>
        <w:t xml:space="preserve"> – PLATIBANDA é a mureta ou balaustrada construída no coroamento de uma fachada para seu arremate e, ao mesmo tempo, para ocultar a vista do telhado ou constituir guarda de terraço.</w:t>
      </w:r>
    </w:p>
    <w:p w14:paraId="79634199" w14:textId="2BDA6378" w:rsidR="0076677B" w:rsidRPr="00FE562B" w:rsidRDefault="0076677B" w:rsidP="000A162F">
      <w:pPr>
        <w:tabs>
          <w:tab w:val="left" w:pos="4253"/>
        </w:tabs>
        <w:spacing w:before="120" w:after="0" w:line="360" w:lineRule="auto"/>
        <w:jc w:val="both"/>
        <w:rPr>
          <w:rFonts w:ascii="Times New Roman" w:eastAsia="Times New Roman" w:hAnsi="Times New Roman" w:cs="Times New Roman"/>
          <w:sz w:val="20"/>
          <w:szCs w:val="20"/>
          <w:lang w:eastAsia="ar-SA"/>
        </w:rPr>
      </w:pPr>
      <w:r w:rsidRPr="00F902B3">
        <w:rPr>
          <w:rFonts w:ascii="Times New Roman" w:eastAsia="Times New Roman" w:hAnsi="Times New Roman" w:cs="Times New Roman"/>
          <w:sz w:val="20"/>
          <w:szCs w:val="20"/>
          <w:lang w:eastAsia="ar-SA"/>
        </w:rPr>
        <w:t>LXX</w:t>
      </w:r>
      <w:r w:rsidR="00A14197" w:rsidRPr="00F902B3">
        <w:rPr>
          <w:rFonts w:ascii="Times New Roman" w:eastAsia="Times New Roman" w:hAnsi="Times New Roman" w:cs="Times New Roman"/>
          <w:sz w:val="20"/>
          <w:szCs w:val="20"/>
          <w:lang w:eastAsia="ar-SA"/>
        </w:rPr>
        <w:t>I</w:t>
      </w:r>
      <w:r w:rsidRPr="00F902B3">
        <w:rPr>
          <w:rFonts w:ascii="Times New Roman" w:eastAsia="Times New Roman" w:hAnsi="Times New Roman" w:cs="Times New Roman"/>
          <w:sz w:val="20"/>
          <w:szCs w:val="20"/>
          <w:lang w:eastAsia="ar-SA"/>
        </w:rPr>
        <w:t>X – POÇO DE VENTILAÇÃO é a área livre, destinada a ventilar compartimentos de utilização especial.</w:t>
      </w:r>
    </w:p>
    <w:p w14:paraId="60290003" w14:textId="4107C552" w:rsidR="0076677B" w:rsidRPr="00FE562B" w:rsidRDefault="0076677B" w:rsidP="000A162F">
      <w:pPr>
        <w:tabs>
          <w:tab w:val="left" w:pos="4253"/>
        </w:tabs>
        <w:spacing w:before="120" w:after="0" w:line="360" w:lineRule="auto"/>
        <w:jc w:val="both"/>
        <w:rPr>
          <w:rFonts w:ascii="Times New Roman" w:eastAsia="Times New Roman" w:hAnsi="Times New Roman" w:cs="Times New Roman"/>
          <w:sz w:val="20"/>
          <w:szCs w:val="20"/>
          <w:lang w:eastAsia="ar-SA"/>
        </w:rPr>
      </w:pPr>
      <w:r w:rsidRPr="00FE562B">
        <w:rPr>
          <w:rFonts w:ascii="Times New Roman" w:eastAsia="Times New Roman" w:hAnsi="Times New Roman" w:cs="Times New Roman"/>
          <w:sz w:val="20"/>
          <w:szCs w:val="20"/>
          <w:lang w:eastAsia="ar-SA"/>
        </w:rPr>
        <w:t xml:space="preserve">LXXX – PORTA CORTA-FOGO é o conjunto de folha de porta, marco e acessórios dotado de marca de conformidade da </w:t>
      </w:r>
      <w:r w:rsidR="00DB4602" w:rsidRPr="00FE562B">
        <w:rPr>
          <w:rFonts w:ascii="Times New Roman" w:eastAsia="Times New Roman" w:hAnsi="Times New Roman" w:cs="Times New Roman"/>
          <w:sz w:val="20"/>
          <w:szCs w:val="20"/>
          <w:lang w:eastAsia="ar-SA"/>
        </w:rPr>
        <w:t>A</w:t>
      </w:r>
      <w:r w:rsidRPr="00FE562B">
        <w:rPr>
          <w:rFonts w:ascii="Times New Roman" w:eastAsia="Times New Roman" w:hAnsi="Times New Roman" w:cs="Times New Roman"/>
          <w:sz w:val="20"/>
          <w:szCs w:val="20"/>
          <w:lang w:eastAsia="ar-SA"/>
        </w:rPr>
        <w:t>ssociação Brasileira de Normas Técnicas, que impede ou retarda a propagação do fogo, calor e gases de combustão de um ambiente para outro, e resiste ao fogo, sem sofrer colapso, por um tempo mínimo estabelecido.</w:t>
      </w:r>
    </w:p>
    <w:p w14:paraId="1FF24F07" w14:textId="52D489D8" w:rsidR="0076677B" w:rsidRPr="00FE562B" w:rsidRDefault="0076677B" w:rsidP="000A162F">
      <w:pPr>
        <w:tabs>
          <w:tab w:val="left" w:pos="4253"/>
        </w:tabs>
        <w:spacing w:before="120" w:after="0" w:line="360" w:lineRule="auto"/>
        <w:jc w:val="both"/>
        <w:rPr>
          <w:rFonts w:ascii="Times New Roman" w:eastAsia="Times New Roman" w:hAnsi="Times New Roman" w:cs="Times New Roman"/>
          <w:sz w:val="20"/>
          <w:szCs w:val="20"/>
          <w:lang w:eastAsia="ar-SA"/>
        </w:rPr>
      </w:pPr>
      <w:r w:rsidRPr="00FE562B">
        <w:rPr>
          <w:rFonts w:ascii="Times New Roman" w:eastAsia="Times New Roman" w:hAnsi="Times New Roman" w:cs="Times New Roman"/>
          <w:sz w:val="20"/>
          <w:szCs w:val="20"/>
          <w:lang w:eastAsia="ar-SA"/>
        </w:rPr>
        <w:t>LXXXI – PROJETO SIMPLIFICADO é aquele projeto constituído apenas pela planta de situação e localização, planta baixa, um corte transversal e a fachada principal da edificação.</w:t>
      </w:r>
    </w:p>
    <w:p w14:paraId="2DCE9483" w14:textId="40BB57D7" w:rsidR="0076677B" w:rsidRPr="00FE562B" w:rsidRDefault="0076677B" w:rsidP="000A162F">
      <w:pPr>
        <w:tabs>
          <w:tab w:val="left" w:pos="4253"/>
        </w:tabs>
        <w:spacing w:before="120" w:after="0" w:line="360" w:lineRule="auto"/>
        <w:jc w:val="both"/>
        <w:rPr>
          <w:rFonts w:ascii="Times New Roman" w:eastAsia="Times New Roman" w:hAnsi="Times New Roman" w:cs="Times New Roman"/>
          <w:sz w:val="20"/>
          <w:szCs w:val="20"/>
          <w:lang w:eastAsia="ar-SA"/>
        </w:rPr>
      </w:pPr>
      <w:r w:rsidRPr="00FE562B">
        <w:rPr>
          <w:rFonts w:ascii="Times New Roman" w:eastAsia="Times New Roman" w:hAnsi="Times New Roman" w:cs="Times New Roman"/>
          <w:sz w:val="20"/>
          <w:szCs w:val="20"/>
          <w:lang w:eastAsia="ar-SA"/>
        </w:rPr>
        <w:t>LXXX</w:t>
      </w:r>
      <w:r w:rsidR="00A14197" w:rsidRPr="00FE562B">
        <w:rPr>
          <w:rFonts w:ascii="Times New Roman" w:eastAsia="Times New Roman" w:hAnsi="Times New Roman" w:cs="Times New Roman"/>
          <w:sz w:val="20"/>
          <w:szCs w:val="20"/>
          <w:lang w:eastAsia="ar-SA"/>
        </w:rPr>
        <w:t>II</w:t>
      </w:r>
      <w:r w:rsidRPr="00FE562B">
        <w:rPr>
          <w:rFonts w:ascii="Times New Roman" w:eastAsia="Times New Roman" w:hAnsi="Times New Roman" w:cs="Times New Roman"/>
          <w:sz w:val="20"/>
          <w:szCs w:val="20"/>
          <w:lang w:eastAsia="ar-SA"/>
        </w:rPr>
        <w:t xml:space="preserve"> – RECONSTRUÇÃO é o restabelecimento parcial ou total de uma</w:t>
      </w:r>
      <w:r w:rsidR="00D40868" w:rsidRPr="00FE562B">
        <w:rPr>
          <w:rFonts w:ascii="Times New Roman" w:eastAsia="Times New Roman" w:hAnsi="Times New Roman" w:cs="Times New Roman"/>
          <w:sz w:val="20"/>
          <w:szCs w:val="20"/>
          <w:lang w:eastAsia="ar-SA"/>
        </w:rPr>
        <w:t xml:space="preserve"> </w:t>
      </w:r>
      <w:r w:rsidRPr="00FE562B">
        <w:rPr>
          <w:rFonts w:ascii="Times New Roman" w:eastAsia="Times New Roman" w:hAnsi="Times New Roman" w:cs="Times New Roman"/>
          <w:sz w:val="20"/>
          <w:szCs w:val="20"/>
          <w:lang w:eastAsia="ar-SA"/>
        </w:rPr>
        <w:t>edificação.</w:t>
      </w:r>
    </w:p>
    <w:p w14:paraId="39A9A50C" w14:textId="6E85CC98" w:rsidR="00D40868" w:rsidRPr="00FE562B" w:rsidRDefault="009F662A" w:rsidP="000A162F">
      <w:pPr>
        <w:tabs>
          <w:tab w:val="left" w:pos="4253"/>
        </w:tabs>
        <w:spacing w:before="120" w:after="0" w:line="360" w:lineRule="auto"/>
        <w:jc w:val="both"/>
        <w:rPr>
          <w:rFonts w:ascii="Times New Roman" w:eastAsia="Times New Roman" w:hAnsi="Times New Roman" w:cs="Times New Roman"/>
          <w:sz w:val="20"/>
          <w:szCs w:val="20"/>
          <w:lang w:eastAsia="ar-SA"/>
        </w:rPr>
      </w:pPr>
      <w:r w:rsidRPr="00FE562B">
        <w:rPr>
          <w:rFonts w:ascii="Times New Roman" w:eastAsia="Times New Roman" w:hAnsi="Times New Roman" w:cs="Times New Roman"/>
          <w:sz w:val="20"/>
          <w:szCs w:val="20"/>
          <w:lang w:eastAsia="ar-SA"/>
        </w:rPr>
        <w:t>LXXX</w:t>
      </w:r>
      <w:r w:rsidR="00A14197" w:rsidRPr="00FE562B">
        <w:rPr>
          <w:rFonts w:ascii="Times New Roman" w:eastAsia="Times New Roman" w:hAnsi="Times New Roman" w:cs="Times New Roman"/>
          <w:sz w:val="20"/>
          <w:szCs w:val="20"/>
          <w:lang w:eastAsia="ar-SA"/>
        </w:rPr>
        <w:t>II</w:t>
      </w:r>
      <w:r w:rsidRPr="00FE562B">
        <w:rPr>
          <w:rFonts w:ascii="Times New Roman" w:eastAsia="Times New Roman" w:hAnsi="Times New Roman" w:cs="Times New Roman"/>
          <w:sz w:val="20"/>
          <w:szCs w:val="20"/>
          <w:lang w:eastAsia="ar-SA"/>
        </w:rPr>
        <w:t>I</w:t>
      </w:r>
      <w:r w:rsidRPr="00FE562B">
        <w:rPr>
          <w:rFonts w:ascii="Times New Roman" w:hAnsi="Times New Roman" w:cs="Times New Roman"/>
          <w:color w:val="000000" w:themeColor="text1"/>
          <w:sz w:val="20"/>
          <w:szCs w:val="20"/>
          <w:shd w:val="clear" w:color="auto" w:fill="FFFFFF"/>
        </w:rPr>
        <w:t xml:space="preserve"> - </w:t>
      </w:r>
      <w:r w:rsidR="00D40868" w:rsidRPr="00FE562B">
        <w:rPr>
          <w:rFonts w:ascii="Times New Roman" w:hAnsi="Times New Roman" w:cs="Times New Roman"/>
          <w:color w:val="000000" w:themeColor="text1"/>
          <w:sz w:val="20"/>
          <w:szCs w:val="20"/>
          <w:shd w:val="clear" w:color="auto" w:fill="FFFFFF"/>
        </w:rPr>
        <w:t xml:space="preserve">REFERÊNCIA DE NÍVEL (RN): ponto </w:t>
      </w:r>
      <w:r w:rsidR="00DB4602" w:rsidRPr="00FE562B">
        <w:rPr>
          <w:rFonts w:ascii="Times New Roman" w:hAnsi="Times New Roman" w:cs="Times New Roman"/>
          <w:sz w:val="20"/>
          <w:szCs w:val="20"/>
          <w:shd w:val="clear" w:color="auto" w:fill="FFFFFF"/>
        </w:rPr>
        <w:t xml:space="preserve">utilizado para definição dos níveis de altura da edificação do desenho técnico. </w:t>
      </w:r>
    </w:p>
    <w:p w14:paraId="69243EAD" w14:textId="450EED64" w:rsidR="0076677B" w:rsidRPr="00FE562B" w:rsidRDefault="0076677B" w:rsidP="000A162F">
      <w:pPr>
        <w:tabs>
          <w:tab w:val="left" w:pos="4253"/>
        </w:tabs>
        <w:spacing w:before="120" w:after="0" w:line="360" w:lineRule="auto"/>
        <w:jc w:val="both"/>
        <w:rPr>
          <w:rFonts w:ascii="Times New Roman" w:eastAsia="Times New Roman" w:hAnsi="Times New Roman" w:cs="Times New Roman"/>
          <w:sz w:val="20"/>
          <w:szCs w:val="20"/>
          <w:lang w:eastAsia="ar-SA"/>
        </w:rPr>
      </w:pPr>
      <w:r w:rsidRPr="00FE562B">
        <w:rPr>
          <w:rFonts w:ascii="Times New Roman" w:eastAsia="Times New Roman" w:hAnsi="Times New Roman" w:cs="Times New Roman"/>
          <w:sz w:val="20"/>
          <w:szCs w:val="20"/>
          <w:lang w:eastAsia="ar-SA"/>
        </w:rPr>
        <w:t>LXXX</w:t>
      </w:r>
      <w:r w:rsidR="00A14197" w:rsidRPr="00FE562B">
        <w:rPr>
          <w:rFonts w:ascii="Times New Roman" w:eastAsia="Times New Roman" w:hAnsi="Times New Roman" w:cs="Times New Roman"/>
          <w:sz w:val="20"/>
          <w:szCs w:val="20"/>
          <w:lang w:eastAsia="ar-SA"/>
        </w:rPr>
        <w:t>I</w:t>
      </w:r>
      <w:r w:rsidRPr="00FE562B">
        <w:rPr>
          <w:rFonts w:ascii="Times New Roman" w:eastAsia="Times New Roman" w:hAnsi="Times New Roman" w:cs="Times New Roman"/>
          <w:sz w:val="20"/>
          <w:szCs w:val="20"/>
          <w:lang w:eastAsia="ar-SA"/>
        </w:rPr>
        <w:t>V – REFORMA é a alteração ou substituição de partes essenciais de uma edificação existente, com ou sem modificação de área ou de uso.</w:t>
      </w:r>
    </w:p>
    <w:p w14:paraId="2E8571ED" w14:textId="06AFB08C" w:rsidR="0076677B" w:rsidRPr="00FE562B" w:rsidRDefault="0076677B" w:rsidP="000A162F">
      <w:pPr>
        <w:tabs>
          <w:tab w:val="left" w:pos="4253"/>
        </w:tabs>
        <w:spacing w:before="120" w:after="0" w:line="360" w:lineRule="auto"/>
        <w:jc w:val="both"/>
        <w:rPr>
          <w:rFonts w:ascii="Times New Roman" w:eastAsia="Times New Roman" w:hAnsi="Times New Roman" w:cs="Times New Roman"/>
          <w:sz w:val="20"/>
          <w:szCs w:val="20"/>
          <w:lang w:eastAsia="ar-SA"/>
        </w:rPr>
      </w:pPr>
      <w:r w:rsidRPr="00FE562B">
        <w:rPr>
          <w:rFonts w:ascii="Times New Roman" w:eastAsia="Times New Roman" w:hAnsi="Times New Roman" w:cs="Times New Roman"/>
          <w:sz w:val="20"/>
          <w:szCs w:val="20"/>
          <w:lang w:eastAsia="ar-SA"/>
        </w:rPr>
        <w:t>LXXXV – REPAROS são serviços executados em uma edificação com a finalidade de melhorar aspectos físicos e a durabilidade da estrutura, sem modificar sua forma interna ou externa, nem seus elementos essenciais.</w:t>
      </w:r>
    </w:p>
    <w:p w14:paraId="76A25D7F" w14:textId="3D751F1C" w:rsidR="009F662A" w:rsidRPr="00FE562B" w:rsidRDefault="0076677B" w:rsidP="000A162F">
      <w:pPr>
        <w:tabs>
          <w:tab w:val="left" w:pos="4253"/>
        </w:tabs>
        <w:spacing w:before="120" w:after="0" w:line="360" w:lineRule="auto"/>
        <w:jc w:val="both"/>
        <w:rPr>
          <w:rFonts w:ascii="Times New Roman" w:eastAsia="Times New Roman" w:hAnsi="Times New Roman" w:cs="Times New Roman"/>
          <w:sz w:val="20"/>
          <w:szCs w:val="20"/>
          <w:lang w:eastAsia="ar-SA"/>
        </w:rPr>
      </w:pPr>
      <w:bookmarkStart w:id="6" w:name="_Hlk84429959"/>
      <w:r w:rsidRPr="00FE562B">
        <w:rPr>
          <w:rFonts w:ascii="Times New Roman" w:eastAsia="Times New Roman" w:hAnsi="Times New Roman" w:cs="Times New Roman"/>
          <w:sz w:val="20"/>
          <w:szCs w:val="20"/>
          <w:lang w:eastAsia="ar-SA"/>
        </w:rPr>
        <w:t>LXXX</w:t>
      </w:r>
      <w:r w:rsidR="00A14197" w:rsidRPr="00FE562B">
        <w:rPr>
          <w:rFonts w:ascii="Times New Roman" w:eastAsia="Times New Roman" w:hAnsi="Times New Roman" w:cs="Times New Roman"/>
          <w:sz w:val="20"/>
          <w:szCs w:val="20"/>
          <w:lang w:eastAsia="ar-SA"/>
        </w:rPr>
        <w:t>V</w:t>
      </w:r>
      <w:r w:rsidR="009F662A" w:rsidRPr="00FE562B">
        <w:rPr>
          <w:rFonts w:ascii="Times New Roman" w:eastAsia="Times New Roman" w:hAnsi="Times New Roman" w:cs="Times New Roman"/>
          <w:sz w:val="20"/>
          <w:szCs w:val="20"/>
          <w:lang w:eastAsia="ar-SA"/>
        </w:rPr>
        <w:t>I</w:t>
      </w:r>
      <w:r w:rsidRPr="00FE562B">
        <w:rPr>
          <w:rFonts w:ascii="Times New Roman" w:eastAsia="Times New Roman" w:hAnsi="Times New Roman" w:cs="Times New Roman"/>
          <w:sz w:val="20"/>
          <w:szCs w:val="20"/>
          <w:lang w:eastAsia="ar-SA"/>
        </w:rPr>
        <w:t xml:space="preserve"> </w:t>
      </w:r>
      <w:bookmarkEnd w:id="6"/>
      <w:r w:rsidRPr="00FE562B">
        <w:rPr>
          <w:rFonts w:ascii="Times New Roman" w:eastAsia="Times New Roman" w:hAnsi="Times New Roman" w:cs="Times New Roman"/>
          <w:sz w:val="20"/>
          <w:szCs w:val="20"/>
          <w:lang w:eastAsia="ar-SA"/>
        </w:rPr>
        <w:t>– SACADA é o balcão saliente e em balanço numa fachada, às vezes coberto e com parapeito (guarda corpo).</w:t>
      </w:r>
    </w:p>
    <w:p w14:paraId="041F46BA" w14:textId="4911653D" w:rsidR="0076677B" w:rsidRPr="00FE562B" w:rsidRDefault="007E319C" w:rsidP="000A162F">
      <w:pPr>
        <w:tabs>
          <w:tab w:val="left" w:pos="4253"/>
        </w:tabs>
        <w:spacing w:before="120" w:after="0" w:line="360" w:lineRule="auto"/>
        <w:jc w:val="both"/>
        <w:rPr>
          <w:rFonts w:ascii="Times New Roman" w:eastAsia="Times New Roman" w:hAnsi="Times New Roman" w:cs="Times New Roman"/>
          <w:sz w:val="20"/>
          <w:szCs w:val="20"/>
          <w:lang w:eastAsia="ar-SA"/>
        </w:rPr>
      </w:pPr>
      <w:proofErr w:type="gramStart"/>
      <w:r w:rsidRPr="00FE562B">
        <w:rPr>
          <w:rFonts w:ascii="Times New Roman" w:eastAsia="Times New Roman" w:hAnsi="Times New Roman" w:cs="Times New Roman"/>
          <w:sz w:val="20"/>
          <w:szCs w:val="20"/>
          <w:lang w:eastAsia="ar-SA"/>
        </w:rPr>
        <w:t xml:space="preserve">LXXXVII </w:t>
      </w:r>
      <w:r w:rsidR="0076677B" w:rsidRPr="00FE562B">
        <w:rPr>
          <w:rFonts w:ascii="Times New Roman" w:eastAsia="Times New Roman" w:hAnsi="Times New Roman" w:cs="Times New Roman"/>
          <w:sz w:val="20"/>
          <w:szCs w:val="20"/>
          <w:lang w:eastAsia="ar-SA"/>
        </w:rPr>
        <w:t xml:space="preserve"> –</w:t>
      </w:r>
      <w:proofErr w:type="gramEnd"/>
      <w:r w:rsidR="0076677B" w:rsidRPr="00FE562B">
        <w:rPr>
          <w:rFonts w:ascii="Times New Roman" w:eastAsia="Times New Roman" w:hAnsi="Times New Roman" w:cs="Times New Roman"/>
          <w:sz w:val="20"/>
          <w:szCs w:val="20"/>
          <w:lang w:eastAsia="ar-SA"/>
        </w:rPr>
        <w:t xml:space="preserve"> SAÍDA DE EMERGÊNCIA é o caminho devidamente protegido, parte da rota de fuga, a ser percorrido pelo usuário de uma edificação em caso de sinistro, até atingir a via pública ou espaço aberto protegido em comunicação com a mesma.</w:t>
      </w:r>
    </w:p>
    <w:p w14:paraId="3EE8EFD0" w14:textId="53DEA797" w:rsidR="0076677B" w:rsidRPr="00FE562B" w:rsidRDefault="007E319C" w:rsidP="000A162F">
      <w:pPr>
        <w:tabs>
          <w:tab w:val="left" w:pos="4253"/>
        </w:tabs>
        <w:spacing w:before="120" w:after="0" w:line="360" w:lineRule="auto"/>
        <w:jc w:val="both"/>
        <w:rPr>
          <w:rFonts w:ascii="Times New Roman" w:eastAsia="Times New Roman" w:hAnsi="Times New Roman" w:cs="Times New Roman"/>
          <w:sz w:val="20"/>
          <w:szCs w:val="20"/>
          <w:lang w:eastAsia="ar-SA"/>
        </w:rPr>
      </w:pPr>
      <w:r w:rsidRPr="00FE562B">
        <w:rPr>
          <w:rFonts w:ascii="Times New Roman" w:eastAsia="Times New Roman" w:hAnsi="Times New Roman" w:cs="Times New Roman"/>
          <w:sz w:val="20"/>
          <w:szCs w:val="20"/>
          <w:lang w:eastAsia="ar-SA"/>
        </w:rPr>
        <w:t>LXXXVIII</w:t>
      </w:r>
      <w:r w:rsidR="0076677B" w:rsidRPr="00FE562B">
        <w:rPr>
          <w:rFonts w:ascii="Times New Roman" w:eastAsia="Times New Roman" w:hAnsi="Times New Roman" w:cs="Times New Roman"/>
          <w:sz w:val="20"/>
          <w:szCs w:val="20"/>
          <w:lang w:eastAsia="ar-SA"/>
        </w:rPr>
        <w:t xml:space="preserve"> – SALIÊNCIA é o elemento que avança além do plano da fachada. São saliências: molduras, frisos, vigas, pilares, beirais e outros elementos que se sobressaiam às paredes.</w:t>
      </w:r>
    </w:p>
    <w:p w14:paraId="0944D8C8" w14:textId="5DA16A66" w:rsidR="0076677B" w:rsidRPr="00FE562B" w:rsidRDefault="007E319C" w:rsidP="000A162F">
      <w:pPr>
        <w:tabs>
          <w:tab w:val="left" w:pos="4253"/>
        </w:tabs>
        <w:spacing w:before="120" w:after="0" w:line="360" w:lineRule="auto"/>
        <w:jc w:val="both"/>
        <w:rPr>
          <w:rFonts w:ascii="Times New Roman" w:eastAsia="Times New Roman" w:hAnsi="Times New Roman" w:cs="Times New Roman"/>
          <w:sz w:val="20"/>
          <w:szCs w:val="20"/>
          <w:lang w:eastAsia="ar-SA"/>
        </w:rPr>
      </w:pPr>
      <w:r w:rsidRPr="00FE562B">
        <w:rPr>
          <w:rFonts w:ascii="Times New Roman" w:eastAsia="Times New Roman" w:hAnsi="Times New Roman" w:cs="Times New Roman"/>
          <w:sz w:val="20"/>
          <w:szCs w:val="20"/>
          <w:lang w:eastAsia="ar-SA"/>
        </w:rPr>
        <w:t>LXXXIC</w:t>
      </w:r>
      <w:r w:rsidR="0076677B" w:rsidRPr="00FE562B">
        <w:rPr>
          <w:rFonts w:ascii="Times New Roman" w:eastAsia="Times New Roman" w:hAnsi="Times New Roman" w:cs="Times New Roman"/>
          <w:sz w:val="20"/>
          <w:szCs w:val="20"/>
          <w:lang w:eastAsia="ar-SA"/>
        </w:rPr>
        <w:t xml:space="preserve"> – SOBRELOJA é o pavimento acima da loja e de uso exclusivo desta.</w:t>
      </w:r>
    </w:p>
    <w:p w14:paraId="313D1872" w14:textId="412EA971" w:rsidR="0076677B" w:rsidRPr="00FE562B" w:rsidRDefault="0076677B" w:rsidP="000A162F">
      <w:pPr>
        <w:tabs>
          <w:tab w:val="left" w:pos="4253"/>
        </w:tabs>
        <w:spacing w:before="120" w:after="0" w:line="360" w:lineRule="auto"/>
        <w:jc w:val="both"/>
        <w:rPr>
          <w:rFonts w:ascii="Times New Roman" w:eastAsia="Times New Roman" w:hAnsi="Times New Roman" w:cs="Times New Roman"/>
          <w:sz w:val="20"/>
          <w:szCs w:val="20"/>
          <w:lang w:eastAsia="ar-SA"/>
        </w:rPr>
      </w:pPr>
      <w:r w:rsidRPr="00FE562B">
        <w:rPr>
          <w:rFonts w:ascii="Times New Roman" w:eastAsia="Times New Roman" w:hAnsi="Times New Roman" w:cs="Times New Roman"/>
          <w:sz w:val="20"/>
          <w:szCs w:val="20"/>
          <w:lang w:eastAsia="ar-SA"/>
        </w:rPr>
        <w:t>XC – SÓTÃO é o espaço situado entre o forro e a cobertura aproveitável como dependência</w:t>
      </w:r>
      <w:r w:rsidR="00F45671" w:rsidRPr="00FE562B">
        <w:rPr>
          <w:rFonts w:ascii="Times New Roman" w:eastAsia="Times New Roman" w:hAnsi="Times New Roman" w:cs="Times New Roman"/>
          <w:sz w:val="20"/>
          <w:szCs w:val="20"/>
          <w:lang w:eastAsia="ar-SA"/>
        </w:rPr>
        <w:t xml:space="preserve"> </w:t>
      </w:r>
      <w:r w:rsidRPr="00FE562B">
        <w:rPr>
          <w:rFonts w:ascii="Times New Roman" w:eastAsia="Times New Roman" w:hAnsi="Times New Roman" w:cs="Times New Roman"/>
          <w:sz w:val="20"/>
          <w:szCs w:val="20"/>
          <w:lang w:eastAsia="ar-SA"/>
        </w:rPr>
        <w:t>de uma edificação.</w:t>
      </w:r>
    </w:p>
    <w:p w14:paraId="18E2EB47" w14:textId="77777777" w:rsidR="00F902B3" w:rsidRDefault="0076677B" w:rsidP="000A162F">
      <w:pPr>
        <w:tabs>
          <w:tab w:val="left" w:pos="4253"/>
        </w:tabs>
        <w:spacing w:before="120" w:after="0" w:line="360" w:lineRule="auto"/>
        <w:jc w:val="both"/>
        <w:rPr>
          <w:rFonts w:ascii="Times New Roman" w:hAnsi="Times New Roman" w:cs="Times New Roman"/>
          <w:color w:val="000000" w:themeColor="text1"/>
          <w:sz w:val="20"/>
          <w:szCs w:val="20"/>
          <w:shd w:val="clear" w:color="auto" w:fill="FFFFFF"/>
        </w:rPr>
      </w:pPr>
      <w:r w:rsidRPr="00FE562B">
        <w:rPr>
          <w:rFonts w:ascii="Times New Roman" w:eastAsia="Times New Roman" w:hAnsi="Times New Roman" w:cs="Times New Roman"/>
          <w:color w:val="000000" w:themeColor="text1"/>
          <w:sz w:val="20"/>
          <w:szCs w:val="20"/>
          <w:lang w:eastAsia="ar-SA"/>
        </w:rPr>
        <w:t xml:space="preserve">XCI– SUBSOLO </w:t>
      </w:r>
      <w:r w:rsidR="00B97638" w:rsidRPr="00FE562B">
        <w:rPr>
          <w:rFonts w:ascii="Times New Roman" w:hAnsi="Times New Roman" w:cs="Times New Roman"/>
          <w:color w:val="000000" w:themeColor="text1"/>
          <w:sz w:val="20"/>
          <w:szCs w:val="20"/>
          <w:shd w:val="clear" w:color="auto" w:fill="FFFFFF"/>
        </w:rPr>
        <w:t xml:space="preserve">pavimento ou pavimentos semienterrados desde que o piso do pavimento imediatamente superior esteja situado, no máximo, a 0,50 metros em relação a referência de nível medido na testada do lote. Em terrenos onde </w:t>
      </w:r>
    </w:p>
    <w:p w14:paraId="2BA3ACFD" w14:textId="77777777" w:rsidR="00F902B3" w:rsidRDefault="00F902B3" w:rsidP="000A162F">
      <w:pPr>
        <w:tabs>
          <w:tab w:val="left" w:pos="4253"/>
        </w:tabs>
        <w:spacing w:before="120" w:after="0" w:line="360" w:lineRule="auto"/>
        <w:jc w:val="both"/>
        <w:rPr>
          <w:rFonts w:ascii="Times New Roman" w:hAnsi="Times New Roman" w:cs="Times New Roman"/>
          <w:color w:val="000000" w:themeColor="text1"/>
          <w:sz w:val="20"/>
          <w:szCs w:val="20"/>
          <w:shd w:val="clear" w:color="auto" w:fill="FFFFFF"/>
        </w:rPr>
      </w:pPr>
    </w:p>
    <w:p w14:paraId="0FDF9234" w14:textId="726F1C75" w:rsidR="0076677B" w:rsidRPr="00FE562B" w:rsidRDefault="00B97638" w:rsidP="000A162F">
      <w:pPr>
        <w:tabs>
          <w:tab w:val="left" w:pos="4253"/>
        </w:tabs>
        <w:spacing w:before="120" w:after="0" w:line="360" w:lineRule="auto"/>
        <w:jc w:val="both"/>
        <w:rPr>
          <w:rFonts w:ascii="Times New Roman" w:eastAsia="Times New Roman" w:hAnsi="Times New Roman" w:cs="Times New Roman"/>
          <w:color w:val="000000" w:themeColor="text1"/>
          <w:sz w:val="20"/>
          <w:szCs w:val="20"/>
          <w:lang w:eastAsia="ar-SA"/>
        </w:rPr>
      </w:pPr>
      <w:r w:rsidRPr="00FE562B">
        <w:rPr>
          <w:rFonts w:ascii="Times New Roman" w:hAnsi="Times New Roman" w:cs="Times New Roman"/>
          <w:color w:val="000000" w:themeColor="text1"/>
          <w:sz w:val="20"/>
          <w:szCs w:val="20"/>
          <w:shd w:val="clear" w:color="auto" w:fill="FFFFFF"/>
        </w:rPr>
        <w:lastRenderedPageBreak/>
        <w:t xml:space="preserve">a testada do imóvel tem frente para logradouros inclinados (aclive e declive), será considerado subsolo os pavimentos situados abaixo do ponto mais alto da testada do terreno. </w:t>
      </w:r>
    </w:p>
    <w:p w14:paraId="0EF87EA1" w14:textId="3077FB6A" w:rsidR="0076677B" w:rsidRPr="00FE562B" w:rsidRDefault="0076677B" w:rsidP="000A162F">
      <w:pPr>
        <w:tabs>
          <w:tab w:val="left" w:pos="4253"/>
        </w:tabs>
        <w:spacing w:before="120" w:after="0" w:line="360" w:lineRule="auto"/>
        <w:rPr>
          <w:rFonts w:ascii="Times New Roman" w:eastAsia="Times New Roman" w:hAnsi="Times New Roman" w:cs="Times New Roman"/>
          <w:sz w:val="20"/>
          <w:szCs w:val="20"/>
          <w:lang w:eastAsia="ar-SA"/>
        </w:rPr>
      </w:pPr>
      <w:r w:rsidRPr="00FE562B">
        <w:rPr>
          <w:rFonts w:ascii="Times New Roman" w:eastAsia="Times New Roman" w:hAnsi="Times New Roman" w:cs="Times New Roman"/>
          <w:sz w:val="20"/>
          <w:szCs w:val="20"/>
          <w:lang w:eastAsia="ar-SA"/>
        </w:rPr>
        <w:t>XC</w:t>
      </w:r>
      <w:r w:rsidR="007E319C" w:rsidRPr="00FE562B">
        <w:rPr>
          <w:rFonts w:ascii="Times New Roman" w:eastAsia="Times New Roman" w:hAnsi="Times New Roman" w:cs="Times New Roman"/>
          <w:sz w:val="20"/>
          <w:szCs w:val="20"/>
          <w:lang w:eastAsia="ar-SA"/>
        </w:rPr>
        <w:t>II</w:t>
      </w:r>
      <w:r w:rsidRPr="00FE562B">
        <w:rPr>
          <w:rFonts w:ascii="Times New Roman" w:eastAsia="Times New Roman" w:hAnsi="Times New Roman" w:cs="Times New Roman"/>
          <w:sz w:val="20"/>
          <w:szCs w:val="20"/>
          <w:lang w:eastAsia="ar-SA"/>
        </w:rPr>
        <w:t>– SUMIDOURO é o poço destinado a receber o efluente da fossa séptica</w:t>
      </w:r>
      <w:r w:rsidR="00895628" w:rsidRPr="00FE562B">
        <w:rPr>
          <w:rFonts w:ascii="Times New Roman" w:eastAsia="Times New Roman" w:hAnsi="Times New Roman" w:cs="Times New Roman"/>
          <w:sz w:val="20"/>
          <w:szCs w:val="20"/>
          <w:lang w:eastAsia="ar-SA"/>
        </w:rPr>
        <w:t xml:space="preserve"> e filtro</w:t>
      </w:r>
      <w:r w:rsidRPr="00FE562B">
        <w:rPr>
          <w:rFonts w:ascii="Times New Roman" w:eastAsia="Times New Roman" w:hAnsi="Times New Roman" w:cs="Times New Roman"/>
          <w:sz w:val="20"/>
          <w:szCs w:val="20"/>
          <w:lang w:eastAsia="ar-SA"/>
        </w:rPr>
        <w:t xml:space="preserve"> e a facilitar sua infiltração subterrânea. </w:t>
      </w:r>
    </w:p>
    <w:p w14:paraId="6E1EA0A1" w14:textId="08196146" w:rsidR="0076677B" w:rsidRPr="00FE562B" w:rsidRDefault="0076677B" w:rsidP="000A162F">
      <w:pPr>
        <w:tabs>
          <w:tab w:val="left" w:pos="4253"/>
        </w:tabs>
        <w:spacing w:before="120" w:after="0" w:line="360" w:lineRule="auto"/>
        <w:rPr>
          <w:rFonts w:ascii="Times New Roman" w:eastAsia="Times New Roman" w:hAnsi="Times New Roman" w:cs="Times New Roman"/>
          <w:sz w:val="20"/>
          <w:szCs w:val="20"/>
          <w:lang w:eastAsia="ar-SA"/>
        </w:rPr>
      </w:pPr>
      <w:r w:rsidRPr="00FE562B">
        <w:rPr>
          <w:rFonts w:ascii="Times New Roman" w:eastAsia="Times New Roman" w:hAnsi="Times New Roman" w:cs="Times New Roman"/>
          <w:sz w:val="20"/>
          <w:szCs w:val="20"/>
          <w:lang w:eastAsia="ar-SA"/>
        </w:rPr>
        <w:t>XC</w:t>
      </w:r>
      <w:r w:rsidR="007E319C" w:rsidRPr="00FE562B">
        <w:rPr>
          <w:rFonts w:ascii="Times New Roman" w:eastAsia="Times New Roman" w:hAnsi="Times New Roman" w:cs="Times New Roman"/>
          <w:sz w:val="20"/>
          <w:szCs w:val="20"/>
          <w:lang w:eastAsia="ar-SA"/>
        </w:rPr>
        <w:t>III</w:t>
      </w:r>
      <w:r w:rsidRPr="00FE562B">
        <w:rPr>
          <w:rFonts w:ascii="Times New Roman" w:eastAsia="Times New Roman" w:hAnsi="Times New Roman" w:cs="Times New Roman"/>
          <w:sz w:val="20"/>
          <w:szCs w:val="20"/>
          <w:lang w:eastAsia="ar-SA"/>
        </w:rPr>
        <w:t xml:space="preserve"> – TABIQUE é a parede leve, que serve para subdividir compartimentos sem atingir o forro.</w:t>
      </w:r>
    </w:p>
    <w:p w14:paraId="28053EE5" w14:textId="361FB049" w:rsidR="0076677B" w:rsidRPr="00FE562B" w:rsidRDefault="0076677B" w:rsidP="000A162F">
      <w:pPr>
        <w:tabs>
          <w:tab w:val="left" w:pos="4253"/>
        </w:tabs>
        <w:spacing w:before="120" w:after="0" w:line="360" w:lineRule="auto"/>
        <w:jc w:val="both"/>
        <w:rPr>
          <w:rFonts w:ascii="Times New Roman" w:eastAsia="Times New Roman" w:hAnsi="Times New Roman" w:cs="Times New Roman"/>
          <w:sz w:val="20"/>
          <w:szCs w:val="20"/>
          <w:lang w:eastAsia="ar-SA"/>
        </w:rPr>
      </w:pPr>
      <w:r w:rsidRPr="00FE562B">
        <w:rPr>
          <w:rFonts w:ascii="Times New Roman" w:eastAsia="Times New Roman" w:hAnsi="Times New Roman" w:cs="Times New Roman"/>
          <w:sz w:val="20"/>
          <w:szCs w:val="20"/>
          <w:lang w:eastAsia="ar-SA"/>
        </w:rPr>
        <w:t>XC</w:t>
      </w:r>
      <w:r w:rsidR="007E319C" w:rsidRPr="00FE562B">
        <w:rPr>
          <w:rFonts w:ascii="Times New Roman" w:eastAsia="Times New Roman" w:hAnsi="Times New Roman" w:cs="Times New Roman"/>
          <w:sz w:val="20"/>
          <w:szCs w:val="20"/>
          <w:lang w:eastAsia="ar-SA"/>
        </w:rPr>
        <w:t>I</w:t>
      </w:r>
      <w:r w:rsidRPr="00FE562B">
        <w:rPr>
          <w:rFonts w:ascii="Times New Roman" w:eastAsia="Times New Roman" w:hAnsi="Times New Roman" w:cs="Times New Roman"/>
          <w:sz w:val="20"/>
          <w:szCs w:val="20"/>
          <w:lang w:eastAsia="ar-SA"/>
        </w:rPr>
        <w:t>V – TAPUME é a vedação provisória usada durante a construção.</w:t>
      </w:r>
    </w:p>
    <w:p w14:paraId="6C4A9B26" w14:textId="273EB764" w:rsidR="0076677B" w:rsidRPr="00FE562B" w:rsidRDefault="0076677B" w:rsidP="000A162F">
      <w:pPr>
        <w:tabs>
          <w:tab w:val="left" w:pos="4253"/>
        </w:tabs>
        <w:spacing w:before="120" w:after="0" w:line="360" w:lineRule="auto"/>
        <w:jc w:val="both"/>
        <w:rPr>
          <w:rFonts w:ascii="Times New Roman" w:eastAsia="Times New Roman" w:hAnsi="Times New Roman" w:cs="Times New Roman"/>
          <w:sz w:val="20"/>
          <w:szCs w:val="20"/>
          <w:lang w:eastAsia="ar-SA"/>
        </w:rPr>
      </w:pPr>
      <w:r w:rsidRPr="00FE562B">
        <w:rPr>
          <w:rFonts w:ascii="Times New Roman" w:eastAsia="Times New Roman" w:hAnsi="Times New Roman" w:cs="Times New Roman"/>
          <w:sz w:val="20"/>
          <w:szCs w:val="20"/>
          <w:lang w:eastAsia="ar-SA"/>
        </w:rPr>
        <w:t>XCV – TELHEIRO é a edificação rudimentar fechada somente em uma face, ou, no caso de encostar nas divisas do lote, somente nestes locais, tendo, no mínimo, uma face completamente aberta, em qualquer caso.</w:t>
      </w:r>
    </w:p>
    <w:p w14:paraId="052EF758" w14:textId="4A16366C" w:rsidR="0076677B" w:rsidRPr="00FE562B" w:rsidRDefault="0076677B" w:rsidP="000A162F">
      <w:pPr>
        <w:tabs>
          <w:tab w:val="left" w:pos="4253"/>
        </w:tabs>
        <w:spacing w:before="120" w:after="0" w:line="360" w:lineRule="auto"/>
        <w:jc w:val="both"/>
        <w:rPr>
          <w:rFonts w:ascii="Times New Roman" w:eastAsia="Times New Roman" w:hAnsi="Times New Roman" w:cs="Times New Roman"/>
          <w:sz w:val="20"/>
          <w:szCs w:val="20"/>
          <w:lang w:eastAsia="ar-SA"/>
        </w:rPr>
      </w:pPr>
      <w:bookmarkStart w:id="7" w:name="_Hlk84430152"/>
      <w:r w:rsidRPr="00FE562B">
        <w:rPr>
          <w:rFonts w:ascii="Times New Roman" w:eastAsia="Times New Roman" w:hAnsi="Times New Roman" w:cs="Times New Roman"/>
          <w:sz w:val="20"/>
          <w:szCs w:val="20"/>
          <w:lang w:eastAsia="ar-SA"/>
        </w:rPr>
        <w:t>XC</w:t>
      </w:r>
      <w:r w:rsidR="007E319C" w:rsidRPr="00FE562B">
        <w:rPr>
          <w:rFonts w:ascii="Times New Roman" w:eastAsia="Times New Roman" w:hAnsi="Times New Roman" w:cs="Times New Roman"/>
          <w:sz w:val="20"/>
          <w:szCs w:val="20"/>
          <w:lang w:eastAsia="ar-SA"/>
        </w:rPr>
        <w:t>V</w:t>
      </w:r>
      <w:r w:rsidR="009F662A" w:rsidRPr="00FE562B">
        <w:rPr>
          <w:rFonts w:ascii="Times New Roman" w:eastAsia="Times New Roman" w:hAnsi="Times New Roman" w:cs="Times New Roman"/>
          <w:sz w:val="20"/>
          <w:szCs w:val="20"/>
          <w:lang w:eastAsia="ar-SA"/>
        </w:rPr>
        <w:t>I</w:t>
      </w:r>
      <w:bookmarkEnd w:id="7"/>
      <w:r w:rsidRPr="00FE562B">
        <w:rPr>
          <w:rFonts w:ascii="Times New Roman" w:eastAsia="Times New Roman" w:hAnsi="Times New Roman" w:cs="Times New Roman"/>
          <w:sz w:val="20"/>
          <w:szCs w:val="20"/>
          <w:lang w:eastAsia="ar-SA"/>
        </w:rPr>
        <w:t xml:space="preserve">– TERRAÇO é a cobertura total ou parcial de uma edificação, constituindo piso acessível. </w:t>
      </w:r>
    </w:p>
    <w:p w14:paraId="75D3AC3A" w14:textId="28FA29CA" w:rsidR="0076677B" w:rsidRPr="00FE562B" w:rsidRDefault="007E319C" w:rsidP="000A162F">
      <w:pPr>
        <w:tabs>
          <w:tab w:val="left" w:pos="4253"/>
        </w:tabs>
        <w:spacing w:before="120" w:after="0" w:line="360" w:lineRule="auto"/>
        <w:jc w:val="both"/>
        <w:rPr>
          <w:rFonts w:ascii="Times New Roman" w:eastAsia="Times New Roman" w:hAnsi="Times New Roman" w:cs="Times New Roman"/>
          <w:sz w:val="20"/>
          <w:szCs w:val="20"/>
          <w:lang w:eastAsia="ar-SA"/>
        </w:rPr>
      </w:pPr>
      <w:proofErr w:type="gramStart"/>
      <w:r w:rsidRPr="00FE562B">
        <w:rPr>
          <w:rFonts w:ascii="Times New Roman" w:eastAsia="Times New Roman" w:hAnsi="Times New Roman" w:cs="Times New Roman"/>
          <w:sz w:val="20"/>
          <w:szCs w:val="20"/>
          <w:lang w:eastAsia="ar-SA"/>
        </w:rPr>
        <w:t xml:space="preserve">XCVII </w:t>
      </w:r>
      <w:r w:rsidR="0076677B" w:rsidRPr="00FE562B">
        <w:rPr>
          <w:rFonts w:ascii="Times New Roman" w:eastAsia="Times New Roman" w:hAnsi="Times New Roman" w:cs="Times New Roman"/>
          <w:sz w:val="20"/>
          <w:szCs w:val="20"/>
          <w:lang w:eastAsia="ar-SA"/>
        </w:rPr>
        <w:t xml:space="preserve"> –</w:t>
      </w:r>
      <w:proofErr w:type="gramEnd"/>
      <w:r w:rsidR="0076677B" w:rsidRPr="00FE562B">
        <w:rPr>
          <w:rFonts w:ascii="Times New Roman" w:eastAsia="Times New Roman" w:hAnsi="Times New Roman" w:cs="Times New Roman"/>
          <w:sz w:val="20"/>
          <w:szCs w:val="20"/>
          <w:lang w:eastAsia="ar-SA"/>
        </w:rPr>
        <w:t xml:space="preserve"> TESTADA é o mesmo que alinhamento. </w:t>
      </w:r>
    </w:p>
    <w:p w14:paraId="5483354A" w14:textId="5328B178" w:rsidR="0076677B" w:rsidRPr="00FE562B" w:rsidRDefault="007E319C" w:rsidP="000A162F">
      <w:pPr>
        <w:tabs>
          <w:tab w:val="left" w:pos="4253"/>
        </w:tabs>
        <w:spacing w:before="120" w:after="0" w:line="360" w:lineRule="auto"/>
        <w:jc w:val="both"/>
        <w:rPr>
          <w:rFonts w:ascii="Times New Roman" w:eastAsia="Times New Roman" w:hAnsi="Times New Roman" w:cs="Times New Roman"/>
          <w:sz w:val="20"/>
          <w:szCs w:val="20"/>
          <w:lang w:eastAsia="ar-SA"/>
        </w:rPr>
      </w:pPr>
      <w:bookmarkStart w:id="8" w:name="_Hlk84430199"/>
      <w:proofErr w:type="gramStart"/>
      <w:r w:rsidRPr="00FE562B">
        <w:rPr>
          <w:rFonts w:ascii="Times New Roman" w:eastAsia="Times New Roman" w:hAnsi="Times New Roman" w:cs="Times New Roman"/>
          <w:sz w:val="20"/>
          <w:szCs w:val="20"/>
          <w:lang w:eastAsia="ar-SA"/>
        </w:rPr>
        <w:t>XCVIII</w:t>
      </w:r>
      <w:bookmarkEnd w:id="8"/>
      <w:r w:rsidRPr="00FE562B">
        <w:rPr>
          <w:rFonts w:ascii="Times New Roman" w:eastAsia="Times New Roman" w:hAnsi="Times New Roman" w:cs="Times New Roman"/>
          <w:sz w:val="20"/>
          <w:szCs w:val="20"/>
          <w:lang w:eastAsia="ar-SA"/>
        </w:rPr>
        <w:t xml:space="preserve"> </w:t>
      </w:r>
      <w:r w:rsidR="0076677B" w:rsidRPr="00FE562B">
        <w:rPr>
          <w:rFonts w:ascii="Times New Roman" w:eastAsia="Times New Roman" w:hAnsi="Times New Roman" w:cs="Times New Roman"/>
          <w:sz w:val="20"/>
          <w:szCs w:val="20"/>
          <w:lang w:eastAsia="ar-SA"/>
        </w:rPr>
        <w:t xml:space="preserve"> –</w:t>
      </w:r>
      <w:proofErr w:type="gramEnd"/>
      <w:r w:rsidR="0076677B" w:rsidRPr="00FE562B">
        <w:rPr>
          <w:rFonts w:ascii="Times New Roman" w:eastAsia="Times New Roman" w:hAnsi="Times New Roman" w:cs="Times New Roman"/>
          <w:sz w:val="20"/>
          <w:szCs w:val="20"/>
          <w:lang w:eastAsia="ar-SA"/>
        </w:rPr>
        <w:t xml:space="preserve"> TÍTULO DE PROPRIEDADE DO IMÓVEL é o título de propriedade do imóvel com matrícula individualizada no Cartório de Registro de Imóveis. </w:t>
      </w:r>
    </w:p>
    <w:p w14:paraId="48A03A6A" w14:textId="76EF3FB3" w:rsidR="0076677B" w:rsidRPr="00FE562B" w:rsidRDefault="007E319C" w:rsidP="000A162F">
      <w:pPr>
        <w:tabs>
          <w:tab w:val="left" w:pos="4253"/>
        </w:tabs>
        <w:spacing w:before="120" w:after="0" w:line="360" w:lineRule="auto"/>
        <w:jc w:val="both"/>
        <w:rPr>
          <w:rFonts w:ascii="Times New Roman" w:eastAsia="Times New Roman" w:hAnsi="Times New Roman" w:cs="Times New Roman"/>
          <w:sz w:val="20"/>
          <w:szCs w:val="20"/>
          <w:lang w:eastAsia="ar-SA"/>
        </w:rPr>
      </w:pPr>
      <w:proofErr w:type="gramStart"/>
      <w:r w:rsidRPr="00FE562B">
        <w:rPr>
          <w:rFonts w:ascii="Times New Roman" w:eastAsia="Times New Roman" w:hAnsi="Times New Roman" w:cs="Times New Roman"/>
          <w:sz w:val="20"/>
          <w:szCs w:val="20"/>
          <w:lang w:eastAsia="ar-SA"/>
        </w:rPr>
        <w:t xml:space="preserve">XCVIX </w:t>
      </w:r>
      <w:r w:rsidR="0076677B" w:rsidRPr="00FE562B">
        <w:rPr>
          <w:rFonts w:ascii="Times New Roman" w:eastAsia="Times New Roman" w:hAnsi="Times New Roman" w:cs="Times New Roman"/>
          <w:sz w:val="20"/>
          <w:szCs w:val="20"/>
          <w:lang w:eastAsia="ar-SA"/>
        </w:rPr>
        <w:t xml:space="preserve"> –</w:t>
      </w:r>
      <w:proofErr w:type="gramEnd"/>
      <w:r w:rsidR="0076677B" w:rsidRPr="00FE562B">
        <w:rPr>
          <w:rFonts w:ascii="Times New Roman" w:eastAsia="Times New Roman" w:hAnsi="Times New Roman" w:cs="Times New Roman"/>
          <w:sz w:val="20"/>
          <w:szCs w:val="20"/>
          <w:lang w:eastAsia="ar-SA"/>
        </w:rPr>
        <w:t xml:space="preserve"> TOLDO é o elemento de proteção, fixado apenas à parede do prédio, constituindo cobertura de material leve e facilmente removível, do tipo lona ou similar, destinada a abrigar do sol e da chuva portas, varandas, etc.</w:t>
      </w:r>
    </w:p>
    <w:p w14:paraId="45EDC8E1" w14:textId="44BEBFED" w:rsidR="0076677B" w:rsidRPr="00FE562B" w:rsidRDefault="007E319C" w:rsidP="000A162F">
      <w:pPr>
        <w:tabs>
          <w:tab w:val="left" w:pos="4253"/>
        </w:tabs>
        <w:spacing w:before="120" w:after="0" w:line="360" w:lineRule="auto"/>
        <w:jc w:val="both"/>
        <w:rPr>
          <w:rFonts w:ascii="Times New Roman" w:eastAsia="Times New Roman" w:hAnsi="Times New Roman" w:cs="Times New Roman"/>
          <w:sz w:val="20"/>
          <w:szCs w:val="20"/>
          <w:lang w:eastAsia="ar-SA"/>
        </w:rPr>
      </w:pPr>
      <w:r w:rsidRPr="00FE562B">
        <w:rPr>
          <w:rFonts w:ascii="Times New Roman" w:eastAsia="Times New Roman" w:hAnsi="Times New Roman" w:cs="Times New Roman"/>
          <w:sz w:val="20"/>
          <w:szCs w:val="20"/>
          <w:lang w:eastAsia="ar-SA"/>
        </w:rPr>
        <w:t>C</w:t>
      </w:r>
      <w:r w:rsidR="0076677B" w:rsidRPr="00FE562B">
        <w:rPr>
          <w:rFonts w:ascii="Times New Roman" w:eastAsia="Times New Roman" w:hAnsi="Times New Roman" w:cs="Times New Roman"/>
          <w:sz w:val="20"/>
          <w:szCs w:val="20"/>
          <w:lang w:eastAsia="ar-SA"/>
        </w:rPr>
        <w:t xml:space="preserve"> – UNIDADE RESIDENCIAL AUTÔNOMA é a unidade residencial constituída, no mínimo, de um sanitário e de um compartimento principal, possuindo este um espaço (Quitinete) destinado ao preparo de alimentos e um tanque de lavagem de roupa.</w:t>
      </w:r>
    </w:p>
    <w:p w14:paraId="4E402772" w14:textId="6C9175A1" w:rsidR="0076677B" w:rsidRPr="00FE562B" w:rsidRDefault="0076677B" w:rsidP="000A162F">
      <w:pPr>
        <w:tabs>
          <w:tab w:val="left" w:pos="4253"/>
        </w:tabs>
        <w:spacing w:before="120" w:after="0" w:line="360" w:lineRule="auto"/>
        <w:jc w:val="both"/>
        <w:rPr>
          <w:rFonts w:ascii="Times New Roman" w:eastAsia="Times New Roman" w:hAnsi="Times New Roman" w:cs="Times New Roman"/>
          <w:sz w:val="20"/>
          <w:szCs w:val="20"/>
          <w:lang w:eastAsia="ar-SA"/>
        </w:rPr>
      </w:pPr>
      <w:r w:rsidRPr="00FE562B">
        <w:rPr>
          <w:rFonts w:ascii="Times New Roman" w:eastAsia="Times New Roman" w:hAnsi="Times New Roman" w:cs="Times New Roman"/>
          <w:sz w:val="20"/>
          <w:szCs w:val="20"/>
          <w:lang w:eastAsia="ar-SA"/>
        </w:rPr>
        <w:t xml:space="preserve">CI – VARANDA </w:t>
      </w:r>
      <w:r w:rsidR="00C5280D" w:rsidRPr="00FE562B">
        <w:rPr>
          <w:rFonts w:ascii="Times New Roman" w:eastAsia="Times New Roman" w:hAnsi="Times New Roman" w:cs="Times New Roman"/>
          <w:sz w:val="20"/>
          <w:szCs w:val="20"/>
          <w:lang w:eastAsia="ar-SA"/>
        </w:rPr>
        <w:t>é uma área térrea (extensão de edificação) com ou sem cobertura</w:t>
      </w:r>
      <w:r w:rsidR="00F45671" w:rsidRPr="00FE562B">
        <w:rPr>
          <w:rFonts w:ascii="Times New Roman" w:eastAsia="Times New Roman" w:hAnsi="Times New Roman" w:cs="Times New Roman"/>
          <w:sz w:val="20"/>
          <w:szCs w:val="20"/>
          <w:lang w:eastAsia="ar-SA"/>
        </w:rPr>
        <w:t>.</w:t>
      </w:r>
      <w:r w:rsidRPr="00FE562B">
        <w:rPr>
          <w:rFonts w:ascii="Times New Roman" w:eastAsia="Times New Roman" w:hAnsi="Times New Roman" w:cs="Times New Roman"/>
          <w:sz w:val="20"/>
          <w:szCs w:val="20"/>
          <w:lang w:eastAsia="ar-SA"/>
        </w:rPr>
        <w:t xml:space="preserve"> </w:t>
      </w:r>
    </w:p>
    <w:p w14:paraId="0E3613BD" w14:textId="240C67DF" w:rsidR="0076677B" w:rsidRPr="00FE562B" w:rsidRDefault="0076677B" w:rsidP="000A162F">
      <w:pPr>
        <w:tabs>
          <w:tab w:val="left" w:pos="4253"/>
        </w:tabs>
        <w:spacing w:before="120" w:after="0" w:line="360" w:lineRule="auto"/>
        <w:rPr>
          <w:rFonts w:ascii="Times New Roman" w:eastAsia="Times New Roman" w:hAnsi="Times New Roman" w:cs="Times New Roman"/>
          <w:sz w:val="20"/>
          <w:szCs w:val="20"/>
          <w:lang w:eastAsia="ar-SA"/>
        </w:rPr>
      </w:pPr>
      <w:r w:rsidRPr="00FE562B">
        <w:rPr>
          <w:rFonts w:ascii="Times New Roman" w:eastAsia="Times New Roman" w:hAnsi="Times New Roman" w:cs="Times New Roman"/>
          <w:sz w:val="20"/>
          <w:szCs w:val="20"/>
          <w:lang w:eastAsia="ar-SA"/>
        </w:rPr>
        <w:t>C</w:t>
      </w:r>
      <w:r w:rsidR="007E319C" w:rsidRPr="00FE562B">
        <w:rPr>
          <w:rFonts w:ascii="Times New Roman" w:eastAsia="Times New Roman" w:hAnsi="Times New Roman" w:cs="Times New Roman"/>
          <w:sz w:val="20"/>
          <w:szCs w:val="20"/>
          <w:lang w:eastAsia="ar-SA"/>
        </w:rPr>
        <w:t>II</w:t>
      </w:r>
      <w:r w:rsidRPr="00FE562B">
        <w:rPr>
          <w:rFonts w:ascii="Times New Roman" w:eastAsia="Times New Roman" w:hAnsi="Times New Roman" w:cs="Times New Roman"/>
          <w:sz w:val="20"/>
          <w:szCs w:val="20"/>
          <w:lang w:eastAsia="ar-SA"/>
        </w:rPr>
        <w:t xml:space="preserve"> – VESTÍBULO é o mesmo que hall ou átrio.</w:t>
      </w:r>
    </w:p>
    <w:p w14:paraId="4B9FEC89" w14:textId="01C97780" w:rsidR="0076677B" w:rsidRPr="00FE562B" w:rsidRDefault="0076677B" w:rsidP="000A162F">
      <w:pPr>
        <w:tabs>
          <w:tab w:val="left" w:pos="4253"/>
        </w:tabs>
        <w:spacing w:before="120" w:after="0" w:line="360" w:lineRule="auto"/>
        <w:jc w:val="both"/>
        <w:rPr>
          <w:rFonts w:ascii="Times New Roman" w:eastAsia="Times New Roman" w:hAnsi="Times New Roman" w:cs="Times New Roman"/>
          <w:sz w:val="20"/>
          <w:szCs w:val="20"/>
          <w:lang w:eastAsia="ar-SA"/>
        </w:rPr>
      </w:pPr>
      <w:r w:rsidRPr="00FE562B">
        <w:rPr>
          <w:rFonts w:ascii="Times New Roman" w:eastAsia="Times New Roman" w:hAnsi="Times New Roman" w:cs="Times New Roman"/>
          <w:sz w:val="20"/>
          <w:szCs w:val="20"/>
          <w:lang w:eastAsia="ar-SA"/>
        </w:rPr>
        <w:t>C</w:t>
      </w:r>
      <w:r w:rsidR="007E319C" w:rsidRPr="00FE562B">
        <w:rPr>
          <w:rFonts w:ascii="Times New Roman" w:eastAsia="Times New Roman" w:hAnsi="Times New Roman" w:cs="Times New Roman"/>
          <w:sz w:val="20"/>
          <w:szCs w:val="20"/>
          <w:lang w:eastAsia="ar-SA"/>
        </w:rPr>
        <w:t>II</w:t>
      </w:r>
      <w:r w:rsidR="009F662A" w:rsidRPr="00FE562B">
        <w:rPr>
          <w:rFonts w:ascii="Times New Roman" w:eastAsia="Times New Roman" w:hAnsi="Times New Roman" w:cs="Times New Roman"/>
          <w:sz w:val="20"/>
          <w:szCs w:val="20"/>
          <w:lang w:eastAsia="ar-SA"/>
        </w:rPr>
        <w:t>I</w:t>
      </w:r>
      <w:r w:rsidRPr="00FE562B">
        <w:rPr>
          <w:rFonts w:ascii="Times New Roman" w:eastAsia="Times New Roman" w:hAnsi="Times New Roman" w:cs="Times New Roman"/>
          <w:sz w:val="20"/>
          <w:szCs w:val="20"/>
          <w:lang w:eastAsia="ar-SA"/>
        </w:rPr>
        <w:t>– VISTORIA é a diligência efetuada pelo Poder Público tendo por fim verificar as condições técnicas da edificação.</w:t>
      </w:r>
    </w:p>
    <w:p w14:paraId="1E855C05" w14:textId="77777777" w:rsidR="00A65F3C" w:rsidRPr="00FE562B" w:rsidRDefault="00A65F3C" w:rsidP="00494EBA">
      <w:pPr>
        <w:keepNext/>
        <w:tabs>
          <w:tab w:val="num" w:pos="0"/>
        </w:tabs>
        <w:spacing w:before="119" w:after="0" w:line="360" w:lineRule="auto"/>
        <w:ind w:left="432" w:hanging="432"/>
        <w:jc w:val="center"/>
        <w:outlineLvl w:val="0"/>
        <w:rPr>
          <w:rFonts w:ascii="Times New Roman" w:eastAsia="Times New Roman" w:hAnsi="Times New Roman" w:cs="Times New Roman"/>
          <w:b/>
          <w:kern w:val="1"/>
          <w:sz w:val="20"/>
          <w:szCs w:val="20"/>
          <w:lang w:eastAsia="ar-SA"/>
        </w:rPr>
      </w:pPr>
    </w:p>
    <w:p w14:paraId="1DB0F6AE" w14:textId="16C86994" w:rsidR="003329B3" w:rsidRPr="00FE562B" w:rsidRDefault="0076677B" w:rsidP="00494EBA">
      <w:pPr>
        <w:pStyle w:val="Ttulo1"/>
        <w:spacing w:line="360" w:lineRule="auto"/>
        <w:jc w:val="center"/>
        <w:rPr>
          <w:rFonts w:ascii="Times New Roman" w:hAnsi="Times New Roman"/>
          <w:sz w:val="20"/>
        </w:rPr>
      </w:pPr>
      <w:bookmarkStart w:id="9" w:name="_Toc88550649"/>
      <w:r w:rsidRPr="00FE562B">
        <w:rPr>
          <w:rFonts w:ascii="Times New Roman" w:hAnsi="Times New Roman"/>
          <w:sz w:val="20"/>
        </w:rPr>
        <w:t>TÍTULO III</w:t>
      </w:r>
      <w:r w:rsidR="00143291" w:rsidRPr="00FE562B">
        <w:rPr>
          <w:rFonts w:ascii="Times New Roman" w:hAnsi="Times New Roman"/>
          <w:sz w:val="20"/>
        </w:rPr>
        <w:t xml:space="preserve"> </w:t>
      </w:r>
      <w:bookmarkEnd w:id="9"/>
    </w:p>
    <w:p w14:paraId="3F06B3A9" w14:textId="0E393A86" w:rsidR="0076677B" w:rsidRPr="00FE562B" w:rsidRDefault="0076677B" w:rsidP="00494EBA">
      <w:pPr>
        <w:pStyle w:val="Ttulo1"/>
        <w:spacing w:line="360" w:lineRule="auto"/>
        <w:jc w:val="center"/>
        <w:rPr>
          <w:rFonts w:ascii="Times New Roman" w:hAnsi="Times New Roman"/>
          <w:sz w:val="20"/>
        </w:rPr>
      </w:pPr>
      <w:bookmarkStart w:id="10" w:name="_Toc88550650"/>
      <w:r w:rsidRPr="00FE562B">
        <w:rPr>
          <w:rFonts w:ascii="Times New Roman" w:hAnsi="Times New Roman"/>
          <w:sz w:val="20"/>
        </w:rPr>
        <w:t>DAS RESPONSABILIDADES</w:t>
      </w:r>
      <w:bookmarkEnd w:id="10"/>
    </w:p>
    <w:p w14:paraId="7F274251" w14:textId="77777777" w:rsidR="0076677B" w:rsidRPr="00FE562B" w:rsidRDefault="0076677B" w:rsidP="00494EBA">
      <w:pPr>
        <w:tabs>
          <w:tab w:val="left" w:pos="0"/>
        </w:tabs>
        <w:spacing w:before="120" w:after="0" w:line="360" w:lineRule="auto"/>
        <w:ind w:firstLine="1134"/>
        <w:jc w:val="both"/>
        <w:rPr>
          <w:rFonts w:ascii="Times New Roman" w:eastAsia="Times New Roman" w:hAnsi="Times New Roman" w:cs="Times New Roman"/>
          <w:sz w:val="20"/>
          <w:szCs w:val="20"/>
          <w:lang w:eastAsia="ar-SA"/>
        </w:rPr>
      </w:pPr>
      <w:r w:rsidRPr="00FE562B">
        <w:rPr>
          <w:rFonts w:ascii="Times New Roman" w:eastAsia="Times New Roman" w:hAnsi="Times New Roman" w:cs="Times New Roman"/>
          <w:sz w:val="20"/>
          <w:szCs w:val="20"/>
          <w:lang w:eastAsia="ar-SA"/>
        </w:rPr>
        <w:t>Art. 4º A responsabilidade sobre as edificações e sua manutenção é compartilhada pelos seguintes agentes:</w:t>
      </w:r>
    </w:p>
    <w:p w14:paraId="20281B28" w14:textId="77777777" w:rsidR="0076677B" w:rsidRPr="00FE562B" w:rsidRDefault="0076677B" w:rsidP="00494EBA">
      <w:pPr>
        <w:tabs>
          <w:tab w:val="left" w:pos="0"/>
        </w:tabs>
        <w:spacing w:before="120" w:after="0" w:line="360" w:lineRule="auto"/>
        <w:ind w:firstLine="1134"/>
        <w:jc w:val="both"/>
        <w:rPr>
          <w:rFonts w:ascii="Times New Roman" w:eastAsia="Times New Roman" w:hAnsi="Times New Roman" w:cs="Times New Roman"/>
          <w:sz w:val="20"/>
          <w:szCs w:val="20"/>
          <w:lang w:eastAsia="ar-SA"/>
        </w:rPr>
      </w:pPr>
      <w:r w:rsidRPr="00FE562B">
        <w:rPr>
          <w:rFonts w:ascii="Times New Roman" w:eastAsia="Times New Roman" w:hAnsi="Times New Roman" w:cs="Times New Roman"/>
          <w:sz w:val="20"/>
          <w:szCs w:val="20"/>
          <w:lang w:eastAsia="ar-SA"/>
        </w:rPr>
        <w:t>I – Município;</w:t>
      </w:r>
    </w:p>
    <w:p w14:paraId="3DA69F94" w14:textId="77777777" w:rsidR="0076677B" w:rsidRPr="00FE562B" w:rsidRDefault="0076677B" w:rsidP="00494EBA">
      <w:pPr>
        <w:tabs>
          <w:tab w:val="left" w:pos="0"/>
        </w:tabs>
        <w:spacing w:before="120" w:after="0" w:line="360" w:lineRule="auto"/>
        <w:ind w:firstLine="1134"/>
        <w:jc w:val="both"/>
        <w:rPr>
          <w:rFonts w:ascii="Times New Roman" w:eastAsia="Times New Roman" w:hAnsi="Times New Roman" w:cs="Times New Roman"/>
          <w:sz w:val="20"/>
          <w:szCs w:val="20"/>
          <w:lang w:eastAsia="ar-SA"/>
        </w:rPr>
      </w:pPr>
      <w:r w:rsidRPr="00FE562B">
        <w:rPr>
          <w:rFonts w:ascii="Times New Roman" w:eastAsia="Times New Roman" w:hAnsi="Times New Roman" w:cs="Times New Roman"/>
          <w:sz w:val="20"/>
          <w:szCs w:val="20"/>
          <w:lang w:eastAsia="ar-SA"/>
        </w:rPr>
        <w:t>II – Autor dos projetos;</w:t>
      </w:r>
    </w:p>
    <w:p w14:paraId="3C44C6A2" w14:textId="77777777" w:rsidR="0076677B" w:rsidRPr="00FE562B" w:rsidRDefault="0076677B" w:rsidP="00494EBA">
      <w:pPr>
        <w:tabs>
          <w:tab w:val="left" w:pos="0"/>
        </w:tabs>
        <w:spacing w:before="120" w:after="0" w:line="360" w:lineRule="auto"/>
        <w:ind w:firstLine="1134"/>
        <w:jc w:val="both"/>
        <w:rPr>
          <w:rFonts w:ascii="Times New Roman" w:eastAsia="Times New Roman" w:hAnsi="Times New Roman" w:cs="Times New Roman"/>
          <w:sz w:val="20"/>
          <w:szCs w:val="20"/>
          <w:lang w:eastAsia="ar-SA"/>
        </w:rPr>
      </w:pPr>
      <w:r w:rsidRPr="00FE562B">
        <w:rPr>
          <w:rFonts w:ascii="Times New Roman" w:eastAsia="Times New Roman" w:hAnsi="Times New Roman" w:cs="Times New Roman"/>
          <w:sz w:val="20"/>
          <w:szCs w:val="20"/>
          <w:lang w:eastAsia="ar-SA"/>
        </w:rPr>
        <w:t>III – Executante e responsável técnico;</w:t>
      </w:r>
    </w:p>
    <w:p w14:paraId="358514D6" w14:textId="77777777" w:rsidR="0076677B" w:rsidRPr="00FE562B" w:rsidRDefault="0076677B" w:rsidP="00494EBA">
      <w:pPr>
        <w:tabs>
          <w:tab w:val="left" w:pos="0"/>
        </w:tabs>
        <w:spacing w:before="120" w:after="0" w:line="360" w:lineRule="auto"/>
        <w:ind w:firstLine="1134"/>
        <w:jc w:val="both"/>
        <w:rPr>
          <w:rFonts w:ascii="Times New Roman" w:eastAsia="Times New Roman" w:hAnsi="Times New Roman" w:cs="Times New Roman"/>
          <w:sz w:val="20"/>
          <w:szCs w:val="20"/>
          <w:lang w:eastAsia="ar-SA"/>
        </w:rPr>
      </w:pPr>
      <w:r w:rsidRPr="00FE562B">
        <w:rPr>
          <w:rFonts w:ascii="Times New Roman" w:eastAsia="Times New Roman" w:hAnsi="Times New Roman" w:cs="Times New Roman"/>
          <w:sz w:val="20"/>
          <w:szCs w:val="20"/>
          <w:lang w:eastAsia="ar-SA"/>
        </w:rPr>
        <w:lastRenderedPageBreak/>
        <w:t>IV – Proprietário e/ou usuário.</w:t>
      </w:r>
    </w:p>
    <w:p w14:paraId="4D7D235E" w14:textId="17239216" w:rsidR="0076677B" w:rsidRPr="00FE562B" w:rsidRDefault="0076677B" w:rsidP="00494EBA">
      <w:pPr>
        <w:tabs>
          <w:tab w:val="left" w:pos="0"/>
        </w:tabs>
        <w:spacing w:before="120" w:after="0" w:line="360" w:lineRule="auto"/>
        <w:ind w:firstLine="1134"/>
        <w:jc w:val="both"/>
        <w:rPr>
          <w:rFonts w:ascii="Times New Roman" w:eastAsia="Times New Roman" w:hAnsi="Times New Roman" w:cs="Times New Roman"/>
          <w:sz w:val="20"/>
          <w:szCs w:val="20"/>
          <w:lang w:eastAsia="ar-SA"/>
        </w:rPr>
      </w:pPr>
      <w:r w:rsidRPr="00FE562B">
        <w:rPr>
          <w:rFonts w:ascii="Times New Roman" w:eastAsia="Times New Roman" w:hAnsi="Times New Roman" w:cs="Times New Roman"/>
          <w:sz w:val="20"/>
          <w:szCs w:val="20"/>
          <w:lang w:eastAsia="ar-SA"/>
        </w:rPr>
        <w:t>Art. 5º As obras de construção, ampliação, reforma ou demolição somente podem ser executadas após exame, aprovação do projeto e concessão de licença pel</w:t>
      </w:r>
      <w:r w:rsidR="00374508" w:rsidRPr="00FE562B">
        <w:rPr>
          <w:rFonts w:ascii="Times New Roman" w:eastAsia="Times New Roman" w:hAnsi="Times New Roman" w:cs="Times New Roman"/>
          <w:sz w:val="20"/>
          <w:szCs w:val="20"/>
          <w:lang w:eastAsia="ar-SA"/>
        </w:rPr>
        <w:t>a</w:t>
      </w:r>
      <w:r w:rsidRPr="00FE562B">
        <w:rPr>
          <w:rFonts w:ascii="Times New Roman" w:eastAsia="Times New Roman" w:hAnsi="Times New Roman" w:cs="Times New Roman"/>
          <w:sz w:val="20"/>
          <w:szCs w:val="20"/>
          <w:lang w:eastAsia="ar-SA"/>
        </w:rPr>
        <w:t xml:space="preserve"> </w:t>
      </w:r>
      <w:r w:rsidR="00374508" w:rsidRPr="00FE562B">
        <w:rPr>
          <w:rFonts w:ascii="Times New Roman" w:eastAsia="Times New Roman" w:hAnsi="Times New Roman" w:cs="Times New Roman"/>
          <w:sz w:val="20"/>
          <w:szCs w:val="20"/>
          <w:lang w:eastAsia="ar-SA"/>
        </w:rPr>
        <w:t>Prefeitura Municipal de Guaporé-RS</w:t>
      </w:r>
      <w:r w:rsidRPr="00FE562B">
        <w:rPr>
          <w:rFonts w:ascii="Times New Roman" w:eastAsia="Times New Roman" w:hAnsi="Times New Roman" w:cs="Times New Roman"/>
          <w:sz w:val="20"/>
          <w:szCs w:val="20"/>
          <w:lang w:eastAsia="ar-SA"/>
        </w:rPr>
        <w:t xml:space="preserve"> e mediante a assunção de responsabilidade por profissional legalmente habilitado, cadastrado na Prefeitura Municipal.</w:t>
      </w:r>
    </w:p>
    <w:p w14:paraId="54C2ADE1" w14:textId="77777777" w:rsidR="0076677B" w:rsidRPr="00FE562B" w:rsidRDefault="0076677B" w:rsidP="00494EBA">
      <w:pPr>
        <w:tabs>
          <w:tab w:val="left" w:pos="0"/>
        </w:tabs>
        <w:spacing w:before="120" w:after="0" w:line="360" w:lineRule="auto"/>
        <w:ind w:firstLine="1134"/>
        <w:jc w:val="both"/>
        <w:rPr>
          <w:rFonts w:ascii="Times New Roman" w:eastAsia="Times New Roman" w:hAnsi="Times New Roman" w:cs="Times New Roman"/>
          <w:sz w:val="20"/>
          <w:szCs w:val="20"/>
          <w:lang w:eastAsia="ar-SA"/>
        </w:rPr>
      </w:pPr>
      <w:r w:rsidRPr="00FE562B">
        <w:rPr>
          <w:rFonts w:ascii="Times New Roman" w:eastAsia="Times New Roman" w:hAnsi="Times New Roman" w:cs="Times New Roman"/>
          <w:sz w:val="20"/>
          <w:szCs w:val="20"/>
          <w:lang w:eastAsia="ar-SA"/>
        </w:rPr>
        <w:t>§ 1º Profissional habilitado é o técnico registrado junto ao órgão federal fiscalizador do exercício profissional, podendo atuar como pessoa física ou como responsável por pessoa jurídica, respeitadas as atribuições e limitações consignadas por aquele organismo.</w:t>
      </w:r>
    </w:p>
    <w:p w14:paraId="4B957DAF" w14:textId="77777777" w:rsidR="0076677B" w:rsidRPr="00FE562B" w:rsidRDefault="0076677B" w:rsidP="00494EBA">
      <w:pPr>
        <w:tabs>
          <w:tab w:val="left" w:pos="0"/>
        </w:tabs>
        <w:spacing w:before="120" w:after="0" w:line="360" w:lineRule="auto"/>
        <w:ind w:firstLine="1134"/>
        <w:jc w:val="both"/>
        <w:rPr>
          <w:rFonts w:ascii="Times New Roman" w:eastAsia="Times New Roman" w:hAnsi="Times New Roman" w:cs="Times New Roman"/>
          <w:sz w:val="20"/>
          <w:szCs w:val="20"/>
          <w:lang w:eastAsia="ar-SA"/>
        </w:rPr>
      </w:pPr>
      <w:r w:rsidRPr="00FE562B">
        <w:rPr>
          <w:rFonts w:ascii="Times New Roman" w:eastAsia="Times New Roman" w:hAnsi="Times New Roman" w:cs="Times New Roman"/>
          <w:sz w:val="20"/>
          <w:szCs w:val="20"/>
          <w:lang w:eastAsia="ar-SA"/>
        </w:rPr>
        <w:t>§ 2º Excetuam-se dessa exigência as obras que, pela sua natureza e simplicidade, dispensarem a intervenção de profissional qualificado.</w:t>
      </w:r>
    </w:p>
    <w:p w14:paraId="41038076" w14:textId="77777777" w:rsidR="0076677B" w:rsidRPr="00FE562B" w:rsidRDefault="0076677B" w:rsidP="00494EBA">
      <w:pPr>
        <w:tabs>
          <w:tab w:val="left" w:pos="0"/>
        </w:tabs>
        <w:spacing w:before="120" w:after="0" w:line="360" w:lineRule="auto"/>
        <w:ind w:firstLine="1134"/>
        <w:jc w:val="both"/>
        <w:rPr>
          <w:rFonts w:ascii="Times New Roman" w:eastAsia="Times New Roman" w:hAnsi="Times New Roman" w:cs="Times New Roman"/>
          <w:sz w:val="20"/>
          <w:szCs w:val="20"/>
          <w:lang w:eastAsia="ar-SA"/>
        </w:rPr>
      </w:pPr>
      <w:r w:rsidRPr="00FE562B">
        <w:rPr>
          <w:rFonts w:ascii="Times New Roman" w:eastAsia="Times New Roman" w:hAnsi="Times New Roman" w:cs="Times New Roman"/>
          <w:sz w:val="20"/>
          <w:szCs w:val="20"/>
          <w:lang w:eastAsia="ar-SA"/>
        </w:rPr>
        <w:t>§ 3º O Município comunicará ao órgão de fiscalização profissional competente a atuação irregular do profissional que incorra em comprovada imperícia, má-fé ou direção de obra não licenciada.</w:t>
      </w:r>
    </w:p>
    <w:p w14:paraId="3E63F932" w14:textId="77777777" w:rsidR="0076677B" w:rsidRPr="00FE562B" w:rsidRDefault="0076677B" w:rsidP="00494EBA">
      <w:pPr>
        <w:tabs>
          <w:tab w:val="left" w:pos="0"/>
        </w:tabs>
        <w:spacing w:before="120" w:after="0" w:line="360" w:lineRule="auto"/>
        <w:ind w:firstLine="1134"/>
        <w:jc w:val="both"/>
        <w:rPr>
          <w:rFonts w:ascii="Times New Roman" w:eastAsia="Times New Roman" w:hAnsi="Times New Roman" w:cs="Times New Roman"/>
          <w:sz w:val="20"/>
          <w:szCs w:val="20"/>
          <w:lang w:eastAsia="ar-SA"/>
        </w:rPr>
      </w:pPr>
      <w:r w:rsidRPr="00FE562B">
        <w:rPr>
          <w:rFonts w:ascii="Times New Roman" w:eastAsia="Times New Roman" w:hAnsi="Times New Roman" w:cs="Times New Roman"/>
          <w:sz w:val="20"/>
          <w:szCs w:val="20"/>
          <w:lang w:eastAsia="ar-SA"/>
        </w:rPr>
        <w:t>Art. 6º É da responsabilidade do Município:</w:t>
      </w:r>
    </w:p>
    <w:p w14:paraId="1C5BD433" w14:textId="77777777" w:rsidR="0076677B" w:rsidRPr="00FE562B" w:rsidRDefault="0076677B" w:rsidP="00494EBA">
      <w:pPr>
        <w:tabs>
          <w:tab w:val="left" w:pos="0"/>
        </w:tabs>
        <w:spacing w:before="120" w:after="0" w:line="360" w:lineRule="auto"/>
        <w:ind w:firstLine="1134"/>
        <w:jc w:val="both"/>
        <w:rPr>
          <w:rFonts w:ascii="Times New Roman" w:eastAsia="Times New Roman" w:hAnsi="Times New Roman" w:cs="Times New Roman"/>
          <w:sz w:val="20"/>
          <w:szCs w:val="20"/>
          <w:lang w:eastAsia="ar-SA"/>
        </w:rPr>
      </w:pPr>
      <w:r w:rsidRPr="00FE562B">
        <w:rPr>
          <w:rFonts w:ascii="Times New Roman" w:eastAsia="Times New Roman" w:hAnsi="Times New Roman" w:cs="Times New Roman"/>
          <w:sz w:val="20"/>
          <w:szCs w:val="20"/>
          <w:lang w:eastAsia="ar-SA"/>
        </w:rPr>
        <w:t xml:space="preserve">I – </w:t>
      </w:r>
      <w:proofErr w:type="gramStart"/>
      <w:r w:rsidRPr="00FE562B">
        <w:rPr>
          <w:rFonts w:ascii="Times New Roman" w:eastAsia="Times New Roman" w:hAnsi="Times New Roman" w:cs="Times New Roman"/>
          <w:sz w:val="20"/>
          <w:szCs w:val="20"/>
          <w:lang w:eastAsia="ar-SA"/>
        </w:rPr>
        <w:t>aprovar</w:t>
      </w:r>
      <w:proofErr w:type="gramEnd"/>
      <w:r w:rsidRPr="00FE562B">
        <w:rPr>
          <w:rFonts w:ascii="Times New Roman" w:eastAsia="Times New Roman" w:hAnsi="Times New Roman" w:cs="Times New Roman"/>
          <w:sz w:val="20"/>
          <w:szCs w:val="20"/>
          <w:lang w:eastAsia="ar-SA"/>
        </w:rPr>
        <w:t xml:space="preserve"> projetos e licenciar obras, se em conformidade com a legislação pertinente;</w:t>
      </w:r>
    </w:p>
    <w:p w14:paraId="09E864A0" w14:textId="77777777" w:rsidR="0076677B" w:rsidRPr="00FE562B" w:rsidRDefault="0076677B" w:rsidP="00494EBA">
      <w:pPr>
        <w:tabs>
          <w:tab w:val="left" w:pos="0"/>
        </w:tabs>
        <w:spacing w:before="120" w:after="0" w:line="360" w:lineRule="auto"/>
        <w:ind w:firstLine="1134"/>
        <w:jc w:val="both"/>
        <w:rPr>
          <w:rFonts w:ascii="Times New Roman" w:eastAsia="Times New Roman" w:hAnsi="Times New Roman" w:cs="Times New Roman"/>
          <w:sz w:val="20"/>
          <w:szCs w:val="20"/>
          <w:lang w:eastAsia="ar-SA"/>
        </w:rPr>
      </w:pPr>
      <w:r w:rsidRPr="00FE562B">
        <w:rPr>
          <w:rFonts w:ascii="Times New Roman" w:eastAsia="Times New Roman" w:hAnsi="Times New Roman" w:cs="Times New Roman"/>
          <w:sz w:val="20"/>
          <w:szCs w:val="20"/>
          <w:lang w:eastAsia="ar-SA"/>
        </w:rPr>
        <w:t xml:space="preserve">II – </w:t>
      </w:r>
      <w:proofErr w:type="gramStart"/>
      <w:r w:rsidRPr="00FE562B">
        <w:rPr>
          <w:rFonts w:ascii="Times New Roman" w:eastAsia="Times New Roman" w:hAnsi="Times New Roman" w:cs="Times New Roman"/>
          <w:sz w:val="20"/>
          <w:szCs w:val="20"/>
          <w:lang w:eastAsia="ar-SA"/>
        </w:rPr>
        <w:t>controlar e fiscalizar</w:t>
      </w:r>
      <w:proofErr w:type="gramEnd"/>
      <w:r w:rsidRPr="00FE562B">
        <w:rPr>
          <w:rFonts w:ascii="Times New Roman" w:eastAsia="Times New Roman" w:hAnsi="Times New Roman" w:cs="Times New Roman"/>
          <w:sz w:val="20"/>
          <w:szCs w:val="20"/>
          <w:lang w:eastAsia="ar-SA"/>
        </w:rPr>
        <w:t xml:space="preserve"> as obras;</w:t>
      </w:r>
    </w:p>
    <w:p w14:paraId="3368F52A" w14:textId="77777777" w:rsidR="0076677B" w:rsidRPr="00FE562B" w:rsidRDefault="0076677B" w:rsidP="00494EBA">
      <w:pPr>
        <w:tabs>
          <w:tab w:val="left" w:pos="0"/>
        </w:tabs>
        <w:spacing w:before="120" w:after="0" w:line="360" w:lineRule="auto"/>
        <w:ind w:firstLine="1134"/>
        <w:jc w:val="both"/>
        <w:rPr>
          <w:rFonts w:ascii="Times New Roman" w:eastAsia="Times New Roman" w:hAnsi="Times New Roman" w:cs="Times New Roman"/>
          <w:sz w:val="20"/>
          <w:szCs w:val="20"/>
          <w:lang w:eastAsia="ar-SA"/>
        </w:rPr>
      </w:pPr>
      <w:r w:rsidRPr="00FE562B">
        <w:rPr>
          <w:rFonts w:ascii="Times New Roman" w:eastAsia="Times New Roman" w:hAnsi="Times New Roman" w:cs="Times New Roman"/>
          <w:sz w:val="20"/>
          <w:szCs w:val="20"/>
          <w:lang w:eastAsia="ar-SA"/>
        </w:rPr>
        <w:t xml:space="preserve">III – fornecer a carta </w:t>
      </w:r>
      <w:proofErr w:type="gramStart"/>
      <w:r w:rsidRPr="00FE562B">
        <w:rPr>
          <w:rFonts w:ascii="Times New Roman" w:eastAsia="Times New Roman" w:hAnsi="Times New Roman" w:cs="Times New Roman"/>
          <w:sz w:val="20"/>
          <w:szCs w:val="20"/>
          <w:lang w:eastAsia="ar-SA"/>
        </w:rPr>
        <w:t>de Habite-se</w:t>
      </w:r>
      <w:proofErr w:type="gramEnd"/>
      <w:r w:rsidRPr="00FE562B">
        <w:rPr>
          <w:rFonts w:ascii="Times New Roman" w:eastAsia="Times New Roman" w:hAnsi="Times New Roman" w:cs="Times New Roman"/>
          <w:sz w:val="20"/>
          <w:szCs w:val="20"/>
          <w:lang w:eastAsia="ar-SA"/>
        </w:rPr>
        <w:t>;</w:t>
      </w:r>
    </w:p>
    <w:p w14:paraId="5C921815" w14:textId="77777777" w:rsidR="0076677B" w:rsidRPr="00FE562B" w:rsidRDefault="0076677B" w:rsidP="00494EBA">
      <w:pPr>
        <w:tabs>
          <w:tab w:val="left" w:pos="0"/>
        </w:tabs>
        <w:spacing w:before="120" w:after="0" w:line="360" w:lineRule="auto"/>
        <w:ind w:firstLine="1134"/>
        <w:jc w:val="both"/>
        <w:rPr>
          <w:rFonts w:ascii="Times New Roman" w:eastAsia="Times New Roman" w:hAnsi="Times New Roman" w:cs="Times New Roman"/>
          <w:sz w:val="20"/>
          <w:szCs w:val="20"/>
          <w:lang w:eastAsia="ar-SA"/>
        </w:rPr>
      </w:pPr>
      <w:r w:rsidRPr="00FE562B">
        <w:rPr>
          <w:rFonts w:ascii="Times New Roman" w:eastAsia="Times New Roman" w:hAnsi="Times New Roman" w:cs="Times New Roman"/>
          <w:sz w:val="20"/>
          <w:szCs w:val="20"/>
          <w:lang w:eastAsia="ar-SA"/>
        </w:rPr>
        <w:t xml:space="preserve">IV – </w:t>
      </w:r>
      <w:proofErr w:type="gramStart"/>
      <w:r w:rsidRPr="00FE562B">
        <w:rPr>
          <w:rFonts w:ascii="Times New Roman" w:eastAsia="Times New Roman" w:hAnsi="Times New Roman" w:cs="Times New Roman"/>
          <w:sz w:val="20"/>
          <w:szCs w:val="20"/>
          <w:lang w:eastAsia="ar-SA"/>
        </w:rPr>
        <w:t>exigir</w:t>
      </w:r>
      <w:proofErr w:type="gramEnd"/>
      <w:r w:rsidRPr="00FE562B">
        <w:rPr>
          <w:rFonts w:ascii="Times New Roman" w:eastAsia="Times New Roman" w:hAnsi="Times New Roman" w:cs="Times New Roman"/>
          <w:sz w:val="20"/>
          <w:szCs w:val="20"/>
          <w:lang w:eastAsia="ar-SA"/>
        </w:rPr>
        <w:t xml:space="preserve"> a manutenção permanente e preventiva das edificações em geral;</w:t>
      </w:r>
    </w:p>
    <w:p w14:paraId="6BB2D6EF" w14:textId="77777777" w:rsidR="0076677B" w:rsidRPr="00FE562B" w:rsidRDefault="0076677B" w:rsidP="00494EBA">
      <w:pPr>
        <w:tabs>
          <w:tab w:val="left" w:pos="0"/>
        </w:tabs>
        <w:spacing w:before="120" w:after="0" w:line="360" w:lineRule="auto"/>
        <w:ind w:firstLine="1134"/>
        <w:jc w:val="both"/>
        <w:rPr>
          <w:rFonts w:ascii="Times New Roman" w:eastAsia="Times New Roman" w:hAnsi="Times New Roman" w:cs="Times New Roman"/>
          <w:sz w:val="20"/>
          <w:szCs w:val="20"/>
          <w:lang w:eastAsia="ar-SA"/>
        </w:rPr>
      </w:pPr>
      <w:r w:rsidRPr="00FE562B">
        <w:rPr>
          <w:rFonts w:ascii="Times New Roman" w:eastAsia="Times New Roman" w:hAnsi="Times New Roman" w:cs="Times New Roman"/>
          <w:sz w:val="20"/>
          <w:szCs w:val="20"/>
          <w:lang w:eastAsia="ar-SA"/>
        </w:rPr>
        <w:t xml:space="preserve">V – </w:t>
      </w:r>
      <w:proofErr w:type="gramStart"/>
      <w:r w:rsidRPr="00FE562B">
        <w:rPr>
          <w:rFonts w:ascii="Times New Roman" w:eastAsia="Times New Roman" w:hAnsi="Times New Roman" w:cs="Times New Roman"/>
          <w:sz w:val="20"/>
          <w:szCs w:val="20"/>
          <w:lang w:eastAsia="ar-SA"/>
        </w:rPr>
        <w:t>responsabilizar</w:t>
      </w:r>
      <w:proofErr w:type="gramEnd"/>
      <w:r w:rsidRPr="00FE562B">
        <w:rPr>
          <w:rFonts w:ascii="Times New Roman" w:eastAsia="Times New Roman" w:hAnsi="Times New Roman" w:cs="Times New Roman"/>
          <w:sz w:val="20"/>
          <w:szCs w:val="20"/>
          <w:lang w:eastAsia="ar-SA"/>
        </w:rPr>
        <w:t xml:space="preserve"> o proprietário do imóvel e/ou do profissional técnico pelo descumprimento da legislação pertinente.</w:t>
      </w:r>
    </w:p>
    <w:p w14:paraId="46EC91F3" w14:textId="77777777" w:rsidR="0076677B" w:rsidRPr="00FE562B" w:rsidRDefault="0076677B" w:rsidP="00494EBA">
      <w:pPr>
        <w:tabs>
          <w:tab w:val="left" w:pos="0"/>
        </w:tabs>
        <w:spacing w:before="120" w:after="0" w:line="360" w:lineRule="auto"/>
        <w:ind w:firstLine="1134"/>
        <w:jc w:val="both"/>
        <w:rPr>
          <w:rFonts w:ascii="Times New Roman" w:eastAsia="Times New Roman" w:hAnsi="Times New Roman" w:cs="Times New Roman"/>
          <w:sz w:val="20"/>
          <w:szCs w:val="20"/>
          <w:lang w:eastAsia="ar-SA"/>
        </w:rPr>
      </w:pPr>
      <w:r w:rsidRPr="00FE562B">
        <w:rPr>
          <w:rFonts w:ascii="Times New Roman" w:eastAsia="Times New Roman" w:hAnsi="Times New Roman" w:cs="Times New Roman"/>
          <w:sz w:val="20"/>
          <w:szCs w:val="20"/>
          <w:lang w:eastAsia="ar-SA"/>
        </w:rPr>
        <w:t>Parágrafo único. O Município não assume qualquer responsabilidade técnica pelos projetos e obras que aprovar.</w:t>
      </w:r>
    </w:p>
    <w:p w14:paraId="7CA7EC51" w14:textId="77777777" w:rsidR="0076677B" w:rsidRPr="00FE562B" w:rsidRDefault="0076677B" w:rsidP="00494EBA">
      <w:pPr>
        <w:tabs>
          <w:tab w:val="left" w:pos="0"/>
        </w:tabs>
        <w:spacing w:before="120" w:after="0" w:line="360" w:lineRule="auto"/>
        <w:ind w:firstLine="1134"/>
        <w:jc w:val="both"/>
        <w:rPr>
          <w:rFonts w:ascii="Times New Roman" w:eastAsia="Times New Roman" w:hAnsi="Times New Roman" w:cs="Times New Roman"/>
          <w:sz w:val="20"/>
          <w:szCs w:val="20"/>
          <w:lang w:eastAsia="ar-SA"/>
        </w:rPr>
      </w:pPr>
      <w:r w:rsidRPr="00FE562B">
        <w:rPr>
          <w:rFonts w:ascii="Times New Roman" w:eastAsia="Times New Roman" w:hAnsi="Times New Roman" w:cs="Times New Roman"/>
          <w:sz w:val="20"/>
          <w:szCs w:val="20"/>
          <w:lang w:eastAsia="ar-SA"/>
        </w:rPr>
        <w:t>Art. 7º É da responsabilidade do autor do projeto:</w:t>
      </w:r>
    </w:p>
    <w:p w14:paraId="5121E5D9" w14:textId="77777777" w:rsidR="0076677B" w:rsidRPr="00FE562B" w:rsidRDefault="0076677B" w:rsidP="00494EBA">
      <w:pPr>
        <w:tabs>
          <w:tab w:val="left" w:pos="0"/>
        </w:tabs>
        <w:spacing w:before="120" w:after="0" w:line="360" w:lineRule="auto"/>
        <w:ind w:firstLine="1134"/>
        <w:jc w:val="both"/>
        <w:rPr>
          <w:rFonts w:ascii="Times New Roman" w:eastAsia="Times New Roman" w:hAnsi="Times New Roman" w:cs="Times New Roman"/>
          <w:sz w:val="20"/>
          <w:szCs w:val="20"/>
          <w:lang w:eastAsia="ar-SA"/>
        </w:rPr>
      </w:pPr>
      <w:r w:rsidRPr="00FE562B">
        <w:rPr>
          <w:rFonts w:ascii="Times New Roman" w:eastAsia="Times New Roman" w:hAnsi="Times New Roman" w:cs="Times New Roman"/>
          <w:sz w:val="20"/>
          <w:szCs w:val="20"/>
          <w:lang w:eastAsia="ar-SA"/>
        </w:rPr>
        <w:t xml:space="preserve">I – </w:t>
      </w:r>
      <w:proofErr w:type="gramStart"/>
      <w:r w:rsidRPr="00FE562B">
        <w:rPr>
          <w:rFonts w:ascii="Times New Roman" w:eastAsia="Times New Roman" w:hAnsi="Times New Roman" w:cs="Times New Roman"/>
          <w:sz w:val="20"/>
          <w:szCs w:val="20"/>
          <w:lang w:eastAsia="ar-SA"/>
        </w:rPr>
        <w:t>elaborar</w:t>
      </w:r>
      <w:proofErr w:type="gramEnd"/>
      <w:r w:rsidRPr="00FE562B">
        <w:rPr>
          <w:rFonts w:ascii="Times New Roman" w:eastAsia="Times New Roman" w:hAnsi="Times New Roman" w:cs="Times New Roman"/>
          <w:sz w:val="20"/>
          <w:szCs w:val="20"/>
          <w:lang w:eastAsia="ar-SA"/>
        </w:rPr>
        <w:t xml:space="preserve"> projetos em conformidade com a legislação municipal e as normas técnicas;</w:t>
      </w:r>
    </w:p>
    <w:p w14:paraId="1C7B8A94" w14:textId="77777777" w:rsidR="0076677B" w:rsidRPr="00FE562B" w:rsidRDefault="0076677B" w:rsidP="00494EBA">
      <w:pPr>
        <w:tabs>
          <w:tab w:val="left" w:pos="0"/>
        </w:tabs>
        <w:spacing w:before="120" w:after="0" w:line="360" w:lineRule="auto"/>
        <w:ind w:firstLine="1134"/>
        <w:jc w:val="both"/>
        <w:rPr>
          <w:rFonts w:ascii="Times New Roman" w:eastAsia="Times New Roman" w:hAnsi="Times New Roman" w:cs="Times New Roman"/>
          <w:sz w:val="20"/>
          <w:szCs w:val="20"/>
          <w:lang w:eastAsia="ar-SA"/>
        </w:rPr>
      </w:pPr>
      <w:r w:rsidRPr="00FE562B">
        <w:rPr>
          <w:rFonts w:ascii="Times New Roman" w:eastAsia="Times New Roman" w:hAnsi="Times New Roman" w:cs="Times New Roman"/>
          <w:sz w:val="20"/>
          <w:szCs w:val="20"/>
          <w:lang w:eastAsia="ar-SA"/>
        </w:rPr>
        <w:t xml:space="preserve">II – </w:t>
      </w:r>
      <w:proofErr w:type="gramStart"/>
      <w:r w:rsidRPr="00FE562B">
        <w:rPr>
          <w:rFonts w:ascii="Times New Roman" w:eastAsia="Times New Roman" w:hAnsi="Times New Roman" w:cs="Times New Roman"/>
          <w:sz w:val="20"/>
          <w:szCs w:val="20"/>
          <w:lang w:eastAsia="ar-SA"/>
        </w:rPr>
        <w:t>acompanhar</w:t>
      </w:r>
      <w:proofErr w:type="gramEnd"/>
      <w:r w:rsidRPr="00FE562B">
        <w:rPr>
          <w:rFonts w:ascii="Times New Roman" w:eastAsia="Times New Roman" w:hAnsi="Times New Roman" w:cs="Times New Roman"/>
          <w:sz w:val="20"/>
          <w:szCs w:val="20"/>
          <w:lang w:eastAsia="ar-SA"/>
        </w:rPr>
        <w:t>, junto à Prefeitura, todas as fases da aprovação do projeto;</w:t>
      </w:r>
    </w:p>
    <w:p w14:paraId="2E8DEF17" w14:textId="507B50CB" w:rsidR="00374508" w:rsidRPr="00FE562B" w:rsidRDefault="0076677B" w:rsidP="00494EBA">
      <w:pPr>
        <w:tabs>
          <w:tab w:val="left" w:pos="0"/>
        </w:tabs>
        <w:spacing w:before="120" w:after="0" w:line="360" w:lineRule="auto"/>
        <w:ind w:firstLine="1134"/>
        <w:jc w:val="both"/>
        <w:rPr>
          <w:rFonts w:ascii="Times New Roman" w:eastAsia="Times New Roman" w:hAnsi="Times New Roman" w:cs="Times New Roman"/>
          <w:sz w:val="20"/>
          <w:szCs w:val="20"/>
          <w:lang w:eastAsia="ar-SA"/>
        </w:rPr>
      </w:pPr>
      <w:r w:rsidRPr="00FE562B">
        <w:rPr>
          <w:rFonts w:ascii="Times New Roman" w:eastAsia="Times New Roman" w:hAnsi="Times New Roman" w:cs="Times New Roman"/>
          <w:sz w:val="20"/>
          <w:szCs w:val="20"/>
          <w:lang w:eastAsia="ar-SA"/>
        </w:rPr>
        <w:t>III – responder pelo que é previsto no inciso II do artigo 8º desta Lei, naquilo que lhe for imputável.</w:t>
      </w:r>
    </w:p>
    <w:p w14:paraId="2E8A365B" w14:textId="375A2746" w:rsidR="0076677B" w:rsidRPr="00FE562B" w:rsidRDefault="0076677B" w:rsidP="00494EBA">
      <w:pPr>
        <w:tabs>
          <w:tab w:val="left" w:pos="0"/>
        </w:tabs>
        <w:spacing w:before="120" w:after="0" w:line="360" w:lineRule="auto"/>
        <w:ind w:firstLine="1134"/>
        <w:jc w:val="both"/>
        <w:rPr>
          <w:rFonts w:ascii="Times New Roman" w:eastAsia="Times New Roman" w:hAnsi="Times New Roman" w:cs="Times New Roman"/>
          <w:sz w:val="20"/>
          <w:szCs w:val="20"/>
          <w:lang w:eastAsia="ar-SA"/>
        </w:rPr>
      </w:pPr>
      <w:r w:rsidRPr="00FE562B">
        <w:rPr>
          <w:rFonts w:ascii="Times New Roman" w:eastAsia="Times New Roman" w:hAnsi="Times New Roman" w:cs="Times New Roman"/>
          <w:sz w:val="20"/>
          <w:szCs w:val="20"/>
          <w:lang w:eastAsia="ar-SA"/>
        </w:rPr>
        <w:t xml:space="preserve">Art. 8º É da responsabilidade do </w:t>
      </w:r>
      <w:r w:rsidR="00C708C9" w:rsidRPr="00FE562B">
        <w:rPr>
          <w:rFonts w:ascii="Times New Roman" w:eastAsia="Times New Roman" w:hAnsi="Times New Roman" w:cs="Times New Roman"/>
          <w:sz w:val="20"/>
          <w:szCs w:val="20"/>
          <w:lang w:eastAsia="ar-SA"/>
        </w:rPr>
        <w:t xml:space="preserve">proprietário, e ou </w:t>
      </w:r>
      <w:r w:rsidRPr="00FE562B">
        <w:rPr>
          <w:rFonts w:ascii="Times New Roman" w:eastAsia="Times New Roman" w:hAnsi="Times New Roman" w:cs="Times New Roman"/>
          <w:sz w:val="20"/>
          <w:szCs w:val="20"/>
          <w:lang w:eastAsia="ar-SA"/>
        </w:rPr>
        <w:t xml:space="preserve">executante e </w:t>
      </w:r>
      <w:r w:rsidR="00C708C9" w:rsidRPr="00FE562B">
        <w:rPr>
          <w:rFonts w:ascii="Times New Roman" w:eastAsia="Times New Roman" w:hAnsi="Times New Roman" w:cs="Times New Roman"/>
          <w:sz w:val="20"/>
          <w:szCs w:val="20"/>
          <w:lang w:eastAsia="ar-SA"/>
        </w:rPr>
        <w:t>ou</w:t>
      </w:r>
      <w:r w:rsidRPr="00FE562B">
        <w:rPr>
          <w:rFonts w:ascii="Times New Roman" w:eastAsia="Times New Roman" w:hAnsi="Times New Roman" w:cs="Times New Roman"/>
          <w:sz w:val="20"/>
          <w:szCs w:val="20"/>
          <w:lang w:eastAsia="ar-SA"/>
        </w:rPr>
        <w:t xml:space="preserve"> responsável técnico da obra:</w:t>
      </w:r>
    </w:p>
    <w:p w14:paraId="07541C2D" w14:textId="77777777" w:rsidR="0076677B" w:rsidRPr="00FE562B" w:rsidRDefault="0076677B" w:rsidP="00494EBA">
      <w:pPr>
        <w:tabs>
          <w:tab w:val="left" w:pos="0"/>
        </w:tabs>
        <w:spacing w:before="120" w:after="0" w:line="360" w:lineRule="auto"/>
        <w:ind w:firstLine="1134"/>
        <w:jc w:val="both"/>
        <w:rPr>
          <w:rFonts w:ascii="Times New Roman" w:eastAsia="Times New Roman" w:hAnsi="Times New Roman" w:cs="Times New Roman"/>
          <w:sz w:val="20"/>
          <w:szCs w:val="20"/>
          <w:lang w:eastAsia="ar-SA"/>
        </w:rPr>
      </w:pPr>
      <w:r w:rsidRPr="00FE562B">
        <w:rPr>
          <w:rFonts w:ascii="Times New Roman" w:eastAsia="Times New Roman" w:hAnsi="Times New Roman" w:cs="Times New Roman"/>
          <w:sz w:val="20"/>
          <w:szCs w:val="20"/>
          <w:lang w:eastAsia="ar-SA"/>
        </w:rPr>
        <w:t xml:space="preserve">I – </w:t>
      </w:r>
      <w:proofErr w:type="gramStart"/>
      <w:r w:rsidRPr="00FE562B">
        <w:rPr>
          <w:rFonts w:ascii="Times New Roman" w:eastAsia="Times New Roman" w:hAnsi="Times New Roman" w:cs="Times New Roman"/>
          <w:sz w:val="20"/>
          <w:szCs w:val="20"/>
          <w:lang w:eastAsia="ar-SA"/>
        </w:rPr>
        <w:t>edificar</w:t>
      </w:r>
      <w:proofErr w:type="gramEnd"/>
      <w:r w:rsidRPr="00FE562B">
        <w:rPr>
          <w:rFonts w:ascii="Times New Roman" w:eastAsia="Times New Roman" w:hAnsi="Times New Roman" w:cs="Times New Roman"/>
          <w:sz w:val="20"/>
          <w:szCs w:val="20"/>
          <w:lang w:eastAsia="ar-SA"/>
        </w:rPr>
        <w:t xml:space="preserve"> de acordo com o projeto previamente aprovado pela Administração;</w:t>
      </w:r>
    </w:p>
    <w:p w14:paraId="40C99907" w14:textId="77777777" w:rsidR="0076677B" w:rsidRPr="00FE562B" w:rsidRDefault="0076677B" w:rsidP="00494EBA">
      <w:pPr>
        <w:tabs>
          <w:tab w:val="left" w:pos="0"/>
        </w:tabs>
        <w:spacing w:before="120" w:after="0" w:line="360" w:lineRule="auto"/>
        <w:ind w:firstLine="1134"/>
        <w:jc w:val="both"/>
        <w:rPr>
          <w:rFonts w:ascii="Times New Roman" w:eastAsia="Times New Roman" w:hAnsi="Times New Roman" w:cs="Times New Roman"/>
          <w:sz w:val="20"/>
          <w:szCs w:val="20"/>
          <w:lang w:eastAsia="ar-SA"/>
        </w:rPr>
      </w:pPr>
      <w:r w:rsidRPr="00FE562B">
        <w:rPr>
          <w:rFonts w:ascii="Times New Roman" w:eastAsia="Times New Roman" w:hAnsi="Times New Roman" w:cs="Times New Roman"/>
          <w:sz w:val="20"/>
          <w:szCs w:val="20"/>
          <w:lang w:eastAsia="ar-SA"/>
        </w:rPr>
        <w:t xml:space="preserve">II – </w:t>
      </w:r>
      <w:proofErr w:type="gramStart"/>
      <w:r w:rsidRPr="00FE562B">
        <w:rPr>
          <w:rFonts w:ascii="Times New Roman" w:eastAsia="Times New Roman" w:hAnsi="Times New Roman" w:cs="Times New Roman"/>
          <w:sz w:val="20"/>
          <w:szCs w:val="20"/>
          <w:lang w:eastAsia="ar-SA"/>
        </w:rPr>
        <w:t>responder</w:t>
      </w:r>
      <w:proofErr w:type="gramEnd"/>
      <w:r w:rsidRPr="00FE562B">
        <w:rPr>
          <w:rFonts w:ascii="Times New Roman" w:eastAsia="Times New Roman" w:hAnsi="Times New Roman" w:cs="Times New Roman"/>
          <w:sz w:val="20"/>
          <w:szCs w:val="20"/>
          <w:lang w:eastAsia="ar-SA"/>
        </w:rPr>
        <w:t xml:space="preserve"> por todas as consequências, diretas ou indiretas, advindas das modificações efetuadas no meio ambiente na zona de influência da obra, em especial, cortes, aterros, rebaixamento do lençol freático, erosão ou outras alterações danosas;</w:t>
      </w:r>
    </w:p>
    <w:p w14:paraId="1100819B" w14:textId="77777777" w:rsidR="0076677B" w:rsidRPr="00FE562B" w:rsidRDefault="0076677B" w:rsidP="00494EBA">
      <w:pPr>
        <w:tabs>
          <w:tab w:val="left" w:pos="0"/>
        </w:tabs>
        <w:spacing w:before="120" w:after="0" w:line="360" w:lineRule="auto"/>
        <w:ind w:firstLine="1134"/>
        <w:jc w:val="both"/>
        <w:rPr>
          <w:rFonts w:ascii="Times New Roman" w:eastAsia="Times New Roman" w:hAnsi="Times New Roman" w:cs="Times New Roman"/>
          <w:sz w:val="20"/>
          <w:szCs w:val="20"/>
          <w:lang w:eastAsia="ar-SA"/>
        </w:rPr>
      </w:pPr>
      <w:r w:rsidRPr="00FE562B">
        <w:rPr>
          <w:rFonts w:ascii="Times New Roman" w:eastAsia="Times New Roman" w:hAnsi="Times New Roman" w:cs="Times New Roman"/>
          <w:sz w:val="20"/>
          <w:szCs w:val="20"/>
          <w:lang w:eastAsia="ar-SA"/>
        </w:rPr>
        <w:t xml:space="preserve">III – obter a concessão da carta </w:t>
      </w:r>
      <w:proofErr w:type="gramStart"/>
      <w:r w:rsidRPr="00FE562B">
        <w:rPr>
          <w:rFonts w:ascii="Times New Roman" w:eastAsia="Times New Roman" w:hAnsi="Times New Roman" w:cs="Times New Roman"/>
          <w:sz w:val="20"/>
          <w:szCs w:val="20"/>
          <w:lang w:eastAsia="ar-SA"/>
        </w:rPr>
        <w:t>de Habite-se</w:t>
      </w:r>
      <w:proofErr w:type="gramEnd"/>
      <w:r w:rsidRPr="00FE562B">
        <w:rPr>
          <w:rFonts w:ascii="Times New Roman" w:eastAsia="Times New Roman" w:hAnsi="Times New Roman" w:cs="Times New Roman"/>
          <w:sz w:val="20"/>
          <w:szCs w:val="20"/>
          <w:lang w:eastAsia="ar-SA"/>
        </w:rPr>
        <w:t>;</w:t>
      </w:r>
    </w:p>
    <w:p w14:paraId="5B78C58A" w14:textId="77777777" w:rsidR="0076677B" w:rsidRPr="00FE562B" w:rsidRDefault="0076677B" w:rsidP="00494EBA">
      <w:pPr>
        <w:tabs>
          <w:tab w:val="left" w:pos="0"/>
        </w:tabs>
        <w:spacing w:before="120" w:after="0" w:line="360" w:lineRule="auto"/>
        <w:ind w:firstLine="1134"/>
        <w:jc w:val="both"/>
        <w:rPr>
          <w:rFonts w:ascii="Times New Roman" w:eastAsia="Times New Roman" w:hAnsi="Times New Roman" w:cs="Times New Roman"/>
          <w:sz w:val="20"/>
          <w:szCs w:val="20"/>
          <w:lang w:eastAsia="ar-SA"/>
        </w:rPr>
      </w:pPr>
      <w:r w:rsidRPr="00FE562B">
        <w:rPr>
          <w:rFonts w:ascii="Times New Roman" w:eastAsia="Times New Roman" w:hAnsi="Times New Roman" w:cs="Times New Roman"/>
          <w:sz w:val="20"/>
          <w:szCs w:val="20"/>
          <w:lang w:eastAsia="ar-SA"/>
        </w:rPr>
        <w:lastRenderedPageBreak/>
        <w:t>Art. 9º É da responsabilidade do proprietário ou do usuário:</w:t>
      </w:r>
    </w:p>
    <w:p w14:paraId="433F1BBF" w14:textId="77777777" w:rsidR="0076677B" w:rsidRPr="00FE562B" w:rsidRDefault="0076677B" w:rsidP="00494EBA">
      <w:pPr>
        <w:tabs>
          <w:tab w:val="left" w:pos="0"/>
        </w:tabs>
        <w:spacing w:before="120" w:after="0" w:line="360" w:lineRule="auto"/>
        <w:ind w:firstLine="1134"/>
        <w:jc w:val="both"/>
        <w:rPr>
          <w:rFonts w:ascii="Times New Roman" w:eastAsia="Times New Roman" w:hAnsi="Times New Roman" w:cs="Times New Roman"/>
          <w:sz w:val="20"/>
          <w:szCs w:val="20"/>
          <w:lang w:eastAsia="ar-SA"/>
        </w:rPr>
      </w:pPr>
      <w:r w:rsidRPr="00FE562B">
        <w:rPr>
          <w:rFonts w:ascii="Times New Roman" w:eastAsia="Times New Roman" w:hAnsi="Times New Roman" w:cs="Times New Roman"/>
          <w:sz w:val="20"/>
          <w:szCs w:val="20"/>
          <w:lang w:eastAsia="ar-SA"/>
        </w:rPr>
        <w:t xml:space="preserve">I – </w:t>
      </w:r>
      <w:proofErr w:type="gramStart"/>
      <w:r w:rsidRPr="00FE562B">
        <w:rPr>
          <w:rFonts w:ascii="Times New Roman" w:eastAsia="Times New Roman" w:hAnsi="Times New Roman" w:cs="Times New Roman"/>
          <w:sz w:val="20"/>
          <w:szCs w:val="20"/>
          <w:lang w:eastAsia="ar-SA"/>
        </w:rPr>
        <w:t>responder</w:t>
      </w:r>
      <w:proofErr w:type="gramEnd"/>
      <w:r w:rsidRPr="00FE562B">
        <w:rPr>
          <w:rFonts w:ascii="Times New Roman" w:eastAsia="Times New Roman" w:hAnsi="Times New Roman" w:cs="Times New Roman"/>
          <w:sz w:val="20"/>
          <w:szCs w:val="20"/>
          <w:lang w:eastAsia="ar-SA"/>
        </w:rPr>
        <w:t>, na falta de responsável técnico, por todas as consequências diretas ou indiretas resultantes das alterações no meio ambiente natural na zona de influência da obra, como cortes, aterros, erosão e rebaixamento do lençol freático, ou outras modificações danosas;</w:t>
      </w:r>
    </w:p>
    <w:p w14:paraId="67183557" w14:textId="77777777" w:rsidR="0076677B" w:rsidRPr="00FE562B" w:rsidRDefault="0076677B" w:rsidP="00494EBA">
      <w:pPr>
        <w:tabs>
          <w:tab w:val="left" w:pos="0"/>
        </w:tabs>
        <w:spacing w:before="120" w:after="0" w:line="360" w:lineRule="auto"/>
        <w:ind w:firstLine="1134"/>
        <w:jc w:val="both"/>
        <w:rPr>
          <w:rFonts w:ascii="Times New Roman" w:eastAsia="Times New Roman" w:hAnsi="Times New Roman" w:cs="Times New Roman"/>
          <w:sz w:val="20"/>
          <w:szCs w:val="20"/>
          <w:lang w:eastAsia="ar-SA"/>
        </w:rPr>
      </w:pPr>
      <w:r w:rsidRPr="00FE562B">
        <w:rPr>
          <w:rFonts w:ascii="Times New Roman" w:eastAsia="Times New Roman" w:hAnsi="Times New Roman" w:cs="Times New Roman"/>
          <w:sz w:val="20"/>
          <w:szCs w:val="20"/>
          <w:lang w:eastAsia="ar-SA"/>
        </w:rPr>
        <w:t xml:space="preserve">II – </w:t>
      </w:r>
      <w:proofErr w:type="gramStart"/>
      <w:r w:rsidRPr="00FE562B">
        <w:rPr>
          <w:rFonts w:ascii="Times New Roman" w:eastAsia="Times New Roman" w:hAnsi="Times New Roman" w:cs="Times New Roman"/>
          <w:sz w:val="20"/>
          <w:szCs w:val="20"/>
          <w:lang w:eastAsia="ar-SA"/>
        </w:rPr>
        <w:t>manter</w:t>
      </w:r>
      <w:proofErr w:type="gramEnd"/>
      <w:r w:rsidRPr="00FE562B">
        <w:rPr>
          <w:rFonts w:ascii="Times New Roman" w:eastAsia="Times New Roman" w:hAnsi="Times New Roman" w:cs="Times New Roman"/>
          <w:sz w:val="20"/>
          <w:szCs w:val="20"/>
          <w:lang w:eastAsia="ar-SA"/>
        </w:rPr>
        <w:t xml:space="preserve"> o imóvel em conformidade com a legislação municipal, devendo promover consulta prévia a profissional legalmente qualificado para qualquer alteração construtiva na edificação;</w:t>
      </w:r>
    </w:p>
    <w:p w14:paraId="26C34B56" w14:textId="77777777" w:rsidR="0076677B" w:rsidRPr="00FE562B" w:rsidRDefault="0076677B" w:rsidP="00494EBA">
      <w:pPr>
        <w:tabs>
          <w:tab w:val="left" w:pos="0"/>
        </w:tabs>
        <w:spacing w:before="120" w:after="0" w:line="360" w:lineRule="auto"/>
        <w:ind w:firstLine="1134"/>
        <w:jc w:val="both"/>
        <w:rPr>
          <w:rFonts w:ascii="Times New Roman" w:eastAsia="Times New Roman" w:hAnsi="Times New Roman" w:cs="Times New Roman"/>
          <w:sz w:val="20"/>
          <w:szCs w:val="20"/>
          <w:lang w:eastAsia="ar-SA"/>
        </w:rPr>
      </w:pPr>
      <w:r w:rsidRPr="00FE562B">
        <w:rPr>
          <w:rFonts w:ascii="Times New Roman" w:eastAsia="Times New Roman" w:hAnsi="Times New Roman" w:cs="Times New Roman"/>
          <w:sz w:val="20"/>
          <w:szCs w:val="20"/>
          <w:lang w:eastAsia="ar-SA"/>
        </w:rPr>
        <w:t>III – manter permanentemente em bom estado de conservação as áreas de uso comum das edificações e as áreas públicas sob sua responsabilidade, tais como passeios, arborização etc.;</w:t>
      </w:r>
    </w:p>
    <w:p w14:paraId="2D2DD7F8" w14:textId="53292080" w:rsidR="0076677B" w:rsidRPr="00FE562B" w:rsidRDefault="00EC6296" w:rsidP="00494EBA">
      <w:pPr>
        <w:tabs>
          <w:tab w:val="left" w:pos="0"/>
        </w:tabs>
        <w:spacing w:before="120" w:after="0" w:line="360" w:lineRule="auto"/>
        <w:ind w:firstLine="1134"/>
        <w:jc w:val="both"/>
        <w:rPr>
          <w:rFonts w:ascii="Times New Roman" w:eastAsia="Times New Roman" w:hAnsi="Times New Roman" w:cs="Times New Roman"/>
          <w:sz w:val="20"/>
          <w:szCs w:val="20"/>
          <w:lang w:eastAsia="ar-SA"/>
        </w:rPr>
      </w:pPr>
      <w:r w:rsidRPr="00FE562B">
        <w:rPr>
          <w:rFonts w:ascii="Times New Roman" w:eastAsia="Times New Roman" w:hAnsi="Times New Roman" w:cs="Times New Roman"/>
          <w:sz w:val="20"/>
          <w:szCs w:val="20"/>
          <w:lang w:eastAsia="ar-SA"/>
        </w:rPr>
        <w:t>I</w:t>
      </w:r>
      <w:r w:rsidR="0076677B" w:rsidRPr="00FE562B">
        <w:rPr>
          <w:rFonts w:ascii="Times New Roman" w:eastAsia="Times New Roman" w:hAnsi="Times New Roman" w:cs="Times New Roman"/>
          <w:sz w:val="20"/>
          <w:szCs w:val="20"/>
          <w:lang w:eastAsia="ar-SA"/>
        </w:rPr>
        <w:t xml:space="preserve">V – </w:t>
      </w:r>
      <w:proofErr w:type="gramStart"/>
      <w:r w:rsidR="0076677B" w:rsidRPr="00FE562B">
        <w:rPr>
          <w:rFonts w:ascii="Times New Roman" w:eastAsia="Times New Roman" w:hAnsi="Times New Roman" w:cs="Times New Roman"/>
          <w:sz w:val="20"/>
          <w:szCs w:val="20"/>
          <w:lang w:eastAsia="ar-SA"/>
        </w:rPr>
        <w:t>promover</w:t>
      </w:r>
      <w:proofErr w:type="gramEnd"/>
      <w:r w:rsidR="0076677B" w:rsidRPr="00FE562B">
        <w:rPr>
          <w:rFonts w:ascii="Times New Roman" w:eastAsia="Times New Roman" w:hAnsi="Times New Roman" w:cs="Times New Roman"/>
          <w:sz w:val="20"/>
          <w:szCs w:val="20"/>
          <w:lang w:eastAsia="ar-SA"/>
        </w:rPr>
        <w:t xml:space="preserve"> a manutenção preventiva da edificação e de seus equipamentos, sem prejuízo do disposto no inciso V do artigo 6º desta Lei.</w:t>
      </w:r>
    </w:p>
    <w:p w14:paraId="52C301A3" w14:textId="77777777" w:rsidR="0076677B" w:rsidRPr="00FE562B" w:rsidRDefault="0076677B" w:rsidP="00494EBA">
      <w:pPr>
        <w:tabs>
          <w:tab w:val="left" w:pos="4253"/>
        </w:tabs>
        <w:spacing w:before="120" w:after="0" w:line="360" w:lineRule="auto"/>
        <w:ind w:firstLine="1416"/>
        <w:jc w:val="both"/>
        <w:rPr>
          <w:rFonts w:ascii="Times New Roman" w:eastAsia="Times New Roman" w:hAnsi="Times New Roman" w:cs="Times New Roman"/>
          <w:sz w:val="20"/>
          <w:szCs w:val="20"/>
          <w:lang w:eastAsia="ar-SA"/>
        </w:rPr>
      </w:pPr>
    </w:p>
    <w:p w14:paraId="5893B243" w14:textId="30185350" w:rsidR="003329B3" w:rsidRPr="00FE562B" w:rsidRDefault="0076677B" w:rsidP="00494EBA">
      <w:pPr>
        <w:pStyle w:val="Ttulo1"/>
        <w:spacing w:line="360" w:lineRule="auto"/>
        <w:jc w:val="center"/>
        <w:rPr>
          <w:rFonts w:ascii="Times New Roman" w:hAnsi="Times New Roman"/>
          <w:sz w:val="20"/>
        </w:rPr>
      </w:pPr>
      <w:bookmarkStart w:id="11" w:name="_Toc88550651"/>
      <w:r w:rsidRPr="00FE562B">
        <w:rPr>
          <w:rFonts w:ascii="Times New Roman" w:hAnsi="Times New Roman"/>
          <w:sz w:val="20"/>
        </w:rPr>
        <w:t>TÍTULO IV</w:t>
      </w:r>
      <w:r w:rsidR="00143291" w:rsidRPr="00FE562B">
        <w:rPr>
          <w:rFonts w:ascii="Times New Roman" w:hAnsi="Times New Roman"/>
          <w:sz w:val="20"/>
        </w:rPr>
        <w:t xml:space="preserve"> </w:t>
      </w:r>
      <w:bookmarkEnd w:id="11"/>
    </w:p>
    <w:p w14:paraId="30A38E47" w14:textId="186BCCD5" w:rsidR="0076677B" w:rsidRPr="00212517" w:rsidRDefault="00143291" w:rsidP="00212517">
      <w:pPr>
        <w:pStyle w:val="Ttulo2"/>
        <w:spacing w:line="360" w:lineRule="auto"/>
        <w:jc w:val="center"/>
        <w:rPr>
          <w:rFonts w:ascii="Times New Roman" w:hAnsi="Times New Roman" w:cs="Times New Roman"/>
          <w:b/>
          <w:bCs/>
          <w:color w:val="auto"/>
          <w:sz w:val="20"/>
          <w:szCs w:val="20"/>
        </w:rPr>
      </w:pPr>
      <w:r w:rsidRPr="00FE562B">
        <w:rPr>
          <w:rFonts w:ascii="Times New Roman" w:hAnsi="Times New Roman"/>
          <w:sz w:val="20"/>
        </w:rPr>
        <w:t xml:space="preserve"> </w:t>
      </w:r>
      <w:bookmarkStart w:id="12" w:name="_Toc88550652"/>
      <w:r w:rsidR="0076677B" w:rsidRPr="00212517">
        <w:rPr>
          <w:rFonts w:ascii="Times New Roman" w:hAnsi="Times New Roman" w:cs="Times New Roman"/>
          <w:b/>
          <w:bCs/>
          <w:color w:val="auto"/>
          <w:sz w:val="20"/>
          <w:szCs w:val="20"/>
        </w:rPr>
        <w:t>NORMAS ADMINISTRATIVAS</w:t>
      </w:r>
      <w:bookmarkEnd w:id="12"/>
    </w:p>
    <w:p w14:paraId="50C9C78A" w14:textId="35255979" w:rsidR="0076677B" w:rsidRPr="00212517" w:rsidRDefault="0076677B" w:rsidP="00494EBA">
      <w:pPr>
        <w:pStyle w:val="Ttulo2"/>
        <w:spacing w:line="360" w:lineRule="auto"/>
        <w:jc w:val="center"/>
        <w:rPr>
          <w:rFonts w:ascii="Times New Roman" w:hAnsi="Times New Roman" w:cs="Times New Roman"/>
          <w:b/>
          <w:bCs/>
          <w:color w:val="auto"/>
          <w:sz w:val="20"/>
          <w:szCs w:val="20"/>
        </w:rPr>
      </w:pPr>
      <w:bookmarkStart w:id="13" w:name="_Toc88550653"/>
      <w:r w:rsidRPr="00212517">
        <w:rPr>
          <w:rFonts w:ascii="Times New Roman" w:hAnsi="Times New Roman" w:cs="Times New Roman"/>
          <w:b/>
          <w:bCs/>
          <w:color w:val="auto"/>
          <w:sz w:val="20"/>
          <w:szCs w:val="20"/>
        </w:rPr>
        <w:t>CAPÍTULO I</w:t>
      </w:r>
      <w:r w:rsidR="00FD38FD" w:rsidRPr="00212517">
        <w:rPr>
          <w:rFonts w:ascii="Times New Roman" w:hAnsi="Times New Roman" w:cs="Times New Roman"/>
          <w:b/>
          <w:bCs/>
          <w:color w:val="auto"/>
          <w:sz w:val="20"/>
          <w:szCs w:val="20"/>
        </w:rPr>
        <w:t xml:space="preserve"> - </w:t>
      </w:r>
      <w:r w:rsidRPr="00212517">
        <w:rPr>
          <w:rFonts w:ascii="Times New Roman" w:hAnsi="Times New Roman" w:cs="Times New Roman"/>
          <w:b/>
          <w:bCs/>
          <w:color w:val="auto"/>
          <w:sz w:val="20"/>
          <w:szCs w:val="20"/>
        </w:rPr>
        <w:t>DA APROVAÇÃO DO PROJETO E DO LICENCIAMENTO DA OBRA</w:t>
      </w:r>
      <w:bookmarkEnd w:id="13"/>
    </w:p>
    <w:p w14:paraId="67F8EBD9" w14:textId="77777777" w:rsidR="0076677B" w:rsidRPr="00FE562B" w:rsidRDefault="0076677B" w:rsidP="00494EBA">
      <w:pPr>
        <w:tabs>
          <w:tab w:val="left" w:pos="0"/>
        </w:tabs>
        <w:spacing w:before="120" w:after="0" w:line="360" w:lineRule="auto"/>
        <w:ind w:firstLine="1134"/>
        <w:jc w:val="both"/>
        <w:rPr>
          <w:rFonts w:ascii="Times New Roman" w:eastAsia="Times New Roman" w:hAnsi="Times New Roman" w:cs="Times New Roman"/>
          <w:sz w:val="20"/>
          <w:szCs w:val="20"/>
          <w:lang w:eastAsia="ar-SA"/>
        </w:rPr>
      </w:pPr>
      <w:r w:rsidRPr="00FE562B">
        <w:rPr>
          <w:rFonts w:ascii="Times New Roman" w:eastAsia="Times New Roman" w:hAnsi="Times New Roman" w:cs="Times New Roman"/>
          <w:sz w:val="20"/>
          <w:szCs w:val="20"/>
          <w:lang w:eastAsia="ar-SA"/>
        </w:rPr>
        <w:t>Art. 10. A execução de toda e qualquer obra ou serviço é precedida dos seguintes atos administrativos:</w:t>
      </w:r>
    </w:p>
    <w:p w14:paraId="24D025FE" w14:textId="651C5DA0" w:rsidR="0076677B" w:rsidRPr="00FE562B" w:rsidRDefault="0076677B" w:rsidP="00494EBA">
      <w:pPr>
        <w:tabs>
          <w:tab w:val="left" w:pos="0"/>
        </w:tabs>
        <w:spacing w:before="120" w:after="0" w:line="360" w:lineRule="auto"/>
        <w:ind w:firstLine="1134"/>
        <w:jc w:val="both"/>
        <w:rPr>
          <w:rFonts w:ascii="Times New Roman" w:eastAsia="Times New Roman" w:hAnsi="Times New Roman" w:cs="Times New Roman"/>
          <w:sz w:val="20"/>
          <w:szCs w:val="20"/>
          <w:lang w:eastAsia="ar-SA"/>
        </w:rPr>
      </w:pPr>
      <w:r w:rsidRPr="00FE562B">
        <w:rPr>
          <w:rFonts w:ascii="Times New Roman" w:eastAsia="Times New Roman" w:hAnsi="Times New Roman" w:cs="Times New Roman"/>
          <w:sz w:val="20"/>
          <w:szCs w:val="20"/>
          <w:lang w:eastAsia="ar-SA"/>
        </w:rPr>
        <w:t xml:space="preserve">I – Pedido de Informações Urbanísticas, </w:t>
      </w:r>
    </w:p>
    <w:p w14:paraId="604E550B" w14:textId="77777777" w:rsidR="0076677B" w:rsidRPr="00FE562B" w:rsidRDefault="0076677B" w:rsidP="00494EBA">
      <w:pPr>
        <w:tabs>
          <w:tab w:val="left" w:pos="0"/>
        </w:tabs>
        <w:spacing w:before="120" w:after="0" w:line="360" w:lineRule="auto"/>
        <w:ind w:firstLine="1134"/>
        <w:jc w:val="both"/>
        <w:rPr>
          <w:rFonts w:ascii="Times New Roman" w:eastAsia="Times New Roman" w:hAnsi="Times New Roman" w:cs="Times New Roman"/>
          <w:sz w:val="20"/>
          <w:szCs w:val="20"/>
          <w:lang w:eastAsia="ar-SA"/>
        </w:rPr>
      </w:pPr>
      <w:r w:rsidRPr="00FE562B">
        <w:rPr>
          <w:rFonts w:ascii="Times New Roman" w:eastAsia="Times New Roman" w:hAnsi="Times New Roman" w:cs="Times New Roman"/>
          <w:sz w:val="20"/>
          <w:szCs w:val="20"/>
          <w:lang w:eastAsia="ar-SA"/>
        </w:rPr>
        <w:t>II – Pedido de aprovação de projeto e licença para execução.</w:t>
      </w:r>
    </w:p>
    <w:p w14:paraId="382163AF" w14:textId="6273BA8B" w:rsidR="0076677B" w:rsidRPr="00FE562B" w:rsidRDefault="0076677B" w:rsidP="00494EBA">
      <w:pPr>
        <w:tabs>
          <w:tab w:val="left" w:pos="0"/>
        </w:tabs>
        <w:spacing w:before="120" w:after="0" w:line="360" w:lineRule="auto"/>
        <w:ind w:firstLine="1134"/>
        <w:jc w:val="both"/>
        <w:rPr>
          <w:rFonts w:ascii="Times New Roman" w:eastAsia="Times New Roman" w:hAnsi="Times New Roman" w:cs="Times New Roman"/>
          <w:sz w:val="20"/>
          <w:szCs w:val="20"/>
          <w:lang w:eastAsia="ar-SA"/>
        </w:rPr>
      </w:pPr>
      <w:r w:rsidRPr="00FE562B">
        <w:rPr>
          <w:rFonts w:ascii="Times New Roman" w:eastAsia="Times New Roman" w:hAnsi="Times New Roman" w:cs="Times New Roman"/>
          <w:sz w:val="20"/>
          <w:szCs w:val="20"/>
          <w:lang w:eastAsia="ar-SA"/>
        </w:rPr>
        <w:t xml:space="preserve">Art. 11. O pedido de Informações Urbanísticas é feito em requerimento padronizado fornecido pelo Município, assinado </w:t>
      </w:r>
      <w:r w:rsidR="00351378" w:rsidRPr="00FE562B">
        <w:rPr>
          <w:rFonts w:ascii="Times New Roman" w:eastAsia="Times New Roman" w:hAnsi="Times New Roman" w:cs="Times New Roman"/>
          <w:sz w:val="20"/>
          <w:szCs w:val="20"/>
          <w:lang w:eastAsia="ar-SA"/>
        </w:rPr>
        <w:t>interessado</w:t>
      </w:r>
      <w:r w:rsidRPr="00FE562B">
        <w:rPr>
          <w:rFonts w:ascii="Times New Roman" w:eastAsia="Times New Roman" w:hAnsi="Times New Roman" w:cs="Times New Roman"/>
          <w:sz w:val="20"/>
          <w:szCs w:val="20"/>
          <w:lang w:eastAsia="ar-SA"/>
        </w:rPr>
        <w:t>.</w:t>
      </w:r>
    </w:p>
    <w:p w14:paraId="73F9FE7F" w14:textId="5A9B36B7" w:rsidR="0076677B" w:rsidRPr="00FE562B" w:rsidRDefault="0076677B" w:rsidP="00494EBA">
      <w:pPr>
        <w:tabs>
          <w:tab w:val="left" w:pos="0"/>
        </w:tabs>
        <w:spacing w:before="120" w:after="0" w:line="360" w:lineRule="auto"/>
        <w:ind w:firstLine="1134"/>
        <w:jc w:val="both"/>
        <w:rPr>
          <w:rFonts w:ascii="Times New Roman" w:eastAsia="Times New Roman" w:hAnsi="Times New Roman" w:cs="Times New Roman"/>
          <w:sz w:val="20"/>
          <w:szCs w:val="20"/>
          <w:lang w:eastAsia="ar-SA"/>
        </w:rPr>
      </w:pPr>
      <w:r w:rsidRPr="00FE562B">
        <w:rPr>
          <w:rFonts w:ascii="Times New Roman" w:eastAsia="Times New Roman" w:hAnsi="Times New Roman" w:cs="Times New Roman"/>
          <w:sz w:val="20"/>
          <w:szCs w:val="20"/>
          <w:lang w:eastAsia="ar-SA"/>
        </w:rPr>
        <w:t>§ 1º Junto ao pedido de Informações Urbanísticas, o requerente deve encaminhar cópia</w:t>
      </w:r>
      <w:r w:rsidR="00D404AC" w:rsidRPr="00FE562B">
        <w:rPr>
          <w:rFonts w:ascii="Times New Roman" w:eastAsia="Times New Roman" w:hAnsi="Times New Roman" w:cs="Times New Roman"/>
          <w:sz w:val="20"/>
          <w:szCs w:val="20"/>
          <w:lang w:eastAsia="ar-SA"/>
        </w:rPr>
        <w:t xml:space="preserve"> atualizada</w:t>
      </w:r>
      <w:r w:rsidRPr="00FE562B">
        <w:rPr>
          <w:rFonts w:ascii="Times New Roman" w:eastAsia="Times New Roman" w:hAnsi="Times New Roman" w:cs="Times New Roman"/>
          <w:sz w:val="20"/>
          <w:szCs w:val="20"/>
          <w:lang w:eastAsia="ar-SA"/>
        </w:rPr>
        <w:t xml:space="preserve"> do título de propriedade do imóvel.</w:t>
      </w:r>
    </w:p>
    <w:p w14:paraId="58A54ABE" w14:textId="77777777" w:rsidR="0076677B" w:rsidRPr="00FE562B" w:rsidRDefault="0076677B" w:rsidP="00494EBA">
      <w:pPr>
        <w:tabs>
          <w:tab w:val="left" w:pos="0"/>
        </w:tabs>
        <w:spacing w:before="120" w:after="0" w:line="360" w:lineRule="auto"/>
        <w:ind w:firstLine="1134"/>
        <w:jc w:val="both"/>
        <w:rPr>
          <w:rFonts w:ascii="Times New Roman" w:eastAsia="Times New Roman" w:hAnsi="Times New Roman" w:cs="Times New Roman"/>
          <w:sz w:val="20"/>
          <w:szCs w:val="20"/>
          <w:lang w:eastAsia="ar-SA"/>
        </w:rPr>
      </w:pPr>
      <w:r w:rsidRPr="00FE562B">
        <w:rPr>
          <w:rFonts w:ascii="Times New Roman" w:eastAsia="Times New Roman" w:hAnsi="Times New Roman" w:cs="Times New Roman"/>
          <w:sz w:val="20"/>
          <w:szCs w:val="20"/>
          <w:lang w:eastAsia="ar-SA"/>
        </w:rPr>
        <w:t>§ 2º Não é da responsabilidade da Administração a definição dos limites dos terrenos bem como a sua demarcação.</w:t>
      </w:r>
    </w:p>
    <w:p w14:paraId="5831378F" w14:textId="244AE12F" w:rsidR="0076677B" w:rsidRPr="00FE562B" w:rsidRDefault="0076677B" w:rsidP="00494EBA">
      <w:pPr>
        <w:tabs>
          <w:tab w:val="left" w:pos="0"/>
        </w:tabs>
        <w:spacing w:before="120" w:after="0" w:line="360" w:lineRule="auto"/>
        <w:ind w:firstLine="1134"/>
        <w:jc w:val="both"/>
        <w:rPr>
          <w:rFonts w:ascii="Times New Roman" w:eastAsia="Times New Roman" w:hAnsi="Times New Roman" w:cs="Times New Roman"/>
          <w:sz w:val="20"/>
          <w:szCs w:val="20"/>
          <w:lang w:eastAsia="ar-SA"/>
        </w:rPr>
      </w:pPr>
      <w:r w:rsidRPr="00FE562B">
        <w:rPr>
          <w:rFonts w:ascii="Times New Roman" w:eastAsia="Times New Roman" w:hAnsi="Times New Roman" w:cs="Times New Roman"/>
          <w:sz w:val="20"/>
          <w:szCs w:val="20"/>
          <w:lang w:eastAsia="ar-SA"/>
        </w:rPr>
        <w:t xml:space="preserve">§ 3º </w:t>
      </w:r>
      <w:r w:rsidR="00D36117" w:rsidRPr="00FE562B">
        <w:rPr>
          <w:rFonts w:ascii="Times New Roman" w:eastAsia="Times New Roman" w:hAnsi="Times New Roman" w:cs="Times New Roman"/>
          <w:sz w:val="20"/>
          <w:szCs w:val="20"/>
          <w:lang w:eastAsia="ar-SA"/>
        </w:rPr>
        <w:t>Não serão aprovados projetos onde a</w:t>
      </w:r>
      <w:r w:rsidRPr="00FE562B">
        <w:rPr>
          <w:rFonts w:ascii="Times New Roman" w:eastAsia="Times New Roman" w:hAnsi="Times New Roman" w:cs="Times New Roman"/>
          <w:sz w:val="20"/>
          <w:szCs w:val="20"/>
          <w:lang w:eastAsia="ar-SA"/>
        </w:rPr>
        <w:t>s dimensões constantes do título de propriedade divergirem daquelas obtidas no levantamento do terreno a ser edificado</w:t>
      </w:r>
      <w:r w:rsidR="00D36117" w:rsidRPr="00FE562B">
        <w:rPr>
          <w:rFonts w:ascii="Times New Roman" w:eastAsia="Times New Roman" w:hAnsi="Times New Roman" w:cs="Times New Roman"/>
          <w:sz w:val="20"/>
          <w:szCs w:val="20"/>
          <w:lang w:eastAsia="ar-SA"/>
        </w:rPr>
        <w:t xml:space="preserve">. </w:t>
      </w:r>
    </w:p>
    <w:p w14:paraId="732D4F4C" w14:textId="634F951F" w:rsidR="0076677B" w:rsidRPr="00FE562B" w:rsidRDefault="0076677B" w:rsidP="00494EBA">
      <w:pPr>
        <w:tabs>
          <w:tab w:val="left" w:pos="0"/>
        </w:tabs>
        <w:spacing w:before="120" w:after="0" w:line="360" w:lineRule="auto"/>
        <w:ind w:firstLine="1134"/>
        <w:jc w:val="both"/>
        <w:rPr>
          <w:rFonts w:ascii="Times New Roman" w:eastAsia="Times New Roman" w:hAnsi="Times New Roman" w:cs="Times New Roman"/>
          <w:sz w:val="20"/>
          <w:szCs w:val="20"/>
          <w:lang w:eastAsia="ar-SA"/>
        </w:rPr>
      </w:pPr>
      <w:r w:rsidRPr="00FE562B">
        <w:rPr>
          <w:rFonts w:ascii="Times New Roman" w:eastAsia="Times New Roman" w:hAnsi="Times New Roman" w:cs="Times New Roman"/>
          <w:sz w:val="20"/>
          <w:szCs w:val="20"/>
          <w:lang w:eastAsia="ar-SA"/>
        </w:rPr>
        <w:t xml:space="preserve">Art. 12 O Município, no prazo máximo de </w:t>
      </w:r>
      <w:r w:rsidR="001730FD" w:rsidRPr="00FE562B">
        <w:rPr>
          <w:rFonts w:ascii="Times New Roman" w:eastAsia="Times New Roman" w:hAnsi="Times New Roman" w:cs="Times New Roman"/>
          <w:sz w:val="20"/>
          <w:szCs w:val="20"/>
          <w:lang w:eastAsia="ar-SA"/>
        </w:rPr>
        <w:t>quinze</w:t>
      </w:r>
      <w:r w:rsidRPr="00FE562B">
        <w:rPr>
          <w:rFonts w:ascii="Times New Roman" w:eastAsia="Times New Roman" w:hAnsi="Times New Roman" w:cs="Times New Roman"/>
          <w:sz w:val="20"/>
          <w:szCs w:val="20"/>
          <w:lang w:eastAsia="ar-SA"/>
        </w:rPr>
        <w:t xml:space="preserve"> (</w:t>
      </w:r>
      <w:r w:rsidR="00351378" w:rsidRPr="00FE562B">
        <w:rPr>
          <w:rFonts w:ascii="Times New Roman" w:eastAsia="Times New Roman" w:hAnsi="Times New Roman" w:cs="Times New Roman"/>
          <w:sz w:val="20"/>
          <w:szCs w:val="20"/>
          <w:lang w:eastAsia="ar-SA"/>
        </w:rPr>
        <w:t>30</w:t>
      </w:r>
      <w:r w:rsidRPr="00FE562B">
        <w:rPr>
          <w:rFonts w:ascii="Times New Roman" w:eastAsia="Times New Roman" w:hAnsi="Times New Roman" w:cs="Times New Roman"/>
          <w:sz w:val="20"/>
          <w:szCs w:val="20"/>
          <w:lang w:eastAsia="ar-SA"/>
        </w:rPr>
        <w:t>) dias, deve fornecer as Informações Urbanísticas, que terão validade de 180 (cento e oitenta) dias contados da sua expedição, podendo ser prorrogado por igual período, uma vez, a pedido do interessado.</w:t>
      </w:r>
    </w:p>
    <w:p w14:paraId="674583E4" w14:textId="22507879" w:rsidR="00A85C05" w:rsidRPr="00FE562B" w:rsidRDefault="0076677B" w:rsidP="00494EBA">
      <w:pPr>
        <w:spacing w:line="360" w:lineRule="auto"/>
        <w:ind w:left="426" w:firstLine="708"/>
        <w:jc w:val="both"/>
        <w:rPr>
          <w:rFonts w:ascii="Times New Roman" w:hAnsi="Times New Roman" w:cs="Times New Roman"/>
          <w:sz w:val="20"/>
          <w:szCs w:val="20"/>
        </w:rPr>
      </w:pPr>
      <w:r w:rsidRPr="00FE562B">
        <w:rPr>
          <w:rFonts w:ascii="Times New Roman" w:eastAsia="Times New Roman" w:hAnsi="Times New Roman" w:cs="Times New Roman"/>
          <w:sz w:val="20"/>
          <w:szCs w:val="20"/>
          <w:lang w:eastAsia="ar-SA"/>
        </w:rPr>
        <w:t xml:space="preserve">Art. 13. </w:t>
      </w:r>
      <w:r w:rsidR="00A85C05" w:rsidRPr="00FE562B">
        <w:rPr>
          <w:rFonts w:ascii="Times New Roman" w:hAnsi="Times New Roman" w:cs="Times New Roman"/>
          <w:sz w:val="20"/>
          <w:szCs w:val="20"/>
        </w:rPr>
        <w:t xml:space="preserve">O pedido de aprovação do projeto e licença para execução </w:t>
      </w:r>
      <w:r w:rsidR="005D0464" w:rsidRPr="00FE562B">
        <w:rPr>
          <w:rFonts w:ascii="Times New Roman" w:hAnsi="Times New Roman" w:cs="Times New Roman"/>
          <w:sz w:val="20"/>
          <w:szCs w:val="20"/>
        </w:rPr>
        <w:t>obedecerá ao</w:t>
      </w:r>
      <w:r w:rsidR="00A85C05" w:rsidRPr="00FE562B">
        <w:rPr>
          <w:rFonts w:ascii="Times New Roman" w:hAnsi="Times New Roman" w:cs="Times New Roman"/>
          <w:sz w:val="20"/>
          <w:szCs w:val="20"/>
        </w:rPr>
        <w:t xml:space="preserve"> que segue:</w:t>
      </w:r>
    </w:p>
    <w:p w14:paraId="70E1B18B" w14:textId="51EDDC71" w:rsidR="00A85C05" w:rsidRPr="00FE562B" w:rsidRDefault="00A85C05" w:rsidP="00494EBA">
      <w:pPr>
        <w:spacing w:line="360" w:lineRule="auto"/>
        <w:ind w:left="426" w:firstLine="708"/>
        <w:jc w:val="both"/>
        <w:rPr>
          <w:rFonts w:ascii="Times New Roman" w:hAnsi="Times New Roman" w:cs="Times New Roman"/>
          <w:sz w:val="20"/>
          <w:szCs w:val="20"/>
        </w:rPr>
      </w:pPr>
      <w:r w:rsidRPr="00FE562B">
        <w:rPr>
          <w:rFonts w:ascii="Times New Roman" w:hAnsi="Times New Roman" w:cs="Times New Roman"/>
          <w:sz w:val="20"/>
          <w:szCs w:val="20"/>
        </w:rPr>
        <w:t>§ 1º A aprovação do projeto e posterior liberação da licença para construção dar-se-ão em duas etapas:</w:t>
      </w:r>
    </w:p>
    <w:p w14:paraId="1D651B08" w14:textId="575DD316" w:rsidR="00A85C05" w:rsidRPr="00FE562B" w:rsidRDefault="00A85C05" w:rsidP="00A12080">
      <w:pPr>
        <w:spacing w:line="360" w:lineRule="auto"/>
        <w:jc w:val="both"/>
        <w:rPr>
          <w:rFonts w:ascii="Times New Roman" w:hAnsi="Times New Roman" w:cs="Times New Roman"/>
          <w:sz w:val="20"/>
          <w:szCs w:val="20"/>
        </w:rPr>
      </w:pPr>
      <w:r w:rsidRPr="00FE562B">
        <w:rPr>
          <w:rFonts w:ascii="Times New Roman" w:hAnsi="Times New Roman" w:cs="Times New Roman"/>
          <w:sz w:val="20"/>
          <w:szCs w:val="20"/>
        </w:rPr>
        <w:lastRenderedPageBreak/>
        <w:t xml:space="preserve">I - Na primeira etapa será encaminhado o pedido de aprovação do projeto através de requerimento padrão, acompanhado dos arquivos digitais, e </w:t>
      </w:r>
      <w:r w:rsidR="00D404AC" w:rsidRPr="00FE562B">
        <w:rPr>
          <w:rFonts w:ascii="Times New Roman" w:hAnsi="Times New Roman" w:cs="Times New Roman"/>
          <w:sz w:val="20"/>
          <w:szCs w:val="20"/>
        </w:rPr>
        <w:t>0</w:t>
      </w:r>
      <w:r w:rsidRPr="00FE562B">
        <w:rPr>
          <w:rFonts w:ascii="Times New Roman" w:hAnsi="Times New Roman" w:cs="Times New Roman"/>
          <w:sz w:val="20"/>
          <w:szCs w:val="20"/>
        </w:rPr>
        <w:t>1</w:t>
      </w:r>
      <w:r w:rsidR="00D404AC" w:rsidRPr="00FE562B">
        <w:rPr>
          <w:rFonts w:ascii="Times New Roman" w:hAnsi="Times New Roman" w:cs="Times New Roman"/>
          <w:sz w:val="20"/>
          <w:szCs w:val="20"/>
        </w:rPr>
        <w:t>(uma)</w:t>
      </w:r>
      <w:r w:rsidRPr="00FE562B">
        <w:rPr>
          <w:rFonts w:ascii="Times New Roman" w:hAnsi="Times New Roman" w:cs="Times New Roman"/>
          <w:sz w:val="20"/>
          <w:szCs w:val="20"/>
        </w:rPr>
        <w:t xml:space="preserve"> via do projeto impress</w:t>
      </w:r>
      <w:r w:rsidR="00D404AC" w:rsidRPr="00FE562B">
        <w:rPr>
          <w:rFonts w:ascii="Times New Roman" w:hAnsi="Times New Roman" w:cs="Times New Roman"/>
          <w:sz w:val="20"/>
          <w:szCs w:val="20"/>
        </w:rPr>
        <w:t>o</w:t>
      </w:r>
      <w:r w:rsidRPr="00FE562B">
        <w:rPr>
          <w:rFonts w:ascii="Times New Roman" w:hAnsi="Times New Roman" w:cs="Times New Roman"/>
          <w:sz w:val="20"/>
          <w:szCs w:val="20"/>
        </w:rPr>
        <w:t xml:space="preserve">, contendo as informações relacionadas nos incisos I a III do § 2º do artigo 13; </w:t>
      </w:r>
    </w:p>
    <w:p w14:paraId="4ACACD5C" w14:textId="2F079E21" w:rsidR="00A85C05" w:rsidRPr="00FE562B" w:rsidRDefault="00A85C05" w:rsidP="00A12080">
      <w:pPr>
        <w:spacing w:line="360" w:lineRule="auto"/>
        <w:jc w:val="both"/>
        <w:rPr>
          <w:rFonts w:ascii="Times New Roman" w:hAnsi="Times New Roman" w:cs="Times New Roman"/>
          <w:sz w:val="20"/>
          <w:szCs w:val="20"/>
        </w:rPr>
      </w:pPr>
      <w:r w:rsidRPr="00FE562B">
        <w:rPr>
          <w:rFonts w:ascii="Times New Roman" w:hAnsi="Times New Roman" w:cs="Times New Roman"/>
          <w:sz w:val="20"/>
          <w:szCs w:val="20"/>
        </w:rPr>
        <w:t xml:space="preserve">II - Na segunda etapa, após analisado, deverá ser encaminhado novo requerimento padrão, acompanhado dos documentos constantes nos incisos I a V do § 2º do artigo 13, impressos e devidamente assinados pelo proprietário e pelo responsável técnico, em 03 (três) vias, acompanhados dos respectivos arquivos digitais, previstos no inciso anterior, os quais serão carimbados e aprovados, expedindo-se o Alvará de Licença para Construção. </w:t>
      </w:r>
    </w:p>
    <w:p w14:paraId="613518E3" w14:textId="7B6355DF" w:rsidR="00A85C05" w:rsidRPr="00FE562B" w:rsidRDefault="00A12080" w:rsidP="00A12080">
      <w:pPr>
        <w:tabs>
          <w:tab w:val="left" w:pos="1134"/>
        </w:tabs>
        <w:spacing w:line="360" w:lineRule="auto"/>
        <w:jc w:val="both"/>
        <w:rPr>
          <w:rFonts w:ascii="Times New Roman" w:hAnsi="Times New Roman" w:cs="Times New Roman"/>
          <w:sz w:val="20"/>
          <w:szCs w:val="20"/>
        </w:rPr>
      </w:pPr>
      <w:r>
        <w:rPr>
          <w:rFonts w:ascii="Times New Roman" w:hAnsi="Times New Roman" w:cs="Times New Roman"/>
          <w:sz w:val="20"/>
          <w:szCs w:val="20"/>
        </w:rPr>
        <w:tab/>
      </w:r>
      <w:r w:rsidR="00A85C05" w:rsidRPr="00FE562B">
        <w:rPr>
          <w:rFonts w:ascii="Times New Roman" w:hAnsi="Times New Roman" w:cs="Times New Roman"/>
          <w:sz w:val="20"/>
          <w:szCs w:val="20"/>
        </w:rPr>
        <w:t>§ 2º Documentos a serem apresentados para aprovação do projeto:</w:t>
      </w:r>
    </w:p>
    <w:p w14:paraId="4D08ADD5" w14:textId="139D0FC4" w:rsidR="00A85C05" w:rsidRPr="00FE562B" w:rsidRDefault="00A85C05" w:rsidP="00494EBA">
      <w:pPr>
        <w:spacing w:line="360" w:lineRule="auto"/>
        <w:jc w:val="both"/>
        <w:rPr>
          <w:rFonts w:ascii="Times New Roman" w:hAnsi="Times New Roman" w:cs="Times New Roman"/>
          <w:sz w:val="20"/>
          <w:szCs w:val="20"/>
        </w:rPr>
      </w:pPr>
      <w:r w:rsidRPr="00FE562B">
        <w:rPr>
          <w:rFonts w:ascii="Times New Roman" w:hAnsi="Times New Roman" w:cs="Times New Roman"/>
          <w:sz w:val="20"/>
          <w:szCs w:val="20"/>
        </w:rPr>
        <w:t xml:space="preserve">I - Projeto Arquitetônico, contendo: </w:t>
      </w:r>
    </w:p>
    <w:p w14:paraId="61019766" w14:textId="1C46AD13" w:rsidR="00A85C05" w:rsidRPr="00FE562B" w:rsidRDefault="00A85C05" w:rsidP="00494EBA">
      <w:pPr>
        <w:spacing w:line="360" w:lineRule="auto"/>
        <w:jc w:val="both"/>
        <w:rPr>
          <w:rFonts w:ascii="Times New Roman" w:hAnsi="Times New Roman" w:cs="Times New Roman"/>
          <w:sz w:val="20"/>
          <w:szCs w:val="20"/>
        </w:rPr>
      </w:pPr>
      <w:r w:rsidRPr="00FE562B">
        <w:rPr>
          <w:rFonts w:ascii="Times New Roman" w:hAnsi="Times New Roman" w:cs="Times New Roman"/>
          <w:sz w:val="20"/>
          <w:szCs w:val="20"/>
        </w:rPr>
        <w:t>a) planta de situação do terreno em relação à quadra, com suas dimensões e distância a uma das esquinas, apresentando ainda o nome de todas as ruas que delimitam a quadra indicação do norte magnético</w:t>
      </w:r>
      <w:r w:rsidR="00FE03AB" w:rsidRPr="00FE562B">
        <w:rPr>
          <w:rFonts w:ascii="Times New Roman" w:hAnsi="Times New Roman" w:cs="Times New Roman"/>
          <w:sz w:val="20"/>
          <w:szCs w:val="20"/>
        </w:rPr>
        <w:t>, número da quadra e lote.</w:t>
      </w:r>
      <w:r w:rsidRPr="00FE562B">
        <w:rPr>
          <w:rFonts w:ascii="Times New Roman" w:hAnsi="Times New Roman" w:cs="Times New Roman"/>
          <w:sz w:val="20"/>
          <w:szCs w:val="20"/>
        </w:rPr>
        <w:t xml:space="preserve"> </w:t>
      </w:r>
    </w:p>
    <w:p w14:paraId="151A07CA" w14:textId="42AE72CA" w:rsidR="00A85C05" w:rsidRPr="00FE562B" w:rsidRDefault="00A85C05" w:rsidP="00494EBA">
      <w:pPr>
        <w:spacing w:line="360" w:lineRule="auto"/>
        <w:jc w:val="both"/>
        <w:rPr>
          <w:rFonts w:ascii="Times New Roman" w:hAnsi="Times New Roman" w:cs="Times New Roman"/>
          <w:sz w:val="20"/>
          <w:szCs w:val="20"/>
        </w:rPr>
      </w:pPr>
      <w:r w:rsidRPr="00FE562B">
        <w:rPr>
          <w:rFonts w:ascii="Times New Roman" w:hAnsi="Times New Roman" w:cs="Times New Roman"/>
          <w:sz w:val="20"/>
          <w:szCs w:val="20"/>
        </w:rPr>
        <w:t xml:space="preserve">b) planta de localização da edificação, indicando: </w:t>
      </w:r>
    </w:p>
    <w:p w14:paraId="22A97ACB" w14:textId="77777777" w:rsidR="00A85C05" w:rsidRPr="00FE562B" w:rsidRDefault="00A85C05" w:rsidP="00494EBA">
      <w:pPr>
        <w:spacing w:line="360" w:lineRule="auto"/>
        <w:jc w:val="both"/>
        <w:rPr>
          <w:rFonts w:ascii="Times New Roman" w:hAnsi="Times New Roman" w:cs="Times New Roman"/>
          <w:sz w:val="20"/>
          <w:szCs w:val="20"/>
        </w:rPr>
      </w:pPr>
      <w:r w:rsidRPr="00FE562B">
        <w:rPr>
          <w:rFonts w:ascii="Times New Roman" w:hAnsi="Times New Roman" w:cs="Times New Roman"/>
          <w:sz w:val="20"/>
          <w:szCs w:val="20"/>
        </w:rPr>
        <w:t xml:space="preserve">- </w:t>
      </w:r>
      <w:proofErr w:type="gramStart"/>
      <w:r w:rsidRPr="00FE562B">
        <w:rPr>
          <w:rFonts w:ascii="Times New Roman" w:hAnsi="Times New Roman" w:cs="Times New Roman"/>
          <w:sz w:val="20"/>
          <w:szCs w:val="20"/>
        </w:rPr>
        <w:t>a</w:t>
      </w:r>
      <w:proofErr w:type="gramEnd"/>
      <w:r w:rsidRPr="00FE562B">
        <w:rPr>
          <w:rFonts w:ascii="Times New Roman" w:hAnsi="Times New Roman" w:cs="Times New Roman"/>
          <w:sz w:val="20"/>
          <w:szCs w:val="20"/>
        </w:rPr>
        <w:t xml:space="preserve"> posição relativa das divisas do lote, devidamente cotada;</w:t>
      </w:r>
    </w:p>
    <w:p w14:paraId="61C2C65C" w14:textId="6FAE6EEE" w:rsidR="00A85C05" w:rsidRPr="00FE562B" w:rsidRDefault="00A85C05" w:rsidP="00494EBA">
      <w:pPr>
        <w:spacing w:line="360" w:lineRule="auto"/>
        <w:jc w:val="both"/>
        <w:rPr>
          <w:rFonts w:ascii="Times New Roman" w:hAnsi="Times New Roman" w:cs="Times New Roman"/>
          <w:sz w:val="20"/>
          <w:szCs w:val="20"/>
        </w:rPr>
      </w:pPr>
      <w:r w:rsidRPr="00FE562B">
        <w:rPr>
          <w:rFonts w:ascii="Times New Roman" w:hAnsi="Times New Roman" w:cs="Times New Roman"/>
          <w:sz w:val="20"/>
          <w:szCs w:val="20"/>
        </w:rPr>
        <w:t xml:space="preserve"> - área ocupada pela</w:t>
      </w:r>
      <w:r w:rsidR="00FE03AB" w:rsidRPr="00FE562B">
        <w:rPr>
          <w:rFonts w:ascii="Times New Roman" w:hAnsi="Times New Roman" w:cs="Times New Roman"/>
          <w:sz w:val="20"/>
          <w:szCs w:val="20"/>
        </w:rPr>
        <w:t>s</w:t>
      </w:r>
      <w:r w:rsidRPr="00FE562B">
        <w:rPr>
          <w:rFonts w:ascii="Times New Roman" w:hAnsi="Times New Roman" w:cs="Times New Roman"/>
          <w:sz w:val="20"/>
          <w:szCs w:val="20"/>
        </w:rPr>
        <w:t xml:space="preserve"> edificaç</w:t>
      </w:r>
      <w:r w:rsidR="00FE03AB" w:rsidRPr="00FE562B">
        <w:rPr>
          <w:rFonts w:ascii="Times New Roman" w:hAnsi="Times New Roman" w:cs="Times New Roman"/>
          <w:sz w:val="20"/>
          <w:szCs w:val="20"/>
        </w:rPr>
        <w:t>ões com número de protocolo de áreas existentes</w:t>
      </w:r>
      <w:r w:rsidRPr="00FE562B">
        <w:rPr>
          <w:rFonts w:ascii="Times New Roman" w:hAnsi="Times New Roman" w:cs="Times New Roman"/>
          <w:sz w:val="20"/>
          <w:szCs w:val="20"/>
        </w:rPr>
        <w:t xml:space="preserve">; </w:t>
      </w:r>
    </w:p>
    <w:p w14:paraId="0840ADAA" w14:textId="77777777" w:rsidR="00A85C05" w:rsidRPr="00FE562B" w:rsidRDefault="00A85C05" w:rsidP="00494EBA">
      <w:pPr>
        <w:spacing w:line="360" w:lineRule="auto"/>
        <w:jc w:val="both"/>
        <w:rPr>
          <w:rFonts w:ascii="Times New Roman" w:hAnsi="Times New Roman" w:cs="Times New Roman"/>
          <w:sz w:val="20"/>
          <w:szCs w:val="20"/>
        </w:rPr>
      </w:pPr>
      <w:r w:rsidRPr="00FE562B">
        <w:rPr>
          <w:rFonts w:ascii="Times New Roman" w:hAnsi="Times New Roman" w:cs="Times New Roman"/>
          <w:sz w:val="20"/>
          <w:szCs w:val="20"/>
        </w:rPr>
        <w:t xml:space="preserve"> - </w:t>
      </w:r>
      <w:proofErr w:type="gramStart"/>
      <w:r w:rsidRPr="00FE562B">
        <w:rPr>
          <w:rFonts w:ascii="Times New Roman" w:hAnsi="Times New Roman" w:cs="Times New Roman"/>
          <w:sz w:val="20"/>
          <w:szCs w:val="20"/>
        </w:rPr>
        <w:t>resumo</w:t>
      </w:r>
      <w:proofErr w:type="gramEnd"/>
      <w:r w:rsidRPr="00FE562B">
        <w:rPr>
          <w:rFonts w:ascii="Times New Roman" w:hAnsi="Times New Roman" w:cs="Times New Roman"/>
          <w:sz w:val="20"/>
          <w:szCs w:val="20"/>
        </w:rPr>
        <w:t xml:space="preserve"> das informações urbanísticas (área, altura, índices e recuos);</w:t>
      </w:r>
    </w:p>
    <w:p w14:paraId="3452F800" w14:textId="77777777" w:rsidR="00A85C05" w:rsidRPr="00FE562B" w:rsidRDefault="00A85C05" w:rsidP="00494EBA">
      <w:pPr>
        <w:spacing w:line="360" w:lineRule="auto"/>
        <w:jc w:val="both"/>
        <w:rPr>
          <w:rFonts w:ascii="Times New Roman" w:hAnsi="Times New Roman" w:cs="Times New Roman"/>
          <w:sz w:val="20"/>
          <w:szCs w:val="20"/>
        </w:rPr>
      </w:pPr>
      <w:r w:rsidRPr="00FE562B">
        <w:rPr>
          <w:rFonts w:ascii="Times New Roman" w:hAnsi="Times New Roman" w:cs="Times New Roman"/>
          <w:sz w:val="20"/>
          <w:szCs w:val="20"/>
        </w:rPr>
        <w:t xml:space="preserve"> - </w:t>
      </w:r>
      <w:proofErr w:type="gramStart"/>
      <w:r w:rsidRPr="00FE562B">
        <w:rPr>
          <w:rFonts w:ascii="Times New Roman" w:hAnsi="Times New Roman" w:cs="Times New Roman"/>
          <w:sz w:val="20"/>
          <w:szCs w:val="20"/>
        </w:rPr>
        <w:t>sentido</w:t>
      </w:r>
      <w:proofErr w:type="gramEnd"/>
      <w:r w:rsidRPr="00FE562B">
        <w:rPr>
          <w:rFonts w:ascii="Times New Roman" w:hAnsi="Times New Roman" w:cs="Times New Roman"/>
          <w:sz w:val="20"/>
          <w:szCs w:val="20"/>
        </w:rPr>
        <w:t xml:space="preserve"> do escoamento das águas pluviais na cobertura; </w:t>
      </w:r>
    </w:p>
    <w:p w14:paraId="6E00D60A" w14:textId="76EEAE54" w:rsidR="00A85C05" w:rsidRPr="00FE562B" w:rsidRDefault="00A85C05" w:rsidP="00494EBA">
      <w:pPr>
        <w:spacing w:line="360" w:lineRule="auto"/>
        <w:jc w:val="both"/>
        <w:rPr>
          <w:rFonts w:ascii="Times New Roman" w:hAnsi="Times New Roman" w:cs="Times New Roman"/>
          <w:sz w:val="20"/>
          <w:szCs w:val="20"/>
        </w:rPr>
      </w:pPr>
      <w:r w:rsidRPr="00FE562B">
        <w:rPr>
          <w:rFonts w:ascii="Times New Roman" w:hAnsi="Times New Roman" w:cs="Times New Roman"/>
          <w:sz w:val="20"/>
          <w:szCs w:val="20"/>
        </w:rPr>
        <w:t xml:space="preserve">- </w:t>
      </w:r>
      <w:proofErr w:type="gramStart"/>
      <w:r w:rsidRPr="00FE562B">
        <w:rPr>
          <w:rFonts w:ascii="Times New Roman" w:hAnsi="Times New Roman" w:cs="Times New Roman"/>
          <w:sz w:val="20"/>
          <w:szCs w:val="20"/>
        </w:rPr>
        <w:t>localização</w:t>
      </w:r>
      <w:proofErr w:type="gramEnd"/>
      <w:r w:rsidRPr="00FE562B">
        <w:rPr>
          <w:rFonts w:ascii="Times New Roman" w:hAnsi="Times New Roman" w:cs="Times New Roman"/>
          <w:sz w:val="20"/>
          <w:szCs w:val="20"/>
        </w:rPr>
        <w:t xml:space="preserve"> da fossa séptica</w:t>
      </w:r>
      <w:r w:rsidR="000A15AD" w:rsidRPr="00FE562B">
        <w:rPr>
          <w:rFonts w:ascii="Times New Roman" w:hAnsi="Times New Roman" w:cs="Times New Roman"/>
          <w:sz w:val="20"/>
          <w:szCs w:val="20"/>
        </w:rPr>
        <w:t>/filtro</w:t>
      </w:r>
      <w:r w:rsidRPr="00FE562B">
        <w:rPr>
          <w:rFonts w:ascii="Times New Roman" w:hAnsi="Times New Roman" w:cs="Times New Roman"/>
          <w:sz w:val="20"/>
          <w:szCs w:val="20"/>
        </w:rPr>
        <w:t xml:space="preserve"> e do sumidouro</w:t>
      </w:r>
      <w:r w:rsidR="000A15AD" w:rsidRPr="00FE562B">
        <w:rPr>
          <w:rFonts w:ascii="Times New Roman" w:hAnsi="Times New Roman" w:cs="Times New Roman"/>
          <w:sz w:val="20"/>
          <w:szCs w:val="20"/>
        </w:rPr>
        <w:t xml:space="preserve"> com cotas </w:t>
      </w:r>
      <w:r w:rsidR="0062194B" w:rsidRPr="00FE562B">
        <w:rPr>
          <w:rFonts w:ascii="Times New Roman" w:hAnsi="Times New Roman" w:cs="Times New Roman"/>
          <w:sz w:val="20"/>
          <w:szCs w:val="20"/>
        </w:rPr>
        <w:t>em relação as</w:t>
      </w:r>
      <w:r w:rsidR="000A15AD" w:rsidRPr="00FE562B">
        <w:rPr>
          <w:rFonts w:ascii="Times New Roman" w:hAnsi="Times New Roman" w:cs="Times New Roman"/>
          <w:sz w:val="20"/>
          <w:szCs w:val="20"/>
        </w:rPr>
        <w:t xml:space="preserve"> divisas</w:t>
      </w:r>
      <w:r w:rsidRPr="00FE562B">
        <w:rPr>
          <w:rFonts w:ascii="Times New Roman" w:hAnsi="Times New Roman" w:cs="Times New Roman"/>
          <w:sz w:val="20"/>
          <w:szCs w:val="20"/>
        </w:rPr>
        <w:t>;</w:t>
      </w:r>
    </w:p>
    <w:p w14:paraId="312026C2" w14:textId="62B6E9F2" w:rsidR="00A85C05" w:rsidRPr="00FE562B" w:rsidRDefault="00A85C05" w:rsidP="00494EBA">
      <w:pPr>
        <w:spacing w:line="360" w:lineRule="auto"/>
        <w:jc w:val="both"/>
        <w:rPr>
          <w:rFonts w:ascii="Times New Roman" w:hAnsi="Times New Roman" w:cs="Times New Roman"/>
          <w:sz w:val="20"/>
          <w:szCs w:val="20"/>
        </w:rPr>
      </w:pPr>
      <w:r w:rsidRPr="00FE562B">
        <w:rPr>
          <w:rFonts w:ascii="Times New Roman" w:hAnsi="Times New Roman" w:cs="Times New Roman"/>
          <w:sz w:val="20"/>
          <w:szCs w:val="20"/>
        </w:rPr>
        <w:t xml:space="preserve"> -  </w:t>
      </w:r>
      <w:r w:rsidR="00C645EC" w:rsidRPr="00FE562B">
        <w:rPr>
          <w:rFonts w:ascii="Times New Roman" w:hAnsi="Times New Roman" w:cs="Times New Roman"/>
          <w:sz w:val="20"/>
          <w:szCs w:val="20"/>
        </w:rPr>
        <w:t>p</w:t>
      </w:r>
      <w:r w:rsidRPr="00FE562B">
        <w:rPr>
          <w:rFonts w:ascii="Times New Roman" w:hAnsi="Times New Roman" w:cs="Times New Roman"/>
          <w:sz w:val="20"/>
          <w:szCs w:val="20"/>
        </w:rPr>
        <w:t>asseio público</w:t>
      </w:r>
      <w:r w:rsidR="00C645EC" w:rsidRPr="00FE562B">
        <w:rPr>
          <w:rFonts w:ascii="Times New Roman" w:hAnsi="Times New Roman" w:cs="Times New Roman"/>
          <w:sz w:val="20"/>
          <w:szCs w:val="20"/>
        </w:rPr>
        <w:t xml:space="preserve"> com rebaixo do meio fio</w:t>
      </w:r>
      <w:r w:rsidRPr="00FE562B">
        <w:rPr>
          <w:rFonts w:ascii="Times New Roman" w:hAnsi="Times New Roman" w:cs="Times New Roman"/>
          <w:sz w:val="20"/>
          <w:szCs w:val="20"/>
        </w:rPr>
        <w:t xml:space="preserve">. </w:t>
      </w:r>
    </w:p>
    <w:p w14:paraId="397BB452" w14:textId="77777777" w:rsidR="00A85C05" w:rsidRPr="00FE562B" w:rsidRDefault="00A85C05" w:rsidP="00494EBA">
      <w:pPr>
        <w:spacing w:line="360" w:lineRule="auto"/>
        <w:jc w:val="both"/>
        <w:rPr>
          <w:rFonts w:ascii="Times New Roman" w:hAnsi="Times New Roman" w:cs="Times New Roman"/>
          <w:sz w:val="20"/>
          <w:szCs w:val="20"/>
        </w:rPr>
      </w:pPr>
      <w:r w:rsidRPr="00FE562B">
        <w:rPr>
          <w:rFonts w:ascii="Times New Roman" w:hAnsi="Times New Roman" w:cs="Times New Roman"/>
          <w:sz w:val="20"/>
          <w:szCs w:val="20"/>
        </w:rPr>
        <w:t>c) planta baixa dos pavimentos diferenciados da edificação, determinando a destinação de cada compartimento, cotas, áreas, piso, dimensões e aberturas.</w:t>
      </w:r>
    </w:p>
    <w:p w14:paraId="59C19171" w14:textId="40AE47D9" w:rsidR="00A85C05" w:rsidRPr="00FE562B" w:rsidRDefault="00A85C05" w:rsidP="00494EBA">
      <w:pPr>
        <w:spacing w:line="360" w:lineRule="auto"/>
        <w:jc w:val="both"/>
        <w:rPr>
          <w:rFonts w:ascii="Times New Roman" w:hAnsi="Times New Roman" w:cs="Times New Roman"/>
          <w:sz w:val="20"/>
          <w:szCs w:val="20"/>
        </w:rPr>
      </w:pPr>
      <w:r w:rsidRPr="00FE562B">
        <w:rPr>
          <w:rFonts w:ascii="Times New Roman" w:hAnsi="Times New Roman" w:cs="Times New Roman"/>
          <w:sz w:val="20"/>
          <w:szCs w:val="20"/>
        </w:rPr>
        <w:t>d) elevação das fachadas voltadas para vias públicas;</w:t>
      </w:r>
    </w:p>
    <w:p w14:paraId="71F58C37" w14:textId="3835E01C" w:rsidR="00A85C05" w:rsidRPr="00FE562B" w:rsidRDefault="00A85C05" w:rsidP="00494EBA">
      <w:pPr>
        <w:spacing w:line="360" w:lineRule="auto"/>
        <w:jc w:val="both"/>
        <w:rPr>
          <w:rFonts w:ascii="Times New Roman" w:hAnsi="Times New Roman" w:cs="Times New Roman"/>
          <w:sz w:val="20"/>
          <w:szCs w:val="20"/>
        </w:rPr>
      </w:pPr>
      <w:r w:rsidRPr="00FE562B">
        <w:rPr>
          <w:rFonts w:ascii="Times New Roman" w:hAnsi="Times New Roman" w:cs="Times New Roman"/>
          <w:sz w:val="20"/>
          <w:szCs w:val="20"/>
        </w:rPr>
        <w:t>e) cortes transversal e longitudinal da edificação, com as dimensões verticais, perfil natural do terreno e os níveis dos pisos.</w:t>
      </w:r>
    </w:p>
    <w:p w14:paraId="741116F5" w14:textId="00E4ED3C" w:rsidR="00A85C05" w:rsidRPr="00FE562B" w:rsidRDefault="00A85C05" w:rsidP="00494EBA">
      <w:pPr>
        <w:spacing w:line="360" w:lineRule="auto"/>
        <w:jc w:val="both"/>
        <w:rPr>
          <w:rFonts w:ascii="Times New Roman" w:hAnsi="Times New Roman" w:cs="Times New Roman"/>
          <w:sz w:val="20"/>
          <w:szCs w:val="20"/>
        </w:rPr>
      </w:pPr>
      <w:r w:rsidRPr="00FE562B">
        <w:rPr>
          <w:rFonts w:ascii="Times New Roman" w:hAnsi="Times New Roman" w:cs="Times New Roman"/>
          <w:sz w:val="20"/>
          <w:szCs w:val="20"/>
        </w:rPr>
        <w:t>f) memorial descritivo da edificação e especificação dos materiais.</w:t>
      </w:r>
    </w:p>
    <w:p w14:paraId="05D4058E" w14:textId="1834649D" w:rsidR="00A85C05" w:rsidRPr="00FE562B" w:rsidRDefault="00AA5654" w:rsidP="00494EBA">
      <w:pPr>
        <w:spacing w:line="360" w:lineRule="auto"/>
        <w:jc w:val="both"/>
        <w:rPr>
          <w:rFonts w:ascii="Times New Roman" w:hAnsi="Times New Roman" w:cs="Times New Roman"/>
          <w:sz w:val="20"/>
          <w:szCs w:val="20"/>
        </w:rPr>
      </w:pPr>
      <w:r w:rsidRPr="00FE562B">
        <w:rPr>
          <w:rFonts w:ascii="Times New Roman" w:hAnsi="Times New Roman" w:cs="Times New Roman"/>
          <w:sz w:val="20"/>
          <w:szCs w:val="20"/>
        </w:rPr>
        <w:t>I</w:t>
      </w:r>
      <w:r w:rsidR="00A85C05" w:rsidRPr="00FE562B">
        <w:rPr>
          <w:rFonts w:ascii="Times New Roman" w:hAnsi="Times New Roman" w:cs="Times New Roman"/>
          <w:sz w:val="20"/>
          <w:szCs w:val="20"/>
        </w:rPr>
        <w:t xml:space="preserve">I - Projeto hidrossanitário; </w:t>
      </w:r>
    </w:p>
    <w:p w14:paraId="26C8C0DF" w14:textId="1258CC0E" w:rsidR="0062194B" w:rsidRPr="00FE562B" w:rsidRDefault="0057279F" w:rsidP="00494EBA">
      <w:pPr>
        <w:spacing w:line="360" w:lineRule="auto"/>
        <w:jc w:val="both"/>
        <w:rPr>
          <w:rFonts w:ascii="Times New Roman" w:hAnsi="Times New Roman" w:cs="Times New Roman"/>
          <w:sz w:val="20"/>
          <w:szCs w:val="20"/>
        </w:rPr>
      </w:pPr>
      <w:r w:rsidRPr="00FE562B">
        <w:rPr>
          <w:rFonts w:ascii="Times New Roman" w:hAnsi="Times New Roman" w:cs="Times New Roman"/>
          <w:sz w:val="20"/>
          <w:szCs w:val="20"/>
        </w:rPr>
        <w:t>II</w:t>
      </w:r>
      <w:r w:rsidR="00AA5654" w:rsidRPr="00FE562B">
        <w:rPr>
          <w:rFonts w:ascii="Times New Roman" w:hAnsi="Times New Roman" w:cs="Times New Roman"/>
          <w:sz w:val="20"/>
          <w:szCs w:val="20"/>
        </w:rPr>
        <w:t>I</w:t>
      </w:r>
      <w:r w:rsidR="00A85C05" w:rsidRPr="00FE562B">
        <w:rPr>
          <w:rFonts w:ascii="Times New Roman" w:hAnsi="Times New Roman" w:cs="Times New Roman"/>
          <w:sz w:val="20"/>
          <w:szCs w:val="20"/>
        </w:rPr>
        <w:t xml:space="preserve"> -  </w:t>
      </w:r>
      <w:r w:rsidR="0062194B" w:rsidRPr="00FE562B">
        <w:rPr>
          <w:rFonts w:ascii="Times New Roman" w:hAnsi="Times New Roman" w:cs="Times New Roman"/>
          <w:sz w:val="20"/>
          <w:szCs w:val="20"/>
        </w:rPr>
        <w:t xml:space="preserve">Anotação ou Registro de </w:t>
      </w:r>
      <w:r w:rsidR="00A85C05" w:rsidRPr="00FE562B">
        <w:rPr>
          <w:rFonts w:ascii="Times New Roman" w:hAnsi="Times New Roman" w:cs="Times New Roman"/>
          <w:sz w:val="20"/>
          <w:szCs w:val="20"/>
        </w:rPr>
        <w:t>Responsabilidade Técnica (ART</w:t>
      </w:r>
      <w:r w:rsidR="0062194B" w:rsidRPr="00FE562B">
        <w:rPr>
          <w:rFonts w:ascii="Times New Roman" w:hAnsi="Times New Roman" w:cs="Times New Roman"/>
          <w:sz w:val="20"/>
          <w:szCs w:val="20"/>
        </w:rPr>
        <w:t>/RRT</w:t>
      </w:r>
      <w:r w:rsidR="00A85C05" w:rsidRPr="00FE562B">
        <w:rPr>
          <w:rFonts w:ascii="Times New Roman" w:hAnsi="Times New Roman" w:cs="Times New Roman"/>
          <w:sz w:val="20"/>
          <w:szCs w:val="20"/>
        </w:rPr>
        <w:t xml:space="preserve">) do projeto, dos projetos complementares e da execução da obra; </w:t>
      </w:r>
    </w:p>
    <w:p w14:paraId="31E5DDAC" w14:textId="1265FCD8" w:rsidR="00A85C05" w:rsidRPr="00FE562B" w:rsidRDefault="0057279F" w:rsidP="00494EBA">
      <w:pPr>
        <w:spacing w:line="360" w:lineRule="auto"/>
        <w:jc w:val="both"/>
        <w:rPr>
          <w:rFonts w:ascii="Times New Roman" w:hAnsi="Times New Roman" w:cs="Times New Roman"/>
          <w:sz w:val="20"/>
          <w:szCs w:val="20"/>
        </w:rPr>
      </w:pPr>
      <w:r w:rsidRPr="00FE562B">
        <w:rPr>
          <w:rFonts w:ascii="Times New Roman" w:hAnsi="Times New Roman" w:cs="Times New Roman"/>
          <w:sz w:val="20"/>
          <w:szCs w:val="20"/>
        </w:rPr>
        <w:t>I</w:t>
      </w:r>
      <w:r w:rsidR="00AA5654" w:rsidRPr="00FE562B">
        <w:rPr>
          <w:rFonts w:ascii="Times New Roman" w:hAnsi="Times New Roman" w:cs="Times New Roman"/>
          <w:sz w:val="20"/>
          <w:szCs w:val="20"/>
        </w:rPr>
        <w:t>V</w:t>
      </w:r>
      <w:r w:rsidR="00A85C05" w:rsidRPr="00FE562B">
        <w:rPr>
          <w:rFonts w:ascii="Times New Roman" w:hAnsi="Times New Roman" w:cs="Times New Roman"/>
          <w:sz w:val="20"/>
          <w:szCs w:val="20"/>
        </w:rPr>
        <w:t xml:space="preserve">- Comprovante de pagamento da taxa correspondente; </w:t>
      </w:r>
    </w:p>
    <w:p w14:paraId="5A75D517" w14:textId="6DA1AA4E" w:rsidR="00A85C05" w:rsidRPr="00FE562B" w:rsidRDefault="00A85C05" w:rsidP="00494EBA">
      <w:pPr>
        <w:tabs>
          <w:tab w:val="left" w:pos="0"/>
        </w:tabs>
        <w:spacing w:before="120" w:after="0" w:line="360" w:lineRule="auto"/>
        <w:jc w:val="both"/>
        <w:rPr>
          <w:rFonts w:ascii="Times New Roman" w:eastAsia="Times New Roman" w:hAnsi="Times New Roman" w:cs="Times New Roman"/>
          <w:color w:val="000000" w:themeColor="text1"/>
          <w:sz w:val="20"/>
          <w:szCs w:val="20"/>
          <w:lang w:eastAsia="ar-SA"/>
        </w:rPr>
      </w:pPr>
      <w:r w:rsidRPr="00FE562B">
        <w:rPr>
          <w:rFonts w:ascii="Times New Roman" w:hAnsi="Times New Roman" w:cs="Times New Roman"/>
          <w:color w:val="000000" w:themeColor="text1"/>
          <w:sz w:val="20"/>
          <w:szCs w:val="20"/>
        </w:rPr>
        <w:lastRenderedPageBreak/>
        <w:t xml:space="preserve">V </w:t>
      </w:r>
      <w:r w:rsidR="0057279F" w:rsidRPr="00FE562B">
        <w:rPr>
          <w:rFonts w:ascii="Times New Roman" w:hAnsi="Times New Roman" w:cs="Times New Roman"/>
          <w:color w:val="000000" w:themeColor="text1"/>
          <w:sz w:val="20"/>
          <w:szCs w:val="20"/>
        </w:rPr>
        <w:t>–</w:t>
      </w:r>
      <w:r w:rsidRPr="00FE562B">
        <w:rPr>
          <w:rFonts w:ascii="Times New Roman" w:hAnsi="Times New Roman" w:cs="Times New Roman"/>
          <w:color w:val="000000" w:themeColor="text1"/>
          <w:sz w:val="20"/>
          <w:szCs w:val="20"/>
        </w:rPr>
        <w:t xml:space="preserve"> </w:t>
      </w:r>
      <w:r w:rsidR="0057279F" w:rsidRPr="00FE562B">
        <w:rPr>
          <w:rFonts w:ascii="Times New Roman" w:hAnsi="Times New Roman" w:cs="Times New Roman"/>
          <w:color w:val="000000" w:themeColor="text1"/>
          <w:sz w:val="20"/>
          <w:szCs w:val="20"/>
        </w:rPr>
        <w:t>Protocolo</w:t>
      </w:r>
      <w:r w:rsidRPr="00FE562B">
        <w:rPr>
          <w:rFonts w:ascii="Times New Roman" w:eastAsia="Times New Roman" w:hAnsi="Times New Roman" w:cs="Times New Roman"/>
          <w:color w:val="000000" w:themeColor="text1"/>
          <w:sz w:val="20"/>
          <w:szCs w:val="20"/>
          <w:lang w:eastAsia="ar-SA"/>
        </w:rPr>
        <w:t xml:space="preserve"> expedido pelo Corpo de Bombeiros do Estado do Rio Grande do Sul, relativamente aos sistemas de prevenção de incêndio e segurança descritos no Plano de Prevenção Contra Incêndio – PPCI –, ou no Plano Simplificado de Prevenção e Proteção Contra Incêndio – PSPCI</w:t>
      </w:r>
    </w:p>
    <w:p w14:paraId="4A85E756" w14:textId="757CC9BD" w:rsidR="0076677B" w:rsidRPr="00FE562B" w:rsidRDefault="0076677B" w:rsidP="00494EBA">
      <w:pPr>
        <w:tabs>
          <w:tab w:val="left" w:pos="0"/>
        </w:tabs>
        <w:spacing w:before="120" w:after="0" w:line="360" w:lineRule="auto"/>
        <w:ind w:firstLine="1134"/>
        <w:jc w:val="both"/>
        <w:rPr>
          <w:rFonts w:ascii="Times New Roman" w:eastAsia="Times New Roman" w:hAnsi="Times New Roman" w:cs="Times New Roman"/>
          <w:sz w:val="20"/>
          <w:szCs w:val="20"/>
          <w:lang w:eastAsia="ar-SA"/>
        </w:rPr>
      </w:pPr>
    </w:p>
    <w:p w14:paraId="0E08A7A3" w14:textId="79F3FA42" w:rsidR="0076677B" w:rsidRPr="00FE562B" w:rsidRDefault="0076677B" w:rsidP="00494EBA">
      <w:pPr>
        <w:tabs>
          <w:tab w:val="left" w:pos="0"/>
        </w:tabs>
        <w:spacing w:before="120" w:after="0" w:line="360" w:lineRule="auto"/>
        <w:ind w:firstLine="1134"/>
        <w:jc w:val="both"/>
        <w:rPr>
          <w:rFonts w:ascii="Times New Roman" w:eastAsia="Times New Roman" w:hAnsi="Times New Roman" w:cs="Times New Roman"/>
          <w:color w:val="000000"/>
          <w:sz w:val="20"/>
          <w:szCs w:val="20"/>
          <w:lang w:eastAsia="ar-SA"/>
        </w:rPr>
      </w:pPr>
      <w:r w:rsidRPr="00FE562B">
        <w:rPr>
          <w:rFonts w:ascii="Times New Roman" w:eastAsia="Times New Roman" w:hAnsi="Times New Roman" w:cs="Times New Roman"/>
          <w:sz w:val="20"/>
          <w:szCs w:val="20"/>
          <w:lang w:eastAsia="ar-SA"/>
        </w:rPr>
        <w:t>Parágrafo único. No caso de edificações industriais</w:t>
      </w:r>
      <w:r w:rsidR="00C90E08" w:rsidRPr="00FE562B">
        <w:rPr>
          <w:rFonts w:ascii="Times New Roman" w:eastAsia="Times New Roman" w:hAnsi="Times New Roman" w:cs="Times New Roman"/>
          <w:sz w:val="20"/>
          <w:szCs w:val="20"/>
          <w:lang w:eastAsia="ar-SA"/>
        </w:rPr>
        <w:t xml:space="preserve"> </w:t>
      </w:r>
      <w:r w:rsidRPr="00FE562B">
        <w:rPr>
          <w:rFonts w:ascii="Times New Roman" w:eastAsia="Times New Roman" w:hAnsi="Times New Roman" w:cs="Times New Roman"/>
          <w:sz w:val="20"/>
          <w:szCs w:val="20"/>
          <w:lang w:eastAsia="ar-SA"/>
        </w:rPr>
        <w:t xml:space="preserve">que impliquem na </w:t>
      </w:r>
      <w:proofErr w:type="gramStart"/>
      <w:r w:rsidRPr="00FE562B">
        <w:rPr>
          <w:rFonts w:ascii="Times New Roman" w:eastAsia="Times New Roman" w:hAnsi="Times New Roman" w:cs="Times New Roman"/>
          <w:sz w:val="20"/>
          <w:szCs w:val="20"/>
          <w:lang w:eastAsia="ar-SA"/>
        </w:rPr>
        <w:t>manipulação  de</w:t>
      </w:r>
      <w:proofErr w:type="gramEnd"/>
      <w:r w:rsidRPr="00FE562B">
        <w:rPr>
          <w:rFonts w:ascii="Times New Roman" w:eastAsia="Times New Roman" w:hAnsi="Times New Roman" w:cs="Times New Roman"/>
          <w:sz w:val="20"/>
          <w:szCs w:val="20"/>
          <w:lang w:eastAsia="ar-SA"/>
        </w:rPr>
        <w:t xml:space="preserve"> produtos alimentícios, farmacêuticos ou químicos, assim como as destinadas à assistência médico-hospitalar, é exigida aprovação prévia do órgão sanitário competente, em relação às normas de</w:t>
      </w:r>
      <w:r w:rsidRPr="00FE562B">
        <w:rPr>
          <w:rFonts w:ascii="Times New Roman" w:eastAsia="Times New Roman" w:hAnsi="Times New Roman" w:cs="Times New Roman"/>
          <w:color w:val="000000"/>
          <w:sz w:val="20"/>
          <w:szCs w:val="20"/>
          <w:lang w:eastAsia="ar-SA"/>
        </w:rPr>
        <w:t xml:space="preserve"> defesa e de proteção da saúde individual ou coletiva, e, quando for o caso, o licenciamento ambiental, nos termos da lei aplicável.</w:t>
      </w:r>
    </w:p>
    <w:p w14:paraId="7D13C013" w14:textId="77777777" w:rsidR="0076677B" w:rsidRPr="00FE562B" w:rsidRDefault="0076677B" w:rsidP="00494EBA">
      <w:pPr>
        <w:tabs>
          <w:tab w:val="left" w:pos="0"/>
        </w:tabs>
        <w:spacing w:before="120" w:after="0" w:line="360" w:lineRule="auto"/>
        <w:ind w:firstLine="1134"/>
        <w:jc w:val="both"/>
        <w:rPr>
          <w:rFonts w:ascii="Times New Roman" w:eastAsia="Times New Roman" w:hAnsi="Times New Roman" w:cs="Times New Roman"/>
          <w:sz w:val="20"/>
          <w:szCs w:val="20"/>
          <w:lang w:eastAsia="ar-SA"/>
        </w:rPr>
      </w:pPr>
      <w:r w:rsidRPr="00FE562B">
        <w:rPr>
          <w:rFonts w:ascii="Times New Roman" w:eastAsia="Times New Roman" w:hAnsi="Times New Roman" w:cs="Times New Roman"/>
          <w:sz w:val="20"/>
          <w:szCs w:val="20"/>
          <w:lang w:eastAsia="ar-SA"/>
        </w:rPr>
        <w:t>Art. 14. As escalas exigidas para os projetos são:</w:t>
      </w:r>
    </w:p>
    <w:p w14:paraId="79BC8B04" w14:textId="77777777" w:rsidR="0076677B" w:rsidRPr="00FE562B" w:rsidRDefault="0076677B" w:rsidP="00A12080">
      <w:pPr>
        <w:tabs>
          <w:tab w:val="left" w:pos="0"/>
        </w:tabs>
        <w:spacing w:before="120" w:after="0" w:line="360" w:lineRule="auto"/>
        <w:jc w:val="both"/>
        <w:rPr>
          <w:rFonts w:ascii="Times New Roman" w:eastAsia="Times New Roman" w:hAnsi="Times New Roman" w:cs="Times New Roman"/>
          <w:sz w:val="20"/>
          <w:szCs w:val="20"/>
          <w:lang w:eastAsia="ar-SA"/>
        </w:rPr>
      </w:pPr>
      <w:r w:rsidRPr="00FE562B">
        <w:rPr>
          <w:rFonts w:ascii="Times New Roman" w:eastAsia="Times New Roman" w:hAnsi="Times New Roman" w:cs="Times New Roman"/>
          <w:sz w:val="20"/>
          <w:szCs w:val="20"/>
          <w:lang w:eastAsia="ar-SA"/>
        </w:rPr>
        <w:t>I – 1:500 a 1:1.000 para as plantas de situação;</w:t>
      </w:r>
    </w:p>
    <w:p w14:paraId="512E0ADE" w14:textId="77777777" w:rsidR="0076677B" w:rsidRPr="00FE562B" w:rsidRDefault="0076677B" w:rsidP="00A12080">
      <w:pPr>
        <w:tabs>
          <w:tab w:val="left" w:pos="0"/>
        </w:tabs>
        <w:spacing w:before="120" w:after="0" w:line="360" w:lineRule="auto"/>
        <w:jc w:val="both"/>
        <w:rPr>
          <w:rFonts w:ascii="Times New Roman" w:eastAsia="Times New Roman" w:hAnsi="Times New Roman" w:cs="Times New Roman"/>
          <w:sz w:val="20"/>
          <w:szCs w:val="20"/>
          <w:lang w:eastAsia="ar-SA"/>
        </w:rPr>
      </w:pPr>
      <w:r w:rsidRPr="00FE562B">
        <w:rPr>
          <w:rFonts w:ascii="Times New Roman" w:eastAsia="Times New Roman" w:hAnsi="Times New Roman" w:cs="Times New Roman"/>
          <w:sz w:val="20"/>
          <w:szCs w:val="20"/>
          <w:lang w:eastAsia="ar-SA"/>
        </w:rPr>
        <w:t>II – 1:200 a 1:500 para as plantas de localização;</w:t>
      </w:r>
    </w:p>
    <w:p w14:paraId="6E63CE92" w14:textId="5A3F77FF" w:rsidR="0076677B" w:rsidRPr="00FE562B" w:rsidRDefault="0076677B" w:rsidP="00A12080">
      <w:pPr>
        <w:tabs>
          <w:tab w:val="left" w:pos="0"/>
        </w:tabs>
        <w:spacing w:before="120" w:after="0" w:line="360" w:lineRule="auto"/>
        <w:jc w:val="both"/>
        <w:rPr>
          <w:rFonts w:ascii="Times New Roman" w:eastAsia="Times New Roman" w:hAnsi="Times New Roman" w:cs="Times New Roman"/>
          <w:sz w:val="20"/>
          <w:szCs w:val="20"/>
          <w:lang w:eastAsia="ar-SA"/>
        </w:rPr>
      </w:pPr>
      <w:r w:rsidRPr="00FE562B">
        <w:rPr>
          <w:rFonts w:ascii="Times New Roman" w:eastAsia="Times New Roman" w:hAnsi="Times New Roman" w:cs="Times New Roman"/>
          <w:sz w:val="20"/>
          <w:szCs w:val="20"/>
          <w:lang w:eastAsia="ar-SA"/>
        </w:rPr>
        <w:t>III – 1:</w:t>
      </w:r>
      <w:r w:rsidR="00222EB9" w:rsidRPr="00FE562B">
        <w:rPr>
          <w:rFonts w:ascii="Times New Roman" w:eastAsia="Times New Roman" w:hAnsi="Times New Roman" w:cs="Times New Roman"/>
          <w:sz w:val="20"/>
          <w:szCs w:val="20"/>
          <w:lang w:eastAsia="ar-SA"/>
        </w:rPr>
        <w:t>5</w:t>
      </w:r>
      <w:r w:rsidR="007D4124" w:rsidRPr="00FE562B">
        <w:rPr>
          <w:rFonts w:ascii="Times New Roman" w:eastAsia="Times New Roman" w:hAnsi="Times New Roman" w:cs="Times New Roman"/>
          <w:sz w:val="20"/>
          <w:szCs w:val="20"/>
          <w:lang w:eastAsia="ar-SA"/>
        </w:rPr>
        <w:t>0</w:t>
      </w:r>
      <w:r w:rsidRPr="00FE562B">
        <w:rPr>
          <w:rFonts w:ascii="Times New Roman" w:eastAsia="Times New Roman" w:hAnsi="Times New Roman" w:cs="Times New Roman"/>
          <w:sz w:val="20"/>
          <w:szCs w:val="20"/>
          <w:lang w:eastAsia="ar-SA"/>
        </w:rPr>
        <w:t xml:space="preserve"> para as plantas baixas, cortes e fachadas, quando a dimensão maior for superior a </w:t>
      </w:r>
      <w:r w:rsidR="007D4124" w:rsidRPr="00FE562B">
        <w:rPr>
          <w:rFonts w:ascii="Times New Roman" w:eastAsia="Times New Roman" w:hAnsi="Times New Roman" w:cs="Times New Roman"/>
          <w:sz w:val="20"/>
          <w:szCs w:val="20"/>
          <w:lang w:eastAsia="ar-SA"/>
        </w:rPr>
        <w:t>2</w:t>
      </w:r>
      <w:r w:rsidRPr="00FE562B">
        <w:rPr>
          <w:rFonts w:ascii="Times New Roman" w:eastAsia="Times New Roman" w:hAnsi="Times New Roman" w:cs="Times New Roman"/>
          <w:sz w:val="20"/>
          <w:szCs w:val="20"/>
          <w:lang w:eastAsia="ar-SA"/>
        </w:rPr>
        <w:t>0 m, casos em que se admitirá a escala 1:</w:t>
      </w:r>
      <w:r w:rsidR="007D4124" w:rsidRPr="00FE562B">
        <w:rPr>
          <w:rFonts w:ascii="Times New Roman" w:eastAsia="Times New Roman" w:hAnsi="Times New Roman" w:cs="Times New Roman"/>
          <w:sz w:val="20"/>
          <w:szCs w:val="20"/>
          <w:lang w:eastAsia="ar-SA"/>
        </w:rPr>
        <w:t>75</w:t>
      </w:r>
      <w:r w:rsidRPr="00FE562B">
        <w:rPr>
          <w:rFonts w:ascii="Times New Roman" w:eastAsia="Times New Roman" w:hAnsi="Times New Roman" w:cs="Times New Roman"/>
          <w:sz w:val="20"/>
          <w:szCs w:val="20"/>
          <w:lang w:eastAsia="ar-SA"/>
        </w:rPr>
        <w:t>.</w:t>
      </w:r>
    </w:p>
    <w:p w14:paraId="05F8B4C6" w14:textId="77777777" w:rsidR="0076677B" w:rsidRPr="00FE562B" w:rsidRDefault="0076677B" w:rsidP="00494EBA">
      <w:pPr>
        <w:tabs>
          <w:tab w:val="left" w:pos="0"/>
        </w:tabs>
        <w:spacing w:before="120" w:after="0" w:line="360" w:lineRule="auto"/>
        <w:ind w:firstLine="1134"/>
        <w:jc w:val="both"/>
        <w:rPr>
          <w:rFonts w:ascii="Times New Roman" w:eastAsia="Times New Roman" w:hAnsi="Times New Roman" w:cs="Times New Roman"/>
          <w:sz w:val="20"/>
          <w:szCs w:val="20"/>
          <w:lang w:eastAsia="ar-SA"/>
        </w:rPr>
      </w:pPr>
      <w:r w:rsidRPr="00FE562B">
        <w:rPr>
          <w:rFonts w:ascii="Times New Roman" w:eastAsia="Times New Roman" w:hAnsi="Times New Roman" w:cs="Times New Roman"/>
          <w:sz w:val="20"/>
          <w:szCs w:val="20"/>
          <w:lang w:eastAsia="ar-SA"/>
        </w:rPr>
        <w:t>Parágrafo único. Em casos especiais devidamente justificados pelo interessado e a critério da Administração Pública, poderão ser aceitas outras escalas.</w:t>
      </w:r>
    </w:p>
    <w:p w14:paraId="313BBB9D" w14:textId="68AE131C" w:rsidR="0076677B" w:rsidRPr="00FE562B" w:rsidRDefault="0076677B" w:rsidP="00494EBA">
      <w:pPr>
        <w:tabs>
          <w:tab w:val="left" w:pos="0"/>
        </w:tabs>
        <w:spacing w:before="120" w:after="0" w:line="360" w:lineRule="auto"/>
        <w:ind w:firstLine="1134"/>
        <w:jc w:val="both"/>
        <w:rPr>
          <w:rFonts w:ascii="Times New Roman" w:eastAsia="Times New Roman" w:hAnsi="Times New Roman" w:cs="Times New Roman"/>
          <w:sz w:val="20"/>
          <w:szCs w:val="20"/>
          <w:lang w:eastAsia="ar-SA"/>
        </w:rPr>
      </w:pPr>
      <w:r w:rsidRPr="00FE562B">
        <w:rPr>
          <w:rFonts w:ascii="Times New Roman" w:eastAsia="Times New Roman" w:hAnsi="Times New Roman" w:cs="Times New Roman"/>
          <w:sz w:val="20"/>
          <w:szCs w:val="20"/>
          <w:lang w:eastAsia="ar-SA"/>
        </w:rPr>
        <w:t xml:space="preserve">Art. 15. A Administração examinará o projeto arquitetônico no prazo máximo de </w:t>
      </w:r>
      <w:r w:rsidR="001730FD" w:rsidRPr="00FE562B">
        <w:rPr>
          <w:rFonts w:ascii="Times New Roman" w:eastAsia="Times New Roman" w:hAnsi="Times New Roman" w:cs="Times New Roman"/>
          <w:sz w:val="20"/>
          <w:szCs w:val="20"/>
          <w:lang w:eastAsia="ar-SA"/>
        </w:rPr>
        <w:t>trinta</w:t>
      </w:r>
      <w:r w:rsidRPr="00FE562B">
        <w:rPr>
          <w:rFonts w:ascii="Times New Roman" w:eastAsia="Times New Roman" w:hAnsi="Times New Roman" w:cs="Times New Roman"/>
          <w:sz w:val="20"/>
          <w:szCs w:val="20"/>
          <w:lang w:eastAsia="ar-SA"/>
        </w:rPr>
        <w:t xml:space="preserve"> (</w:t>
      </w:r>
      <w:r w:rsidR="001730FD" w:rsidRPr="00FE562B">
        <w:rPr>
          <w:rFonts w:ascii="Times New Roman" w:eastAsia="Times New Roman" w:hAnsi="Times New Roman" w:cs="Times New Roman"/>
          <w:sz w:val="20"/>
          <w:szCs w:val="20"/>
          <w:lang w:eastAsia="ar-SA"/>
        </w:rPr>
        <w:t>30</w:t>
      </w:r>
      <w:r w:rsidRPr="00FE562B">
        <w:rPr>
          <w:rFonts w:ascii="Times New Roman" w:eastAsia="Times New Roman" w:hAnsi="Times New Roman" w:cs="Times New Roman"/>
          <w:sz w:val="20"/>
          <w:szCs w:val="20"/>
          <w:lang w:eastAsia="ar-SA"/>
        </w:rPr>
        <w:t>) dias úteis.</w:t>
      </w:r>
    </w:p>
    <w:p w14:paraId="5B994BE7" w14:textId="34F8CB82" w:rsidR="0076677B" w:rsidRPr="00FE562B" w:rsidRDefault="0076677B" w:rsidP="00494EBA">
      <w:pPr>
        <w:tabs>
          <w:tab w:val="left" w:pos="0"/>
        </w:tabs>
        <w:spacing w:before="120" w:after="0" w:line="360" w:lineRule="auto"/>
        <w:ind w:firstLine="1134"/>
        <w:jc w:val="both"/>
        <w:rPr>
          <w:rFonts w:ascii="Times New Roman" w:eastAsia="Times New Roman" w:hAnsi="Times New Roman" w:cs="Times New Roman"/>
          <w:sz w:val="20"/>
          <w:szCs w:val="20"/>
          <w:lang w:eastAsia="ar-SA"/>
        </w:rPr>
      </w:pPr>
      <w:r w:rsidRPr="00FE562B">
        <w:rPr>
          <w:rFonts w:ascii="Times New Roman" w:eastAsia="Times New Roman" w:hAnsi="Times New Roman" w:cs="Times New Roman"/>
          <w:sz w:val="20"/>
          <w:szCs w:val="20"/>
          <w:lang w:eastAsia="ar-SA"/>
        </w:rPr>
        <w:t>Parágrafo único. Caso sejam necessárias alterações, o projeto arquitetônico será devolvido ao interessado, com as devidas anotações, para que promova as adequações necessárias</w:t>
      </w:r>
      <w:r w:rsidR="007D1EAE" w:rsidRPr="00FE562B">
        <w:rPr>
          <w:rFonts w:ascii="Times New Roman" w:eastAsia="Times New Roman" w:hAnsi="Times New Roman" w:cs="Times New Roman"/>
          <w:sz w:val="20"/>
          <w:szCs w:val="20"/>
          <w:lang w:eastAsia="ar-SA"/>
        </w:rPr>
        <w:t>,</w:t>
      </w:r>
      <w:r w:rsidRPr="00FE562B">
        <w:rPr>
          <w:rFonts w:ascii="Times New Roman" w:eastAsia="Times New Roman" w:hAnsi="Times New Roman" w:cs="Times New Roman"/>
          <w:sz w:val="20"/>
          <w:szCs w:val="20"/>
          <w:lang w:eastAsia="ar-SA"/>
        </w:rPr>
        <w:t xml:space="preserve"> com vistas a nova apresentação ao órgão executivo competente da Administração Pública, desta feita com a cópia do projeto corrigido.</w:t>
      </w:r>
    </w:p>
    <w:p w14:paraId="2301BCE7" w14:textId="77777777" w:rsidR="0076677B" w:rsidRPr="00FE562B" w:rsidRDefault="0076677B" w:rsidP="00494EBA">
      <w:pPr>
        <w:tabs>
          <w:tab w:val="left" w:pos="0"/>
        </w:tabs>
        <w:spacing w:before="120" w:after="0" w:line="360" w:lineRule="auto"/>
        <w:ind w:firstLine="1134"/>
        <w:jc w:val="both"/>
        <w:rPr>
          <w:rFonts w:ascii="Times New Roman" w:eastAsia="Times New Roman" w:hAnsi="Times New Roman" w:cs="Times New Roman"/>
          <w:sz w:val="20"/>
          <w:szCs w:val="20"/>
          <w:lang w:eastAsia="ar-SA"/>
        </w:rPr>
      </w:pPr>
      <w:r w:rsidRPr="00FE562B">
        <w:rPr>
          <w:rFonts w:ascii="Times New Roman" w:eastAsia="Times New Roman" w:hAnsi="Times New Roman" w:cs="Times New Roman"/>
          <w:sz w:val="20"/>
          <w:szCs w:val="20"/>
          <w:lang w:eastAsia="ar-SA"/>
        </w:rPr>
        <w:t>Art. 16. Após a informação favorável no processo, por parte do setor competente na Administração Pública Municipal, o interessado deverá encaminhar os seguintes documentos, assinados pelo proprietário e pelo responsável técnico:</w:t>
      </w:r>
    </w:p>
    <w:p w14:paraId="14B8B78C" w14:textId="77777777" w:rsidR="0076677B" w:rsidRPr="00FE562B" w:rsidRDefault="0076677B" w:rsidP="00A12080">
      <w:pPr>
        <w:tabs>
          <w:tab w:val="left" w:pos="0"/>
        </w:tabs>
        <w:spacing w:before="120" w:after="0" w:line="360" w:lineRule="auto"/>
        <w:jc w:val="both"/>
        <w:rPr>
          <w:rFonts w:ascii="Times New Roman" w:eastAsia="Times New Roman" w:hAnsi="Times New Roman" w:cs="Times New Roman"/>
          <w:sz w:val="20"/>
          <w:szCs w:val="20"/>
          <w:lang w:eastAsia="ar-SA"/>
        </w:rPr>
      </w:pPr>
      <w:r w:rsidRPr="00FE562B">
        <w:rPr>
          <w:rFonts w:ascii="Times New Roman" w:eastAsia="Times New Roman" w:hAnsi="Times New Roman" w:cs="Times New Roman"/>
          <w:sz w:val="20"/>
          <w:szCs w:val="20"/>
          <w:lang w:eastAsia="ar-SA"/>
        </w:rPr>
        <w:t xml:space="preserve">I – 3 </w:t>
      </w:r>
      <w:bookmarkStart w:id="14" w:name="_Hlk68793331"/>
      <w:r w:rsidRPr="00FE562B">
        <w:rPr>
          <w:rFonts w:ascii="Times New Roman" w:eastAsia="Times New Roman" w:hAnsi="Times New Roman" w:cs="Times New Roman"/>
          <w:sz w:val="20"/>
          <w:szCs w:val="20"/>
          <w:lang w:eastAsia="ar-SA"/>
        </w:rPr>
        <w:t>(três</w:t>
      </w:r>
      <w:bookmarkEnd w:id="14"/>
      <w:r w:rsidRPr="00FE562B">
        <w:rPr>
          <w:rFonts w:ascii="Times New Roman" w:eastAsia="Times New Roman" w:hAnsi="Times New Roman" w:cs="Times New Roman"/>
          <w:sz w:val="20"/>
          <w:szCs w:val="20"/>
          <w:lang w:eastAsia="ar-SA"/>
        </w:rPr>
        <w:t>) vias do projeto arquitetônico;</w:t>
      </w:r>
    </w:p>
    <w:p w14:paraId="0D66303B" w14:textId="5FB20B06" w:rsidR="0076677B" w:rsidRPr="00FE562B" w:rsidRDefault="0076677B" w:rsidP="00A12080">
      <w:pPr>
        <w:tabs>
          <w:tab w:val="left" w:pos="0"/>
        </w:tabs>
        <w:spacing w:before="120" w:after="0" w:line="360" w:lineRule="auto"/>
        <w:jc w:val="both"/>
        <w:rPr>
          <w:rFonts w:ascii="Times New Roman" w:eastAsia="Times New Roman" w:hAnsi="Times New Roman" w:cs="Times New Roman"/>
          <w:sz w:val="20"/>
          <w:szCs w:val="20"/>
          <w:lang w:eastAsia="ar-SA"/>
        </w:rPr>
      </w:pPr>
      <w:r w:rsidRPr="00FE562B">
        <w:rPr>
          <w:rFonts w:ascii="Times New Roman" w:eastAsia="Times New Roman" w:hAnsi="Times New Roman" w:cs="Times New Roman"/>
          <w:sz w:val="20"/>
          <w:szCs w:val="20"/>
          <w:lang w:eastAsia="ar-SA"/>
        </w:rPr>
        <w:t xml:space="preserve">II – </w:t>
      </w:r>
      <w:r w:rsidR="001730FD" w:rsidRPr="00FE562B">
        <w:rPr>
          <w:rFonts w:ascii="Times New Roman" w:eastAsia="Times New Roman" w:hAnsi="Times New Roman" w:cs="Times New Roman"/>
          <w:sz w:val="20"/>
          <w:szCs w:val="20"/>
          <w:lang w:eastAsia="ar-SA"/>
        </w:rPr>
        <w:t>3</w:t>
      </w:r>
      <w:r w:rsidRPr="00FE562B">
        <w:rPr>
          <w:rFonts w:ascii="Times New Roman" w:eastAsia="Times New Roman" w:hAnsi="Times New Roman" w:cs="Times New Roman"/>
          <w:sz w:val="20"/>
          <w:szCs w:val="20"/>
          <w:lang w:eastAsia="ar-SA"/>
        </w:rPr>
        <w:t xml:space="preserve"> </w:t>
      </w:r>
      <w:r w:rsidR="001730FD" w:rsidRPr="00FE562B">
        <w:rPr>
          <w:rFonts w:ascii="Times New Roman" w:eastAsia="Times New Roman" w:hAnsi="Times New Roman" w:cs="Times New Roman"/>
          <w:sz w:val="20"/>
          <w:szCs w:val="20"/>
          <w:lang w:eastAsia="ar-SA"/>
        </w:rPr>
        <w:t>(três</w:t>
      </w:r>
      <w:r w:rsidRPr="00FE562B">
        <w:rPr>
          <w:rFonts w:ascii="Times New Roman" w:eastAsia="Times New Roman" w:hAnsi="Times New Roman" w:cs="Times New Roman"/>
          <w:sz w:val="20"/>
          <w:szCs w:val="20"/>
          <w:lang w:eastAsia="ar-SA"/>
        </w:rPr>
        <w:t>) vias do projeto hidrossanitário;</w:t>
      </w:r>
    </w:p>
    <w:p w14:paraId="72EB0DDB" w14:textId="1F32A53F" w:rsidR="0076677B" w:rsidRPr="00FE562B" w:rsidRDefault="00C90E08" w:rsidP="00494EBA">
      <w:pPr>
        <w:spacing w:line="360" w:lineRule="auto"/>
        <w:jc w:val="both"/>
        <w:rPr>
          <w:rFonts w:ascii="Times New Roman" w:eastAsia="Times New Roman" w:hAnsi="Times New Roman" w:cs="Times New Roman"/>
          <w:sz w:val="20"/>
          <w:szCs w:val="20"/>
          <w:lang w:eastAsia="ar-SA"/>
        </w:rPr>
      </w:pPr>
      <w:r w:rsidRPr="00FE562B">
        <w:rPr>
          <w:rFonts w:ascii="Times New Roman" w:eastAsia="Times New Roman" w:hAnsi="Times New Roman" w:cs="Times New Roman"/>
          <w:sz w:val="20"/>
          <w:szCs w:val="20"/>
          <w:lang w:eastAsia="ar-SA"/>
        </w:rPr>
        <w:t>II</w:t>
      </w:r>
      <w:r w:rsidR="0076677B" w:rsidRPr="00FE562B">
        <w:rPr>
          <w:rFonts w:ascii="Times New Roman" w:eastAsia="Times New Roman" w:hAnsi="Times New Roman" w:cs="Times New Roman"/>
          <w:sz w:val="20"/>
          <w:szCs w:val="20"/>
          <w:lang w:eastAsia="ar-SA"/>
        </w:rPr>
        <w:t>I - Anotação de Responsabilidade Técnica (ART) ou Registro de Responsabilidade Técnica (RRT) dos projetos complementares e de execução da obra.</w:t>
      </w:r>
    </w:p>
    <w:p w14:paraId="3E7F6D04" w14:textId="3312551C" w:rsidR="0076677B" w:rsidRDefault="0076677B" w:rsidP="00494EBA">
      <w:pPr>
        <w:tabs>
          <w:tab w:val="left" w:pos="0"/>
        </w:tabs>
        <w:spacing w:before="120" w:after="0" w:line="360" w:lineRule="auto"/>
        <w:ind w:firstLine="1134"/>
        <w:jc w:val="both"/>
        <w:rPr>
          <w:rFonts w:ascii="Times New Roman" w:eastAsia="Times New Roman" w:hAnsi="Times New Roman" w:cs="Times New Roman"/>
          <w:sz w:val="20"/>
          <w:szCs w:val="20"/>
          <w:lang w:eastAsia="ar-SA"/>
        </w:rPr>
      </w:pPr>
      <w:r w:rsidRPr="00FE562B">
        <w:rPr>
          <w:rFonts w:ascii="Times New Roman" w:eastAsia="Times New Roman" w:hAnsi="Times New Roman" w:cs="Times New Roman"/>
          <w:sz w:val="20"/>
          <w:szCs w:val="20"/>
          <w:lang w:eastAsia="ar-SA"/>
        </w:rPr>
        <w:t xml:space="preserve">Art. 17. O Município, no prazo de </w:t>
      </w:r>
      <w:r w:rsidR="001730FD" w:rsidRPr="00FE562B">
        <w:rPr>
          <w:rFonts w:ascii="Times New Roman" w:eastAsia="Times New Roman" w:hAnsi="Times New Roman" w:cs="Times New Roman"/>
          <w:sz w:val="20"/>
          <w:szCs w:val="20"/>
          <w:lang w:eastAsia="ar-SA"/>
        </w:rPr>
        <w:t>trinta</w:t>
      </w:r>
      <w:r w:rsidRPr="00FE562B">
        <w:rPr>
          <w:rFonts w:ascii="Times New Roman" w:eastAsia="Times New Roman" w:hAnsi="Times New Roman" w:cs="Times New Roman"/>
          <w:sz w:val="20"/>
          <w:szCs w:val="20"/>
          <w:lang w:eastAsia="ar-SA"/>
        </w:rPr>
        <w:t xml:space="preserve"> (</w:t>
      </w:r>
      <w:r w:rsidR="001730FD" w:rsidRPr="00FE562B">
        <w:rPr>
          <w:rFonts w:ascii="Times New Roman" w:eastAsia="Times New Roman" w:hAnsi="Times New Roman" w:cs="Times New Roman"/>
          <w:sz w:val="20"/>
          <w:szCs w:val="20"/>
          <w:lang w:eastAsia="ar-SA"/>
        </w:rPr>
        <w:t>30</w:t>
      </w:r>
      <w:r w:rsidRPr="00FE562B">
        <w:rPr>
          <w:rFonts w:ascii="Times New Roman" w:eastAsia="Times New Roman" w:hAnsi="Times New Roman" w:cs="Times New Roman"/>
          <w:sz w:val="20"/>
          <w:szCs w:val="20"/>
          <w:lang w:eastAsia="ar-SA"/>
        </w:rPr>
        <w:t>) dias, expedirá a aprovação do projeto arquitetônico com o visto nos demais projetos e a licença para execução.</w:t>
      </w:r>
    </w:p>
    <w:p w14:paraId="03DCBB1A" w14:textId="043F4FF4" w:rsidR="001730FD" w:rsidRPr="00FE562B" w:rsidRDefault="0076677B" w:rsidP="00A12080">
      <w:pPr>
        <w:tabs>
          <w:tab w:val="left" w:pos="0"/>
        </w:tabs>
        <w:spacing w:before="120" w:after="0" w:line="360" w:lineRule="auto"/>
        <w:ind w:firstLine="1134"/>
        <w:jc w:val="both"/>
        <w:rPr>
          <w:rFonts w:ascii="Times New Roman" w:hAnsi="Times New Roman" w:cs="Times New Roman"/>
          <w:sz w:val="20"/>
          <w:szCs w:val="20"/>
        </w:rPr>
      </w:pPr>
      <w:r w:rsidRPr="00FE562B">
        <w:rPr>
          <w:rFonts w:ascii="Times New Roman" w:eastAsia="Times New Roman" w:hAnsi="Times New Roman" w:cs="Times New Roman"/>
          <w:sz w:val="20"/>
          <w:szCs w:val="20"/>
          <w:lang w:eastAsia="ar-SA"/>
        </w:rPr>
        <w:t>Parágrafo único.</w:t>
      </w:r>
      <w:r w:rsidR="00A12080">
        <w:rPr>
          <w:rFonts w:ascii="Times New Roman" w:eastAsia="Times New Roman" w:hAnsi="Times New Roman" w:cs="Times New Roman"/>
          <w:sz w:val="20"/>
          <w:szCs w:val="20"/>
          <w:lang w:eastAsia="ar-SA"/>
        </w:rPr>
        <w:t xml:space="preserve"> </w:t>
      </w:r>
      <w:r w:rsidR="001730FD" w:rsidRPr="00FE562B">
        <w:rPr>
          <w:rFonts w:ascii="Times New Roman" w:hAnsi="Times New Roman" w:cs="Times New Roman"/>
          <w:sz w:val="20"/>
          <w:szCs w:val="20"/>
          <w:shd w:val="clear" w:color="auto" w:fill="FFFFFF"/>
        </w:rPr>
        <w:t>Somente tem validade as vias dos projetos de construção, desmembramento, unificação, individualização, loteamentos e de obras públicas em geral, que possuírem o carimbo "Aprovado" pelo Engenheiro ou Arquiteto, profissionais do quadro efetivo do Município, responsável pela aprovação dos projetos</w:t>
      </w:r>
      <w:r w:rsidR="0056080E" w:rsidRPr="00FE562B">
        <w:rPr>
          <w:rFonts w:ascii="Times New Roman" w:hAnsi="Times New Roman" w:cs="Times New Roman"/>
          <w:sz w:val="20"/>
          <w:szCs w:val="20"/>
        </w:rPr>
        <w:t>.</w:t>
      </w:r>
    </w:p>
    <w:p w14:paraId="64BB0020" w14:textId="77777777" w:rsidR="0076677B" w:rsidRPr="00FE562B" w:rsidRDefault="0076677B" w:rsidP="00494EBA">
      <w:pPr>
        <w:tabs>
          <w:tab w:val="left" w:pos="0"/>
        </w:tabs>
        <w:spacing w:before="120" w:after="0" w:line="360" w:lineRule="auto"/>
        <w:ind w:firstLine="1134"/>
        <w:jc w:val="both"/>
        <w:rPr>
          <w:rFonts w:ascii="Times New Roman" w:eastAsia="Times New Roman" w:hAnsi="Times New Roman" w:cs="Times New Roman"/>
          <w:sz w:val="20"/>
          <w:szCs w:val="20"/>
          <w:lang w:eastAsia="ar-SA"/>
        </w:rPr>
      </w:pPr>
      <w:r w:rsidRPr="00FE562B">
        <w:rPr>
          <w:rFonts w:ascii="Times New Roman" w:eastAsia="Times New Roman" w:hAnsi="Times New Roman" w:cs="Times New Roman"/>
          <w:sz w:val="20"/>
          <w:szCs w:val="20"/>
          <w:lang w:eastAsia="ar-SA"/>
        </w:rPr>
        <w:lastRenderedPageBreak/>
        <w:t>Art. 18. A Administração manterá em seus arquivos uma via do projeto aprovado, bem assim dos que receberem o visto, devolvendo os demais ao interessado, que deverá manter uma das vias no local da obra à disposição para vistoria e fiscalização.</w:t>
      </w:r>
    </w:p>
    <w:p w14:paraId="7500BCB0" w14:textId="78997F2F" w:rsidR="0076677B" w:rsidRDefault="0076677B" w:rsidP="00494EBA">
      <w:pPr>
        <w:tabs>
          <w:tab w:val="left" w:pos="0"/>
        </w:tabs>
        <w:spacing w:before="120" w:after="0" w:line="360" w:lineRule="auto"/>
        <w:ind w:firstLine="1134"/>
        <w:jc w:val="both"/>
        <w:rPr>
          <w:rFonts w:ascii="Times New Roman" w:eastAsia="Times New Roman" w:hAnsi="Times New Roman" w:cs="Times New Roman"/>
          <w:sz w:val="20"/>
          <w:szCs w:val="20"/>
          <w:lang w:eastAsia="ar-SA"/>
        </w:rPr>
      </w:pPr>
      <w:r w:rsidRPr="00FE562B">
        <w:rPr>
          <w:rFonts w:ascii="Times New Roman" w:eastAsia="Times New Roman" w:hAnsi="Times New Roman" w:cs="Times New Roman"/>
          <w:sz w:val="20"/>
          <w:szCs w:val="20"/>
          <w:lang w:eastAsia="ar-SA"/>
        </w:rPr>
        <w:t>Art. 19. Para os efeitos desta Lei, podem apresentar projeto simplificado, para tramitação facilitada, as construções destinadas a habitação unifamiliar, assim como as pequenas reformas</w:t>
      </w:r>
      <w:r w:rsidR="00B40A7F" w:rsidRPr="00FE562B">
        <w:rPr>
          <w:rFonts w:ascii="Times New Roman" w:eastAsia="Times New Roman" w:hAnsi="Times New Roman" w:cs="Times New Roman"/>
          <w:sz w:val="20"/>
          <w:szCs w:val="20"/>
          <w:lang w:eastAsia="ar-SA"/>
        </w:rPr>
        <w:t>.</w:t>
      </w:r>
    </w:p>
    <w:p w14:paraId="013D40A1" w14:textId="7F1189B1" w:rsidR="00B40A7F" w:rsidRPr="00FE562B" w:rsidRDefault="0076677B" w:rsidP="00A12080">
      <w:pPr>
        <w:tabs>
          <w:tab w:val="left" w:pos="0"/>
        </w:tabs>
        <w:spacing w:before="120" w:after="0" w:line="360" w:lineRule="auto"/>
        <w:ind w:firstLine="1134"/>
        <w:jc w:val="both"/>
        <w:rPr>
          <w:rFonts w:ascii="Times New Roman" w:eastAsia="Times New Roman" w:hAnsi="Times New Roman" w:cs="Times New Roman"/>
          <w:sz w:val="20"/>
          <w:szCs w:val="20"/>
          <w:lang w:eastAsia="ar-SA"/>
        </w:rPr>
      </w:pPr>
      <w:r w:rsidRPr="00FE562B">
        <w:rPr>
          <w:rFonts w:ascii="Times New Roman" w:eastAsia="Times New Roman" w:hAnsi="Times New Roman" w:cs="Times New Roman"/>
          <w:sz w:val="20"/>
          <w:szCs w:val="20"/>
          <w:lang w:eastAsia="ar-SA"/>
        </w:rPr>
        <w:t>Art. 20. As obras que estão concluídas ou em andamento sem o necessário Alvará de Licença, obedecerão ao mesmo processo para aprovação do projeto e concessão de licença, sem embargo das penalidades previstas nesta Lei.</w:t>
      </w:r>
    </w:p>
    <w:p w14:paraId="51D46488" w14:textId="6A82F621" w:rsidR="0076677B" w:rsidRDefault="0076677B" w:rsidP="00494EBA">
      <w:pPr>
        <w:tabs>
          <w:tab w:val="left" w:pos="0"/>
        </w:tabs>
        <w:spacing w:before="120" w:after="0" w:line="360" w:lineRule="auto"/>
        <w:ind w:firstLine="1134"/>
        <w:jc w:val="both"/>
        <w:rPr>
          <w:rFonts w:ascii="Times New Roman" w:eastAsia="Times New Roman" w:hAnsi="Times New Roman" w:cs="Times New Roman"/>
          <w:sz w:val="20"/>
          <w:szCs w:val="20"/>
          <w:lang w:eastAsia="ar-SA"/>
        </w:rPr>
      </w:pPr>
      <w:r w:rsidRPr="00FE562B">
        <w:rPr>
          <w:rFonts w:ascii="Times New Roman" w:eastAsia="Times New Roman" w:hAnsi="Times New Roman" w:cs="Times New Roman"/>
          <w:sz w:val="20"/>
          <w:szCs w:val="20"/>
          <w:lang w:eastAsia="ar-SA"/>
        </w:rPr>
        <w:t>§ 1º Deverá ser anexado ao projeto o laudo técnico referente às condições construtivas das partes da obra já executadas.</w:t>
      </w:r>
    </w:p>
    <w:p w14:paraId="5C218B3C" w14:textId="2FE30C2C" w:rsidR="0076677B" w:rsidRDefault="0076677B" w:rsidP="00494EBA">
      <w:pPr>
        <w:tabs>
          <w:tab w:val="left" w:pos="0"/>
        </w:tabs>
        <w:spacing w:before="120" w:after="0" w:line="360" w:lineRule="auto"/>
        <w:ind w:firstLine="1134"/>
        <w:jc w:val="both"/>
        <w:rPr>
          <w:rFonts w:ascii="Times New Roman" w:eastAsia="Times New Roman" w:hAnsi="Times New Roman" w:cs="Times New Roman"/>
          <w:sz w:val="20"/>
          <w:szCs w:val="20"/>
          <w:lang w:eastAsia="ar-SA"/>
        </w:rPr>
      </w:pPr>
      <w:bookmarkStart w:id="15" w:name="_Hlk84412295"/>
      <w:r w:rsidRPr="00FE562B">
        <w:rPr>
          <w:rFonts w:ascii="Times New Roman" w:eastAsia="Times New Roman" w:hAnsi="Times New Roman" w:cs="Times New Roman"/>
          <w:sz w:val="20"/>
          <w:szCs w:val="20"/>
          <w:lang w:eastAsia="ar-SA"/>
        </w:rPr>
        <w:t xml:space="preserve">§ 2º </w:t>
      </w:r>
      <w:bookmarkEnd w:id="15"/>
      <w:r w:rsidRPr="00FE562B">
        <w:rPr>
          <w:rFonts w:ascii="Times New Roman" w:eastAsia="Times New Roman" w:hAnsi="Times New Roman" w:cs="Times New Roman"/>
          <w:sz w:val="20"/>
          <w:szCs w:val="20"/>
          <w:lang w:eastAsia="ar-SA"/>
        </w:rPr>
        <w:t>Nos processos de regularização, a taxa de licenciamento será de três vezes o seu valor normal.</w:t>
      </w:r>
    </w:p>
    <w:p w14:paraId="3E482D34" w14:textId="622CE317" w:rsidR="00B40A7F" w:rsidRPr="00FE562B" w:rsidRDefault="00B40A7F" w:rsidP="00CF3CE0">
      <w:pPr>
        <w:autoSpaceDE w:val="0"/>
        <w:autoSpaceDN w:val="0"/>
        <w:adjustRightInd w:val="0"/>
        <w:spacing w:after="0" w:line="360" w:lineRule="auto"/>
        <w:ind w:firstLine="1134"/>
        <w:jc w:val="both"/>
        <w:rPr>
          <w:rFonts w:ascii="Times New Roman" w:hAnsi="Times New Roman" w:cs="Times New Roman"/>
          <w:sz w:val="20"/>
          <w:szCs w:val="20"/>
        </w:rPr>
      </w:pPr>
      <w:r w:rsidRPr="00FE562B">
        <w:rPr>
          <w:rFonts w:ascii="Times New Roman" w:eastAsia="Times New Roman" w:hAnsi="Times New Roman" w:cs="Times New Roman"/>
          <w:sz w:val="20"/>
          <w:szCs w:val="20"/>
          <w:lang w:eastAsia="ar-SA"/>
        </w:rPr>
        <w:t xml:space="preserve">§ 3º </w:t>
      </w:r>
      <w:r w:rsidRPr="00FE562B">
        <w:rPr>
          <w:rFonts w:ascii="Times New Roman" w:hAnsi="Times New Roman" w:cs="Times New Roman"/>
          <w:sz w:val="20"/>
          <w:szCs w:val="20"/>
        </w:rPr>
        <w:t>As edificações construídas sem projeto, antes do Plano Diretor</w:t>
      </w:r>
      <w:r w:rsidR="00EF1A1E" w:rsidRPr="00FE562B">
        <w:rPr>
          <w:rFonts w:ascii="Times New Roman" w:hAnsi="Times New Roman" w:cs="Times New Roman"/>
          <w:sz w:val="20"/>
          <w:szCs w:val="20"/>
        </w:rPr>
        <w:t xml:space="preserve"> </w:t>
      </w:r>
      <w:r w:rsidRPr="00FE562B">
        <w:rPr>
          <w:rFonts w:ascii="Times New Roman" w:hAnsi="Times New Roman" w:cs="Times New Roman"/>
          <w:sz w:val="20"/>
          <w:szCs w:val="20"/>
        </w:rPr>
        <w:t>Lei</w:t>
      </w:r>
      <w:r w:rsidR="00EF1A1E" w:rsidRPr="00FE562B">
        <w:rPr>
          <w:rFonts w:ascii="Times New Roman" w:hAnsi="Times New Roman" w:cs="Times New Roman"/>
          <w:sz w:val="20"/>
          <w:szCs w:val="20"/>
        </w:rPr>
        <w:t xml:space="preserve"> </w:t>
      </w:r>
      <w:r w:rsidRPr="00FE562B">
        <w:rPr>
          <w:rFonts w:ascii="Times New Roman" w:hAnsi="Times New Roman" w:cs="Times New Roman"/>
          <w:sz w:val="20"/>
          <w:szCs w:val="20"/>
        </w:rPr>
        <w:t>2772/2007, poderão ser regularizadas e aprovadas de acordo com a Legislação vigente na época da construção, mediante apresentação de projeto de regularização, acompanhado de material que comprove a data de sua construção</w:t>
      </w:r>
      <w:r w:rsidR="00EF1A1E" w:rsidRPr="00FE562B">
        <w:rPr>
          <w:rFonts w:ascii="Times New Roman" w:hAnsi="Times New Roman" w:cs="Times New Roman"/>
          <w:sz w:val="20"/>
          <w:szCs w:val="20"/>
        </w:rPr>
        <w:t xml:space="preserve"> </w:t>
      </w:r>
      <w:r w:rsidRPr="00FE562B">
        <w:rPr>
          <w:rFonts w:ascii="Times New Roman" w:hAnsi="Times New Roman" w:cs="Times New Roman"/>
          <w:sz w:val="20"/>
          <w:szCs w:val="20"/>
        </w:rPr>
        <w:t>(fotos, imagem de satélite, comprovante de IPTU e outros).</w:t>
      </w:r>
      <w:r w:rsidRPr="00FE562B">
        <w:rPr>
          <w:rFonts w:ascii="Times New Roman" w:eastAsia="Times New Roman" w:hAnsi="Times New Roman" w:cs="Times New Roman"/>
          <w:sz w:val="20"/>
          <w:szCs w:val="20"/>
          <w:lang w:eastAsia="ar-SA"/>
        </w:rPr>
        <w:t xml:space="preserve"> </w:t>
      </w:r>
    </w:p>
    <w:p w14:paraId="0DE75584" w14:textId="77777777" w:rsidR="0076677B" w:rsidRPr="00FE562B" w:rsidRDefault="0076677B" w:rsidP="00494EBA">
      <w:pPr>
        <w:tabs>
          <w:tab w:val="left" w:pos="4253"/>
        </w:tabs>
        <w:spacing w:before="120" w:after="0" w:line="360" w:lineRule="auto"/>
        <w:jc w:val="both"/>
        <w:rPr>
          <w:rFonts w:ascii="Times New Roman" w:eastAsia="Times New Roman" w:hAnsi="Times New Roman" w:cs="Times New Roman"/>
          <w:sz w:val="20"/>
          <w:szCs w:val="20"/>
          <w:lang w:eastAsia="ar-SA"/>
        </w:rPr>
      </w:pPr>
    </w:p>
    <w:p w14:paraId="3CB78600" w14:textId="57786BA8" w:rsidR="003329B3" w:rsidRPr="00FE562B" w:rsidRDefault="0076677B" w:rsidP="00494EBA">
      <w:pPr>
        <w:pStyle w:val="Ttulo2"/>
        <w:spacing w:line="360" w:lineRule="auto"/>
        <w:jc w:val="center"/>
        <w:rPr>
          <w:rFonts w:ascii="Times New Roman" w:hAnsi="Times New Roman" w:cs="Times New Roman"/>
          <w:b/>
          <w:bCs/>
          <w:color w:val="auto"/>
          <w:sz w:val="20"/>
          <w:szCs w:val="20"/>
        </w:rPr>
      </w:pPr>
      <w:bookmarkStart w:id="16" w:name="_Toc88550654"/>
      <w:r w:rsidRPr="00FE562B">
        <w:rPr>
          <w:rFonts w:ascii="Times New Roman" w:hAnsi="Times New Roman" w:cs="Times New Roman"/>
          <w:b/>
          <w:bCs/>
          <w:color w:val="auto"/>
          <w:sz w:val="20"/>
          <w:szCs w:val="20"/>
        </w:rPr>
        <w:t>CAPÍTULO II</w:t>
      </w:r>
      <w:r w:rsidR="00FD38FD" w:rsidRPr="00FE562B">
        <w:rPr>
          <w:rFonts w:ascii="Times New Roman" w:hAnsi="Times New Roman" w:cs="Times New Roman"/>
          <w:b/>
          <w:bCs/>
          <w:color w:val="auto"/>
          <w:sz w:val="20"/>
          <w:szCs w:val="20"/>
        </w:rPr>
        <w:t xml:space="preserve"> </w:t>
      </w:r>
      <w:bookmarkEnd w:id="16"/>
    </w:p>
    <w:p w14:paraId="67EAB57E" w14:textId="7AE42D88" w:rsidR="0076677B" w:rsidRPr="00FE562B" w:rsidRDefault="0076677B" w:rsidP="00494EBA">
      <w:pPr>
        <w:pStyle w:val="Ttulo2"/>
        <w:spacing w:line="360" w:lineRule="auto"/>
        <w:jc w:val="center"/>
        <w:rPr>
          <w:rFonts w:ascii="Times New Roman" w:hAnsi="Times New Roman" w:cs="Times New Roman"/>
          <w:b/>
          <w:bCs/>
          <w:color w:val="auto"/>
          <w:sz w:val="20"/>
          <w:szCs w:val="20"/>
        </w:rPr>
      </w:pPr>
      <w:bookmarkStart w:id="17" w:name="_Toc88550655"/>
      <w:r w:rsidRPr="00FE562B">
        <w:rPr>
          <w:rFonts w:ascii="Times New Roman" w:hAnsi="Times New Roman" w:cs="Times New Roman"/>
          <w:b/>
          <w:bCs/>
          <w:color w:val="auto"/>
          <w:sz w:val="20"/>
          <w:szCs w:val="20"/>
        </w:rPr>
        <w:t>DA ALTERAÇÃO DO PROJETO APROVADO</w:t>
      </w:r>
      <w:bookmarkEnd w:id="17"/>
    </w:p>
    <w:p w14:paraId="324191E5" w14:textId="6DD4408D" w:rsidR="0076677B" w:rsidRPr="00FE562B" w:rsidRDefault="0076677B" w:rsidP="00494EBA">
      <w:pPr>
        <w:tabs>
          <w:tab w:val="left" w:pos="0"/>
        </w:tabs>
        <w:spacing w:before="120" w:after="0" w:line="360" w:lineRule="auto"/>
        <w:ind w:firstLine="1134"/>
        <w:jc w:val="both"/>
        <w:rPr>
          <w:rFonts w:ascii="Times New Roman" w:eastAsia="Times New Roman" w:hAnsi="Times New Roman" w:cs="Times New Roman"/>
          <w:sz w:val="20"/>
          <w:szCs w:val="20"/>
          <w:lang w:eastAsia="ar-SA"/>
        </w:rPr>
      </w:pPr>
      <w:r w:rsidRPr="00FE562B">
        <w:rPr>
          <w:rFonts w:ascii="Times New Roman" w:eastAsia="Times New Roman" w:hAnsi="Times New Roman" w:cs="Times New Roman"/>
          <w:sz w:val="20"/>
          <w:szCs w:val="20"/>
          <w:lang w:eastAsia="ar-SA"/>
        </w:rPr>
        <w:t>Art. 21. As alterações em projetos aprovados devem ser requeridas previamente à respectiva execução, pelo interessado ao setor competente da Prefeitura Municipal, em formulário padrão acompanhado de 3 (três) vias do projeto a ser alterado</w:t>
      </w:r>
      <w:r w:rsidR="005D593F" w:rsidRPr="00FE562B">
        <w:rPr>
          <w:rFonts w:ascii="Times New Roman" w:eastAsia="Times New Roman" w:hAnsi="Times New Roman" w:cs="Times New Roman"/>
          <w:sz w:val="20"/>
          <w:szCs w:val="20"/>
          <w:lang w:eastAsia="ar-SA"/>
        </w:rPr>
        <w:t>, juntamente com as vias aprovadas anteriormente.</w:t>
      </w:r>
    </w:p>
    <w:p w14:paraId="1886BFFB" w14:textId="29907B7B" w:rsidR="0076677B" w:rsidRPr="00FE562B" w:rsidRDefault="0076677B" w:rsidP="00494EBA">
      <w:pPr>
        <w:tabs>
          <w:tab w:val="left" w:pos="0"/>
        </w:tabs>
        <w:spacing w:before="120" w:after="0" w:line="360" w:lineRule="auto"/>
        <w:ind w:firstLine="1134"/>
        <w:jc w:val="both"/>
        <w:rPr>
          <w:rFonts w:ascii="Times New Roman" w:eastAsia="Times New Roman" w:hAnsi="Times New Roman" w:cs="Times New Roman"/>
          <w:sz w:val="20"/>
          <w:szCs w:val="20"/>
          <w:lang w:eastAsia="ar-SA"/>
        </w:rPr>
      </w:pPr>
      <w:r w:rsidRPr="00FE562B">
        <w:rPr>
          <w:rFonts w:ascii="Times New Roman" w:eastAsia="Times New Roman" w:hAnsi="Times New Roman" w:cs="Times New Roman"/>
          <w:sz w:val="20"/>
          <w:szCs w:val="20"/>
          <w:lang w:eastAsia="ar-SA"/>
        </w:rPr>
        <w:t>Parágrafo único. As alterações que não contrariem nenhum dispositivo desta Lei ou do Plano Diretor do Município, instituído pela Lei Municipal n</w:t>
      </w:r>
      <w:r w:rsidR="00E60088" w:rsidRPr="00FE562B">
        <w:rPr>
          <w:rFonts w:ascii="Times New Roman" w:eastAsia="Times New Roman" w:hAnsi="Times New Roman" w:cs="Times New Roman"/>
          <w:sz w:val="20"/>
          <w:szCs w:val="20"/>
          <w:lang w:eastAsia="ar-SA"/>
        </w:rPr>
        <w:t xml:space="preserve"> 3940/2018</w:t>
      </w:r>
      <w:r w:rsidRPr="00FE562B">
        <w:rPr>
          <w:rFonts w:ascii="Times New Roman" w:eastAsia="Times New Roman" w:hAnsi="Times New Roman" w:cs="Times New Roman"/>
          <w:sz w:val="20"/>
          <w:szCs w:val="20"/>
          <w:lang w:eastAsia="ar-SA"/>
        </w:rPr>
        <w:t>, poderão ser executadas independentemente de aprovação prévia, devendo apenas serem comunicadas ao órgão executivo competente, mediante apresentação de planta elucidativa, em 2 (duas) vias, a fim de receber o visto, devendo ainda, o interessado, antes do pedido de vistoria, apresentar o projeto modificado, também em 2 (duas) vias, para aprovação.</w:t>
      </w:r>
    </w:p>
    <w:p w14:paraId="047FC618" w14:textId="2F599095" w:rsidR="0076677B" w:rsidRPr="00FE562B" w:rsidRDefault="0076677B" w:rsidP="00494EBA">
      <w:pPr>
        <w:tabs>
          <w:tab w:val="left" w:pos="4253"/>
        </w:tabs>
        <w:spacing w:before="120" w:after="0" w:line="360" w:lineRule="auto"/>
        <w:jc w:val="both"/>
        <w:rPr>
          <w:rFonts w:ascii="Times New Roman" w:eastAsia="Times New Roman" w:hAnsi="Times New Roman" w:cs="Times New Roman"/>
          <w:color w:val="FF0000"/>
          <w:sz w:val="20"/>
          <w:szCs w:val="20"/>
          <w:lang w:eastAsia="ar-SA"/>
        </w:rPr>
      </w:pPr>
    </w:p>
    <w:p w14:paraId="46DB9BB9" w14:textId="2CED4359" w:rsidR="003329B3" w:rsidRPr="00FE562B" w:rsidRDefault="0076677B" w:rsidP="00494EBA">
      <w:pPr>
        <w:pStyle w:val="Ttulo2"/>
        <w:spacing w:line="360" w:lineRule="auto"/>
        <w:jc w:val="center"/>
        <w:rPr>
          <w:rFonts w:ascii="Times New Roman" w:hAnsi="Times New Roman" w:cs="Times New Roman"/>
          <w:b/>
          <w:bCs/>
          <w:color w:val="auto"/>
          <w:sz w:val="20"/>
          <w:szCs w:val="20"/>
        </w:rPr>
      </w:pPr>
      <w:bookmarkStart w:id="18" w:name="_Toc88550656"/>
      <w:r w:rsidRPr="00FE562B">
        <w:rPr>
          <w:rFonts w:ascii="Times New Roman" w:hAnsi="Times New Roman" w:cs="Times New Roman"/>
          <w:b/>
          <w:bCs/>
          <w:color w:val="auto"/>
          <w:sz w:val="20"/>
          <w:szCs w:val="20"/>
        </w:rPr>
        <w:t>CAPÍTULO III</w:t>
      </w:r>
      <w:r w:rsidR="00FD38FD" w:rsidRPr="00FE562B">
        <w:rPr>
          <w:rFonts w:ascii="Times New Roman" w:hAnsi="Times New Roman" w:cs="Times New Roman"/>
          <w:b/>
          <w:bCs/>
          <w:color w:val="auto"/>
          <w:sz w:val="20"/>
          <w:szCs w:val="20"/>
        </w:rPr>
        <w:t xml:space="preserve"> </w:t>
      </w:r>
      <w:bookmarkEnd w:id="18"/>
    </w:p>
    <w:p w14:paraId="5CA7D7C8" w14:textId="60A408E2" w:rsidR="0076677B" w:rsidRPr="00FE562B" w:rsidRDefault="0076677B" w:rsidP="00494EBA">
      <w:pPr>
        <w:pStyle w:val="Ttulo2"/>
        <w:spacing w:line="360" w:lineRule="auto"/>
        <w:jc w:val="center"/>
        <w:rPr>
          <w:rFonts w:ascii="Times New Roman" w:hAnsi="Times New Roman" w:cs="Times New Roman"/>
          <w:b/>
          <w:bCs/>
          <w:color w:val="auto"/>
          <w:sz w:val="20"/>
          <w:szCs w:val="20"/>
        </w:rPr>
      </w:pPr>
      <w:bookmarkStart w:id="19" w:name="_Toc88550657"/>
      <w:r w:rsidRPr="00FE562B">
        <w:rPr>
          <w:rFonts w:ascii="Times New Roman" w:hAnsi="Times New Roman" w:cs="Times New Roman"/>
          <w:b/>
          <w:bCs/>
          <w:color w:val="auto"/>
          <w:sz w:val="20"/>
          <w:szCs w:val="20"/>
        </w:rPr>
        <w:t>DA APROVAÇÃO DO PROJETO E DO LICENCIAMENTO</w:t>
      </w:r>
      <w:r w:rsidR="00FD38FD" w:rsidRPr="00FE562B">
        <w:rPr>
          <w:rFonts w:ascii="Times New Roman" w:hAnsi="Times New Roman" w:cs="Times New Roman"/>
          <w:b/>
          <w:bCs/>
          <w:color w:val="auto"/>
          <w:sz w:val="20"/>
          <w:szCs w:val="20"/>
        </w:rPr>
        <w:t xml:space="preserve"> </w:t>
      </w:r>
      <w:r w:rsidRPr="00FE562B">
        <w:rPr>
          <w:rFonts w:ascii="Times New Roman" w:hAnsi="Times New Roman" w:cs="Times New Roman"/>
          <w:b/>
          <w:bCs/>
          <w:color w:val="auto"/>
          <w:sz w:val="20"/>
          <w:szCs w:val="20"/>
        </w:rPr>
        <w:t>DAS OBRAS DE REFORMA E DEMOLIÇÃO</w:t>
      </w:r>
      <w:bookmarkEnd w:id="19"/>
    </w:p>
    <w:p w14:paraId="2E0DEF98" w14:textId="6E82CDA0" w:rsidR="0076677B" w:rsidRPr="00FE562B" w:rsidRDefault="0076677B" w:rsidP="00494EBA">
      <w:pPr>
        <w:tabs>
          <w:tab w:val="left" w:pos="0"/>
        </w:tabs>
        <w:spacing w:before="120" w:after="0" w:line="360" w:lineRule="auto"/>
        <w:ind w:firstLine="1134"/>
        <w:jc w:val="both"/>
        <w:rPr>
          <w:rFonts w:ascii="Times New Roman" w:eastAsia="Times New Roman" w:hAnsi="Times New Roman" w:cs="Times New Roman"/>
          <w:sz w:val="20"/>
          <w:szCs w:val="20"/>
          <w:lang w:eastAsia="ar-SA"/>
        </w:rPr>
      </w:pPr>
      <w:r w:rsidRPr="00FE562B">
        <w:rPr>
          <w:rFonts w:ascii="Times New Roman" w:eastAsia="Times New Roman" w:hAnsi="Times New Roman" w:cs="Times New Roman"/>
          <w:sz w:val="20"/>
          <w:szCs w:val="20"/>
          <w:lang w:eastAsia="ar-SA"/>
        </w:rPr>
        <w:t>Art. 22. Nas obras de reformas, reconstrução ou ampliação devem ser efetuados os mesmos procedimentos de aprovação de projetos novos, indicando-se nas plantas</w:t>
      </w:r>
      <w:r w:rsidR="00B1718C" w:rsidRPr="00FE562B">
        <w:rPr>
          <w:rFonts w:ascii="Times New Roman" w:eastAsia="Times New Roman" w:hAnsi="Times New Roman" w:cs="Times New Roman"/>
          <w:sz w:val="20"/>
          <w:szCs w:val="20"/>
          <w:lang w:eastAsia="ar-SA"/>
        </w:rPr>
        <w:t xml:space="preserve"> através de legendas,</w:t>
      </w:r>
      <w:r w:rsidRPr="00FE562B">
        <w:rPr>
          <w:rFonts w:ascii="Times New Roman" w:eastAsia="Times New Roman" w:hAnsi="Times New Roman" w:cs="Times New Roman"/>
          <w:sz w:val="20"/>
          <w:szCs w:val="20"/>
          <w:lang w:eastAsia="ar-SA"/>
        </w:rPr>
        <w:t xml:space="preserve"> as áreas a conservar, a demolir ou construir, de acordo com as seguintes convenções de cores:</w:t>
      </w:r>
    </w:p>
    <w:p w14:paraId="67AD6F2F" w14:textId="50769080" w:rsidR="0076677B" w:rsidRPr="00FE562B" w:rsidRDefault="0076677B" w:rsidP="00A12080">
      <w:pPr>
        <w:tabs>
          <w:tab w:val="left" w:pos="0"/>
        </w:tabs>
        <w:spacing w:before="120" w:after="0" w:line="360" w:lineRule="auto"/>
        <w:jc w:val="both"/>
        <w:rPr>
          <w:rFonts w:ascii="Times New Roman" w:eastAsia="Times New Roman" w:hAnsi="Times New Roman" w:cs="Times New Roman"/>
          <w:sz w:val="20"/>
          <w:szCs w:val="20"/>
          <w:lang w:eastAsia="ar-SA"/>
        </w:rPr>
      </w:pPr>
      <w:r w:rsidRPr="00FE562B">
        <w:rPr>
          <w:rFonts w:ascii="Times New Roman" w:eastAsia="Times New Roman" w:hAnsi="Times New Roman" w:cs="Times New Roman"/>
          <w:sz w:val="20"/>
          <w:szCs w:val="20"/>
          <w:lang w:eastAsia="ar-SA"/>
        </w:rPr>
        <w:lastRenderedPageBreak/>
        <w:t xml:space="preserve">I – </w:t>
      </w:r>
      <w:proofErr w:type="gramStart"/>
      <w:r w:rsidRPr="00FE562B">
        <w:rPr>
          <w:rFonts w:ascii="Times New Roman" w:eastAsia="Times New Roman" w:hAnsi="Times New Roman" w:cs="Times New Roman"/>
          <w:sz w:val="20"/>
          <w:szCs w:val="20"/>
          <w:lang w:eastAsia="ar-SA"/>
        </w:rPr>
        <w:t>cor</w:t>
      </w:r>
      <w:proofErr w:type="gramEnd"/>
      <w:r w:rsidRPr="00FE562B">
        <w:rPr>
          <w:rFonts w:ascii="Times New Roman" w:eastAsia="Times New Roman" w:hAnsi="Times New Roman" w:cs="Times New Roman"/>
          <w:sz w:val="20"/>
          <w:szCs w:val="20"/>
          <w:lang w:eastAsia="ar-SA"/>
        </w:rPr>
        <w:t xml:space="preserve"> natural da cópia para as partes existentes a conservar;</w:t>
      </w:r>
    </w:p>
    <w:p w14:paraId="038F5D88" w14:textId="77777777" w:rsidR="0076677B" w:rsidRPr="00FE562B" w:rsidRDefault="0076677B" w:rsidP="00A12080">
      <w:pPr>
        <w:tabs>
          <w:tab w:val="left" w:pos="0"/>
        </w:tabs>
        <w:spacing w:before="120" w:after="0" w:line="360" w:lineRule="auto"/>
        <w:jc w:val="both"/>
        <w:rPr>
          <w:rFonts w:ascii="Times New Roman" w:eastAsia="Times New Roman" w:hAnsi="Times New Roman" w:cs="Times New Roman"/>
          <w:sz w:val="20"/>
          <w:szCs w:val="20"/>
          <w:lang w:eastAsia="ar-SA"/>
        </w:rPr>
      </w:pPr>
      <w:r w:rsidRPr="00FE562B">
        <w:rPr>
          <w:rFonts w:ascii="Times New Roman" w:eastAsia="Times New Roman" w:hAnsi="Times New Roman" w:cs="Times New Roman"/>
          <w:sz w:val="20"/>
          <w:szCs w:val="20"/>
          <w:lang w:eastAsia="ar-SA"/>
        </w:rPr>
        <w:t xml:space="preserve">II – </w:t>
      </w:r>
      <w:proofErr w:type="gramStart"/>
      <w:r w:rsidRPr="00FE562B">
        <w:rPr>
          <w:rFonts w:ascii="Times New Roman" w:eastAsia="Times New Roman" w:hAnsi="Times New Roman" w:cs="Times New Roman"/>
          <w:sz w:val="20"/>
          <w:szCs w:val="20"/>
          <w:lang w:eastAsia="ar-SA"/>
        </w:rPr>
        <w:t>cor</w:t>
      </w:r>
      <w:proofErr w:type="gramEnd"/>
      <w:r w:rsidRPr="00FE562B">
        <w:rPr>
          <w:rFonts w:ascii="Times New Roman" w:eastAsia="Times New Roman" w:hAnsi="Times New Roman" w:cs="Times New Roman"/>
          <w:sz w:val="20"/>
          <w:szCs w:val="20"/>
          <w:lang w:eastAsia="ar-SA"/>
        </w:rPr>
        <w:t xml:space="preserve"> amarela para as partes a serem demolidas;</w:t>
      </w:r>
    </w:p>
    <w:p w14:paraId="2E03DCC2" w14:textId="77777777" w:rsidR="0076677B" w:rsidRPr="00FE562B" w:rsidRDefault="0076677B" w:rsidP="00A12080">
      <w:pPr>
        <w:tabs>
          <w:tab w:val="left" w:pos="0"/>
        </w:tabs>
        <w:spacing w:before="120" w:after="0" w:line="360" w:lineRule="auto"/>
        <w:jc w:val="both"/>
        <w:rPr>
          <w:rFonts w:ascii="Times New Roman" w:eastAsia="Times New Roman" w:hAnsi="Times New Roman" w:cs="Times New Roman"/>
          <w:sz w:val="20"/>
          <w:szCs w:val="20"/>
          <w:lang w:eastAsia="ar-SA"/>
        </w:rPr>
      </w:pPr>
      <w:r w:rsidRPr="00FE562B">
        <w:rPr>
          <w:rFonts w:ascii="Times New Roman" w:eastAsia="Times New Roman" w:hAnsi="Times New Roman" w:cs="Times New Roman"/>
          <w:sz w:val="20"/>
          <w:szCs w:val="20"/>
          <w:lang w:eastAsia="ar-SA"/>
        </w:rPr>
        <w:t>III – cor vermelha para as partes novas acrescidas.</w:t>
      </w:r>
    </w:p>
    <w:p w14:paraId="6538DAB6" w14:textId="12CD9B3B" w:rsidR="0076677B" w:rsidRPr="00FE562B" w:rsidRDefault="0076677B" w:rsidP="00494EBA">
      <w:pPr>
        <w:tabs>
          <w:tab w:val="left" w:pos="0"/>
        </w:tabs>
        <w:spacing w:before="120" w:after="0" w:line="360" w:lineRule="auto"/>
        <w:ind w:firstLine="1134"/>
        <w:jc w:val="both"/>
        <w:rPr>
          <w:rFonts w:ascii="Times New Roman" w:eastAsia="Times New Roman" w:hAnsi="Times New Roman" w:cs="Times New Roman"/>
          <w:sz w:val="20"/>
          <w:szCs w:val="20"/>
          <w:lang w:eastAsia="ar-SA"/>
        </w:rPr>
      </w:pPr>
      <w:r w:rsidRPr="00FE562B">
        <w:rPr>
          <w:rFonts w:ascii="Times New Roman" w:eastAsia="Times New Roman" w:hAnsi="Times New Roman" w:cs="Times New Roman"/>
          <w:sz w:val="20"/>
          <w:szCs w:val="20"/>
          <w:lang w:eastAsia="ar-SA"/>
        </w:rPr>
        <w:t>Parágrafo único. Considera-se reforma, reconstrução ou ampliação a execução de obra que implique em modificações na estrutura, nas fachadas, no número de andares, na cobertura ou na redução</w:t>
      </w:r>
      <w:r w:rsidR="00513763" w:rsidRPr="00FE562B">
        <w:rPr>
          <w:rFonts w:ascii="Times New Roman" w:eastAsia="Times New Roman" w:hAnsi="Times New Roman" w:cs="Times New Roman"/>
          <w:sz w:val="20"/>
          <w:szCs w:val="20"/>
          <w:lang w:eastAsia="ar-SA"/>
        </w:rPr>
        <w:t>/aumento</w:t>
      </w:r>
      <w:r w:rsidRPr="00FE562B">
        <w:rPr>
          <w:rFonts w:ascii="Times New Roman" w:eastAsia="Times New Roman" w:hAnsi="Times New Roman" w:cs="Times New Roman"/>
          <w:sz w:val="20"/>
          <w:szCs w:val="20"/>
          <w:lang w:eastAsia="ar-SA"/>
        </w:rPr>
        <w:t xml:space="preserve"> da área de compartimentos, podendo ou não haver alteração da área total da edificação.</w:t>
      </w:r>
    </w:p>
    <w:p w14:paraId="512B68F5" w14:textId="34A50337" w:rsidR="0076677B" w:rsidRPr="00FE562B" w:rsidRDefault="0076677B" w:rsidP="00494EBA">
      <w:pPr>
        <w:tabs>
          <w:tab w:val="left" w:pos="0"/>
        </w:tabs>
        <w:spacing w:before="120" w:after="0" w:line="360" w:lineRule="auto"/>
        <w:ind w:firstLine="1134"/>
        <w:jc w:val="both"/>
        <w:rPr>
          <w:rFonts w:ascii="Times New Roman" w:eastAsia="Times New Roman" w:hAnsi="Times New Roman" w:cs="Times New Roman"/>
          <w:sz w:val="20"/>
          <w:szCs w:val="20"/>
          <w:lang w:eastAsia="ar-SA"/>
        </w:rPr>
      </w:pPr>
      <w:r w:rsidRPr="00FE562B">
        <w:rPr>
          <w:rFonts w:ascii="Times New Roman" w:eastAsia="Times New Roman" w:hAnsi="Times New Roman" w:cs="Times New Roman"/>
          <w:sz w:val="20"/>
          <w:szCs w:val="20"/>
          <w:lang w:eastAsia="ar-SA"/>
        </w:rPr>
        <w:t>Art. 23. A demolição de qualquer edificação só poderá ser executada mediante licença requerida ao setor competente, cujo pedido deverá ser assinado pelo proprietário e pelo responsável técnico</w:t>
      </w:r>
      <w:r w:rsidR="00513763" w:rsidRPr="00FE562B">
        <w:rPr>
          <w:rFonts w:ascii="Times New Roman" w:eastAsia="Times New Roman" w:hAnsi="Times New Roman" w:cs="Times New Roman"/>
          <w:sz w:val="20"/>
          <w:szCs w:val="20"/>
          <w:lang w:eastAsia="ar-SA"/>
        </w:rPr>
        <w:t xml:space="preserve"> com a respectiva ART/RRT</w:t>
      </w:r>
      <w:r w:rsidRPr="00FE562B">
        <w:rPr>
          <w:rFonts w:ascii="Times New Roman" w:eastAsia="Times New Roman" w:hAnsi="Times New Roman" w:cs="Times New Roman"/>
          <w:sz w:val="20"/>
          <w:szCs w:val="20"/>
          <w:lang w:eastAsia="ar-SA"/>
        </w:rPr>
        <w:t>.</w:t>
      </w:r>
    </w:p>
    <w:p w14:paraId="09666DFA" w14:textId="77777777" w:rsidR="0076677B" w:rsidRPr="00FE562B" w:rsidRDefault="0076677B" w:rsidP="00494EBA">
      <w:pPr>
        <w:tabs>
          <w:tab w:val="left" w:pos="4253"/>
        </w:tabs>
        <w:spacing w:before="120" w:after="0" w:line="360" w:lineRule="auto"/>
        <w:jc w:val="both"/>
        <w:rPr>
          <w:rFonts w:ascii="Times New Roman" w:eastAsia="Times New Roman" w:hAnsi="Times New Roman" w:cs="Times New Roman"/>
          <w:sz w:val="20"/>
          <w:szCs w:val="20"/>
          <w:lang w:eastAsia="ar-SA"/>
        </w:rPr>
      </w:pPr>
    </w:p>
    <w:p w14:paraId="08C1CFD4" w14:textId="08BEEEA7" w:rsidR="003329B3" w:rsidRPr="00FE562B" w:rsidRDefault="0076677B" w:rsidP="00494EBA">
      <w:pPr>
        <w:pStyle w:val="Ttulo2"/>
        <w:spacing w:line="360" w:lineRule="auto"/>
        <w:jc w:val="center"/>
        <w:rPr>
          <w:rFonts w:ascii="Times New Roman" w:hAnsi="Times New Roman" w:cs="Times New Roman"/>
          <w:b/>
          <w:bCs/>
          <w:color w:val="auto"/>
          <w:sz w:val="20"/>
          <w:szCs w:val="20"/>
        </w:rPr>
      </w:pPr>
      <w:bookmarkStart w:id="20" w:name="_Toc88550658"/>
      <w:r w:rsidRPr="00FE562B">
        <w:rPr>
          <w:rFonts w:ascii="Times New Roman" w:hAnsi="Times New Roman" w:cs="Times New Roman"/>
          <w:b/>
          <w:bCs/>
          <w:color w:val="auto"/>
          <w:sz w:val="20"/>
          <w:szCs w:val="20"/>
        </w:rPr>
        <w:t>CAPÍTULO IV</w:t>
      </w:r>
      <w:bookmarkEnd w:id="20"/>
    </w:p>
    <w:p w14:paraId="76AE10FF" w14:textId="7A5C27E6" w:rsidR="0076677B" w:rsidRPr="00FE562B" w:rsidRDefault="0076677B" w:rsidP="00494EBA">
      <w:pPr>
        <w:pStyle w:val="Ttulo2"/>
        <w:spacing w:line="360" w:lineRule="auto"/>
        <w:jc w:val="center"/>
        <w:rPr>
          <w:rFonts w:ascii="Times New Roman" w:hAnsi="Times New Roman" w:cs="Times New Roman"/>
          <w:b/>
          <w:bCs/>
          <w:color w:val="auto"/>
          <w:sz w:val="20"/>
          <w:szCs w:val="20"/>
        </w:rPr>
      </w:pPr>
      <w:bookmarkStart w:id="21" w:name="_Toc88550659"/>
      <w:r w:rsidRPr="00FE562B">
        <w:rPr>
          <w:rFonts w:ascii="Times New Roman" w:hAnsi="Times New Roman" w:cs="Times New Roman"/>
          <w:b/>
          <w:bCs/>
          <w:color w:val="auto"/>
          <w:sz w:val="20"/>
          <w:szCs w:val="20"/>
        </w:rPr>
        <w:t>DA VALIDADE E DA REVALIDAÇÃO DA APROVAÇÃO DO PROJETO E</w:t>
      </w:r>
      <w:r w:rsidR="00FD38FD" w:rsidRPr="00FE562B">
        <w:rPr>
          <w:rFonts w:ascii="Times New Roman" w:hAnsi="Times New Roman" w:cs="Times New Roman"/>
          <w:b/>
          <w:bCs/>
          <w:color w:val="auto"/>
          <w:sz w:val="20"/>
          <w:szCs w:val="20"/>
        </w:rPr>
        <w:t xml:space="preserve"> </w:t>
      </w:r>
      <w:r w:rsidRPr="00FE562B">
        <w:rPr>
          <w:rFonts w:ascii="Times New Roman" w:hAnsi="Times New Roman" w:cs="Times New Roman"/>
          <w:b/>
          <w:bCs/>
          <w:color w:val="auto"/>
          <w:sz w:val="20"/>
          <w:szCs w:val="20"/>
        </w:rPr>
        <w:t>DA LICENÇA PARA A EXECUÇÃO DA OBRA</w:t>
      </w:r>
      <w:bookmarkEnd w:id="21"/>
    </w:p>
    <w:p w14:paraId="061AC3EC" w14:textId="77777777" w:rsidR="006B1B74" w:rsidRPr="00FE562B" w:rsidRDefault="006B1B74" w:rsidP="00494EBA">
      <w:pPr>
        <w:spacing w:line="360" w:lineRule="auto"/>
        <w:rPr>
          <w:rFonts w:ascii="Times New Roman" w:hAnsi="Times New Roman" w:cs="Times New Roman"/>
          <w:sz w:val="20"/>
          <w:szCs w:val="20"/>
        </w:rPr>
      </w:pPr>
    </w:p>
    <w:p w14:paraId="0ECEFD1A" w14:textId="4DE19667" w:rsidR="0076677B" w:rsidRPr="00FE562B" w:rsidRDefault="0076677B" w:rsidP="00494EBA">
      <w:pPr>
        <w:tabs>
          <w:tab w:val="left" w:pos="0"/>
        </w:tabs>
        <w:spacing w:before="120" w:after="0" w:line="360" w:lineRule="auto"/>
        <w:ind w:firstLine="1134"/>
        <w:jc w:val="both"/>
        <w:rPr>
          <w:rFonts w:ascii="Times New Roman" w:eastAsia="Times New Roman" w:hAnsi="Times New Roman" w:cs="Times New Roman"/>
          <w:sz w:val="20"/>
          <w:szCs w:val="20"/>
          <w:lang w:eastAsia="ar-SA"/>
        </w:rPr>
      </w:pPr>
      <w:r w:rsidRPr="00FE562B">
        <w:rPr>
          <w:rFonts w:ascii="Times New Roman" w:eastAsia="Times New Roman" w:hAnsi="Times New Roman" w:cs="Times New Roman"/>
          <w:sz w:val="20"/>
          <w:szCs w:val="20"/>
          <w:lang w:eastAsia="ar-SA"/>
        </w:rPr>
        <w:t xml:space="preserve">Art. 24. A aprovação do projeto e a licença para a execução da obra serão considerados válidos pelo prazo de </w:t>
      </w:r>
      <w:r w:rsidR="00942882" w:rsidRPr="00FE562B">
        <w:rPr>
          <w:rFonts w:ascii="Times New Roman" w:eastAsia="Times New Roman" w:hAnsi="Times New Roman" w:cs="Times New Roman"/>
          <w:sz w:val="20"/>
          <w:szCs w:val="20"/>
          <w:lang w:eastAsia="ar-SA"/>
        </w:rPr>
        <w:t>dois</w:t>
      </w:r>
      <w:r w:rsidRPr="00FE562B">
        <w:rPr>
          <w:rFonts w:ascii="Times New Roman" w:eastAsia="Times New Roman" w:hAnsi="Times New Roman" w:cs="Times New Roman"/>
          <w:sz w:val="20"/>
          <w:szCs w:val="20"/>
          <w:lang w:eastAsia="ar-SA"/>
        </w:rPr>
        <w:t xml:space="preserve"> ano</w:t>
      </w:r>
      <w:r w:rsidR="00942882" w:rsidRPr="00FE562B">
        <w:rPr>
          <w:rFonts w:ascii="Times New Roman" w:eastAsia="Times New Roman" w:hAnsi="Times New Roman" w:cs="Times New Roman"/>
          <w:sz w:val="20"/>
          <w:szCs w:val="20"/>
          <w:lang w:eastAsia="ar-SA"/>
        </w:rPr>
        <w:t>s</w:t>
      </w:r>
      <w:r w:rsidRPr="00FE562B">
        <w:rPr>
          <w:rFonts w:ascii="Times New Roman" w:eastAsia="Times New Roman" w:hAnsi="Times New Roman" w:cs="Times New Roman"/>
          <w:sz w:val="20"/>
          <w:szCs w:val="20"/>
          <w:lang w:eastAsia="ar-SA"/>
        </w:rPr>
        <w:t xml:space="preserve"> após a retirada dos mesmos, pelo interessado, desde que esta ocorra no prazo máximo de 30 (trinta) dias contados do ato administrativo que os deferiu.</w:t>
      </w:r>
    </w:p>
    <w:p w14:paraId="1C17C0C5" w14:textId="77777777" w:rsidR="0076677B" w:rsidRPr="00FE562B" w:rsidRDefault="0076677B" w:rsidP="00494EBA">
      <w:pPr>
        <w:tabs>
          <w:tab w:val="left" w:pos="0"/>
        </w:tabs>
        <w:spacing w:before="120" w:after="0" w:line="360" w:lineRule="auto"/>
        <w:ind w:firstLine="1134"/>
        <w:jc w:val="both"/>
        <w:rPr>
          <w:rFonts w:ascii="Times New Roman" w:eastAsia="Times New Roman" w:hAnsi="Times New Roman" w:cs="Times New Roman"/>
          <w:sz w:val="20"/>
          <w:szCs w:val="20"/>
          <w:lang w:eastAsia="ar-SA"/>
        </w:rPr>
      </w:pPr>
      <w:r w:rsidRPr="00FE562B">
        <w:rPr>
          <w:rFonts w:ascii="Times New Roman" w:eastAsia="Times New Roman" w:hAnsi="Times New Roman" w:cs="Times New Roman"/>
          <w:sz w:val="20"/>
          <w:szCs w:val="20"/>
          <w:lang w:eastAsia="ar-SA"/>
        </w:rPr>
        <w:t>Art. 25. Após a caducidade do primeiro licenciamento, o interessado ou o responsável técnico poderá requerer a revalidação da aprovação do projeto e da licença para execução, nos termos da lei vigente, devendo pagar as taxas correspondentes.</w:t>
      </w:r>
    </w:p>
    <w:p w14:paraId="564B0554" w14:textId="77777777" w:rsidR="0076677B" w:rsidRPr="00FE562B" w:rsidRDefault="0076677B" w:rsidP="00494EBA">
      <w:pPr>
        <w:tabs>
          <w:tab w:val="left" w:pos="0"/>
        </w:tabs>
        <w:spacing w:before="120" w:after="0" w:line="360" w:lineRule="auto"/>
        <w:ind w:firstLine="1134"/>
        <w:jc w:val="both"/>
        <w:rPr>
          <w:rFonts w:ascii="Times New Roman" w:eastAsia="Times New Roman" w:hAnsi="Times New Roman" w:cs="Times New Roman"/>
          <w:sz w:val="20"/>
          <w:szCs w:val="20"/>
          <w:lang w:eastAsia="ar-SA"/>
        </w:rPr>
      </w:pPr>
      <w:r w:rsidRPr="00FE562B">
        <w:rPr>
          <w:rFonts w:ascii="Times New Roman" w:eastAsia="Times New Roman" w:hAnsi="Times New Roman" w:cs="Times New Roman"/>
          <w:sz w:val="20"/>
          <w:szCs w:val="20"/>
          <w:lang w:eastAsia="ar-SA"/>
        </w:rPr>
        <w:t>Art. 26. Se dentro do prazo fixado a construção não for concluída, deverá ser requerida a prorrogação do prazo, observada a lei vigente, com o respectivo pagamento da taxa de licenciamento correspondente a essa prorrogação.</w:t>
      </w:r>
    </w:p>
    <w:p w14:paraId="17185776" w14:textId="3F0296B1" w:rsidR="0076677B" w:rsidRPr="00FE562B" w:rsidRDefault="0076677B" w:rsidP="00494EBA">
      <w:pPr>
        <w:tabs>
          <w:tab w:val="left" w:pos="0"/>
        </w:tabs>
        <w:spacing w:before="120" w:after="0" w:line="360" w:lineRule="auto"/>
        <w:ind w:firstLine="1134"/>
        <w:jc w:val="both"/>
        <w:rPr>
          <w:rFonts w:ascii="Times New Roman" w:eastAsia="Times New Roman" w:hAnsi="Times New Roman" w:cs="Times New Roman"/>
          <w:sz w:val="20"/>
          <w:szCs w:val="20"/>
          <w:lang w:eastAsia="ar-SA"/>
        </w:rPr>
      </w:pPr>
      <w:r w:rsidRPr="00FE562B">
        <w:rPr>
          <w:rFonts w:ascii="Times New Roman" w:eastAsia="Times New Roman" w:hAnsi="Times New Roman" w:cs="Times New Roman"/>
          <w:sz w:val="20"/>
          <w:szCs w:val="20"/>
          <w:lang w:eastAsia="ar-SA"/>
        </w:rPr>
        <w:t>Art. 27. A construção objeto do projeto aprovado deverá ser concluída no prazo máximo de</w:t>
      </w:r>
      <w:r w:rsidR="000F4576" w:rsidRPr="00FE562B">
        <w:rPr>
          <w:rFonts w:ascii="Times New Roman" w:eastAsia="Times New Roman" w:hAnsi="Times New Roman" w:cs="Times New Roman"/>
          <w:sz w:val="20"/>
          <w:szCs w:val="20"/>
          <w:lang w:eastAsia="ar-SA"/>
        </w:rPr>
        <w:t xml:space="preserve"> 03</w:t>
      </w:r>
      <w:r w:rsidRPr="00FE562B">
        <w:rPr>
          <w:rFonts w:ascii="Times New Roman" w:eastAsia="Times New Roman" w:hAnsi="Times New Roman" w:cs="Times New Roman"/>
          <w:sz w:val="20"/>
          <w:szCs w:val="20"/>
          <w:lang w:eastAsia="ar-SA"/>
        </w:rPr>
        <w:t xml:space="preserve"> anos.</w:t>
      </w:r>
    </w:p>
    <w:p w14:paraId="1BE00B95" w14:textId="77777777" w:rsidR="0076677B" w:rsidRPr="00FE562B" w:rsidRDefault="0076677B" w:rsidP="00494EBA">
      <w:pPr>
        <w:tabs>
          <w:tab w:val="left" w:pos="0"/>
        </w:tabs>
        <w:spacing w:before="120" w:after="0" w:line="360" w:lineRule="auto"/>
        <w:ind w:firstLine="1134"/>
        <w:jc w:val="both"/>
        <w:rPr>
          <w:rFonts w:ascii="Times New Roman" w:eastAsia="Times New Roman" w:hAnsi="Times New Roman" w:cs="Times New Roman"/>
          <w:sz w:val="20"/>
          <w:szCs w:val="20"/>
          <w:lang w:eastAsia="ar-SA"/>
        </w:rPr>
      </w:pPr>
      <w:r w:rsidRPr="00FE562B">
        <w:rPr>
          <w:rFonts w:ascii="Times New Roman" w:eastAsia="Times New Roman" w:hAnsi="Times New Roman" w:cs="Times New Roman"/>
          <w:sz w:val="20"/>
          <w:szCs w:val="20"/>
          <w:lang w:eastAsia="ar-SA"/>
        </w:rPr>
        <w:t>§ 1º Findo o prazo de validade da aprovação do projeto e da licença para a execução da obra sem que esta tenha sido iniciada, as mesmas perderão o seu valor.</w:t>
      </w:r>
    </w:p>
    <w:p w14:paraId="7D291211" w14:textId="77777777" w:rsidR="0076677B" w:rsidRPr="00FE562B" w:rsidRDefault="0076677B" w:rsidP="00494EBA">
      <w:pPr>
        <w:tabs>
          <w:tab w:val="left" w:pos="0"/>
        </w:tabs>
        <w:spacing w:before="120" w:after="0" w:line="360" w:lineRule="auto"/>
        <w:ind w:firstLine="1134"/>
        <w:jc w:val="both"/>
        <w:rPr>
          <w:rFonts w:ascii="Times New Roman" w:eastAsia="Times New Roman" w:hAnsi="Times New Roman" w:cs="Times New Roman"/>
          <w:sz w:val="20"/>
          <w:szCs w:val="20"/>
          <w:lang w:eastAsia="ar-SA"/>
        </w:rPr>
      </w:pPr>
      <w:r w:rsidRPr="00FE562B">
        <w:rPr>
          <w:rFonts w:ascii="Times New Roman" w:eastAsia="Times New Roman" w:hAnsi="Times New Roman" w:cs="Times New Roman"/>
          <w:sz w:val="20"/>
          <w:szCs w:val="20"/>
          <w:lang w:eastAsia="ar-SA"/>
        </w:rPr>
        <w:t>§ 2º Para os efeitos deste artigo, a conclusão da etapa de fundações da obra caracteriza o seu início.</w:t>
      </w:r>
    </w:p>
    <w:p w14:paraId="2BA70632" w14:textId="4C11EB3B" w:rsidR="0076677B" w:rsidRPr="00FE562B" w:rsidRDefault="0076677B" w:rsidP="00494EBA">
      <w:pPr>
        <w:tabs>
          <w:tab w:val="left" w:pos="0"/>
        </w:tabs>
        <w:spacing w:before="120" w:after="0" w:line="360" w:lineRule="auto"/>
        <w:ind w:firstLine="1134"/>
        <w:jc w:val="both"/>
        <w:rPr>
          <w:rFonts w:ascii="Times New Roman" w:eastAsia="Times New Roman" w:hAnsi="Times New Roman" w:cs="Times New Roman"/>
          <w:sz w:val="20"/>
          <w:szCs w:val="20"/>
          <w:lang w:eastAsia="ar-SA"/>
        </w:rPr>
      </w:pPr>
      <w:r w:rsidRPr="00FE562B">
        <w:rPr>
          <w:rFonts w:ascii="Times New Roman" w:eastAsia="Times New Roman" w:hAnsi="Times New Roman" w:cs="Times New Roman"/>
          <w:sz w:val="20"/>
          <w:szCs w:val="20"/>
          <w:lang w:eastAsia="ar-SA"/>
        </w:rPr>
        <w:t>Art. 28. O Município fixará anualmente as taxas a serem cobradas pela aprovação</w:t>
      </w:r>
      <w:r w:rsidR="00900023" w:rsidRPr="00FE562B">
        <w:rPr>
          <w:rFonts w:ascii="Times New Roman" w:eastAsia="Times New Roman" w:hAnsi="Times New Roman" w:cs="Times New Roman"/>
          <w:sz w:val="20"/>
          <w:szCs w:val="20"/>
          <w:lang w:eastAsia="ar-SA"/>
        </w:rPr>
        <w:t>/reanálise</w:t>
      </w:r>
      <w:r w:rsidRPr="00FE562B">
        <w:rPr>
          <w:rFonts w:ascii="Times New Roman" w:eastAsia="Times New Roman" w:hAnsi="Times New Roman" w:cs="Times New Roman"/>
          <w:sz w:val="20"/>
          <w:szCs w:val="20"/>
          <w:lang w:eastAsia="ar-SA"/>
        </w:rPr>
        <w:t xml:space="preserve"> ou revalidação da aprovação de projeto, licenciamento de construção ou prorrogação de prazo para a execução de obras.</w:t>
      </w:r>
    </w:p>
    <w:p w14:paraId="41A574EB" w14:textId="77777777" w:rsidR="0076677B" w:rsidRPr="00FE562B" w:rsidRDefault="0076677B" w:rsidP="00494EBA">
      <w:pPr>
        <w:tabs>
          <w:tab w:val="left" w:pos="0"/>
        </w:tabs>
        <w:spacing w:before="120" w:after="0" w:line="360" w:lineRule="auto"/>
        <w:ind w:firstLine="1134"/>
        <w:jc w:val="both"/>
        <w:rPr>
          <w:rFonts w:ascii="Times New Roman" w:eastAsia="Times New Roman" w:hAnsi="Times New Roman" w:cs="Times New Roman"/>
          <w:sz w:val="20"/>
          <w:szCs w:val="20"/>
          <w:lang w:eastAsia="ar-SA"/>
        </w:rPr>
      </w:pPr>
    </w:p>
    <w:p w14:paraId="1129189B" w14:textId="31E548DF" w:rsidR="003329B3" w:rsidRPr="00FE562B" w:rsidRDefault="0076677B" w:rsidP="00494EBA">
      <w:pPr>
        <w:pStyle w:val="Ttulo2"/>
        <w:spacing w:line="360" w:lineRule="auto"/>
        <w:jc w:val="center"/>
        <w:rPr>
          <w:rFonts w:ascii="Times New Roman" w:hAnsi="Times New Roman" w:cs="Times New Roman"/>
          <w:b/>
          <w:bCs/>
          <w:color w:val="auto"/>
          <w:sz w:val="20"/>
          <w:szCs w:val="20"/>
        </w:rPr>
      </w:pPr>
      <w:bookmarkStart w:id="22" w:name="_Toc88550660"/>
      <w:r w:rsidRPr="00FE562B">
        <w:rPr>
          <w:rFonts w:ascii="Times New Roman" w:hAnsi="Times New Roman" w:cs="Times New Roman"/>
          <w:b/>
          <w:bCs/>
          <w:color w:val="auto"/>
          <w:sz w:val="20"/>
          <w:szCs w:val="20"/>
        </w:rPr>
        <w:lastRenderedPageBreak/>
        <w:t>CAPÍTULO V</w:t>
      </w:r>
      <w:bookmarkEnd w:id="22"/>
    </w:p>
    <w:p w14:paraId="5DC23196" w14:textId="7B1B7B7D" w:rsidR="0076677B" w:rsidRPr="00FE562B" w:rsidRDefault="006B1B74" w:rsidP="00494EBA">
      <w:pPr>
        <w:pStyle w:val="Ttulo2"/>
        <w:spacing w:line="360" w:lineRule="auto"/>
        <w:jc w:val="center"/>
        <w:rPr>
          <w:rFonts w:ascii="Times New Roman" w:hAnsi="Times New Roman" w:cs="Times New Roman"/>
          <w:b/>
          <w:bCs/>
          <w:color w:val="auto"/>
          <w:sz w:val="20"/>
          <w:szCs w:val="20"/>
        </w:rPr>
      </w:pPr>
      <w:r w:rsidRPr="00FE562B">
        <w:rPr>
          <w:rFonts w:ascii="Times New Roman" w:hAnsi="Times New Roman" w:cs="Times New Roman"/>
          <w:b/>
          <w:bCs/>
          <w:color w:val="auto"/>
          <w:sz w:val="20"/>
          <w:szCs w:val="20"/>
        </w:rPr>
        <w:t xml:space="preserve"> </w:t>
      </w:r>
      <w:bookmarkStart w:id="23" w:name="_Toc88550661"/>
      <w:r w:rsidR="0076677B" w:rsidRPr="00FE562B">
        <w:rPr>
          <w:rFonts w:ascii="Times New Roman" w:hAnsi="Times New Roman" w:cs="Times New Roman"/>
          <w:b/>
          <w:bCs/>
          <w:color w:val="auto"/>
          <w:sz w:val="20"/>
          <w:szCs w:val="20"/>
        </w:rPr>
        <w:t>DA ISENÇÃO DE PROJETOS OU DE LICENÇA PARA EXECUÇÃO DE OBRAS</w:t>
      </w:r>
      <w:bookmarkEnd w:id="23"/>
    </w:p>
    <w:p w14:paraId="6C0CBC1E" w14:textId="77777777" w:rsidR="006B1B74" w:rsidRPr="00FE562B" w:rsidRDefault="006B1B74" w:rsidP="00494EBA">
      <w:pPr>
        <w:spacing w:line="360" w:lineRule="auto"/>
        <w:rPr>
          <w:rFonts w:ascii="Times New Roman" w:hAnsi="Times New Roman" w:cs="Times New Roman"/>
          <w:sz w:val="20"/>
          <w:szCs w:val="20"/>
        </w:rPr>
      </w:pPr>
    </w:p>
    <w:p w14:paraId="7DF53363" w14:textId="77777777" w:rsidR="0076677B" w:rsidRPr="00FE562B" w:rsidRDefault="0076677B" w:rsidP="00494EBA">
      <w:pPr>
        <w:tabs>
          <w:tab w:val="left" w:pos="0"/>
        </w:tabs>
        <w:spacing w:before="120" w:after="0" w:line="360" w:lineRule="auto"/>
        <w:ind w:firstLine="1134"/>
        <w:jc w:val="both"/>
        <w:rPr>
          <w:rFonts w:ascii="Times New Roman" w:eastAsia="Times New Roman" w:hAnsi="Times New Roman" w:cs="Times New Roman"/>
          <w:sz w:val="20"/>
          <w:szCs w:val="20"/>
          <w:lang w:eastAsia="ar-SA"/>
        </w:rPr>
      </w:pPr>
      <w:r w:rsidRPr="00FE562B">
        <w:rPr>
          <w:rFonts w:ascii="Times New Roman" w:eastAsia="Times New Roman" w:hAnsi="Times New Roman" w:cs="Times New Roman"/>
          <w:sz w:val="20"/>
          <w:szCs w:val="20"/>
          <w:lang w:eastAsia="ar-SA"/>
        </w:rPr>
        <w:t xml:space="preserve">Art. 29. Estão isentos da apresentação de projeto, </w:t>
      </w:r>
      <w:proofErr w:type="gramStart"/>
      <w:r w:rsidRPr="00FE562B">
        <w:rPr>
          <w:rFonts w:ascii="Times New Roman" w:eastAsia="Times New Roman" w:hAnsi="Times New Roman" w:cs="Times New Roman"/>
          <w:sz w:val="20"/>
          <w:szCs w:val="20"/>
          <w:lang w:eastAsia="ar-SA"/>
        </w:rPr>
        <w:t>devendo entretanto</w:t>
      </w:r>
      <w:proofErr w:type="gramEnd"/>
      <w:r w:rsidRPr="00FE562B">
        <w:rPr>
          <w:rFonts w:ascii="Times New Roman" w:eastAsia="Times New Roman" w:hAnsi="Times New Roman" w:cs="Times New Roman"/>
          <w:sz w:val="20"/>
          <w:szCs w:val="20"/>
          <w:lang w:eastAsia="ar-SA"/>
        </w:rPr>
        <w:t xml:space="preserve"> requerer a licença, os seguintes serviços e obras:</w:t>
      </w:r>
    </w:p>
    <w:p w14:paraId="42C14C62" w14:textId="77777777" w:rsidR="0076677B" w:rsidRPr="00FE562B" w:rsidRDefault="0076677B" w:rsidP="00A12080">
      <w:pPr>
        <w:tabs>
          <w:tab w:val="left" w:pos="0"/>
        </w:tabs>
        <w:spacing w:before="120" w:after="0" w:line="360" w:lineRule="auto"/>
        <w:jc w:val="both"/>
        <w:rPr>
          <w:rFonts w:ascii="Times New Roman" w:eastAsia="Times New Roman" w:hAnsi="Times New Roman" w:cs="Times New Roman"/>
          <w:sz w:val="20"/>
          <w:szCs w:val="20"/>
          <w:lang w:eastAsia="ar-SA"/>
        </w:rPr>
      </w:pPr>
      <w:r w:rsidRPr="00FE562B">
        <w:rPr>
          <w:rFonts w:ascii="Times New Roman" w:eastAsia="Times New Roman" w:hAnsi="Times New Roman" w:cs="Times New Roman"/>
          <w:sz w:val="20"/>
          <w:szCs w:val="20"/>
          <w:lang w:eastAsia="ar-SA"/>
        </w:rPr>
        <w:t xml:space="preserve">I – </w:t>
      </w:r>
      <w:proofErr w:type="gramStart"/>
      <w:r w:rsidRPr="00FE562B">
        <w:rPr>
          <w:rFonts w:ascii="Times New Roman" w:eastAsia="Times New Roman" w:hAnsi="Times New Roman" w:cs="Times New Roman"/>
          <w:sz w:val="20"/>
          <w:szCs w:val="20"/>
          <w:lang w:eastAsia="ar-SA"/>
        </w:rPr>
        <w:t>construção</w:t>
      </w:r>
      <w:proofErr w:type="gramEnd"/>
      <w:r w:rsidRPr="00FE562B">
        <w:rPr>
          <w:rFonts w:ascii="Times New Roman" w:eastAsia="Times New Roman" w:hAnsi="Times New Roman" w:cs="Times New Roman"/>
          <w:sz w:val="20"/>
          <w:szCs w:val="20"/>
          <w:lang w:eastAsia="ar-SA"/>
        </w:rPr>
        <w:t xml:space="preserve"> de muros no alinhamento do logradouro e nas divisas do lote, até a altura máxima de 2,00 metros;</w:t>
      </w:r>
    </w:p>
    <w:p w14:paraId="0C9C2957" w14:textId="77777777" w:rsidR="0076677B" w:rsidRPr="00FE562B" w:rsidRDefault="0076677B" w:rsidP="00A12080">
      <w:pPr>
        <w:tabs>
          <w:tab w:val="left" w:pos="0"/>
        </w:tabs>
        <w:spacing w:before="120" w:after="0" w:line="360" w:lineRule="auto"/>
        <w:jc w:val="both"/>
        <w:rPr>
          <w:rFonts w:ascii="Times New Roman" w:eastAsia="Times New Roman" w:hAnsi="Times New Roman" w:cs="Times New Roman"/>
          <w:sz w:val="20"/>
          <w:szCs w:val="20"/>
          <w:lang w:eastAsia="ar-SA"/>
        </w:rPr>
      </w:pPr>
      <w:r w:rsidRPr="00FE562B">
        <w:rPr>
          <w:rFonts w:ascii="Times New Roman" w:eastAsia="Times New Roman" w:hAnsi="Times New Roman" w:cs="Times New Roman"/>
          <w:sz w:val="20"/>
          <w:szCs w:val="20"/>
          <w:lang w:eastAsia="ar-SA"/>
        </w:rPr>
        <w:t xml:space="preserve">II – </w:t>
      </w:r>
      <w:proofErr w:type="gramStart"/>
      <w:r w:rsidRPr="00FE562B">
        <w:rPr>
          <w:rFonts w:ascii="Times New Roman" w:eastAsia="Times New Roman" w:hAnsi="Times New Roman" w:cs="Times New Roman"/>
          <w:sz w:val="20"/>
          <w:szCs w:val="20"/>
          <w:lang w:eastAsia="ar-SA"/>
        </w:rPr>
        <w:t>rebaixamento</w:t>
      </w:r>
      <w:proofErr w:type="gramEnd"/>
      <w:r w:rsidRPr="00FE562B">
        <w:rPr>
          <w:rFonts w:ascii="Times New Roman" w:eastAsia="Times New Roman" w:hAnsi="Times New Roman" w:cs="Times New Roman"/>
          <w:sz w:val="20"/>
          <w:szCs w:val="20"/>
          <w:lang w:eastAsia="ar-SA"/>
        </w:rPr>
        <w:t xml:space="preserve"> do meio-fio;</w:t>
      </w:r>
    </w:p>
    <w:p w14:paraId="5DEAAAFF" w14:textId="77777777" w:rsidR="0076677B" w:rsidRPr="00FE562B" w:rsidRDefault="0076677B" w:rsidP="00A12080">
      <w:pPr>
        <w:tabs>
          <w:tab w:val="left" w:pos="0"/>
        </w:tabs>
        <w:spacing w:before="120" w:after="0" w:line="360" w:lineRule="auto"/>
        <w:jc w:val="both"/>
        <w:rPr>
          <w:rFonts w:ascii="Times New Roman" w:eastAsia="Times New Roman" w:hAnsi="Times New Roman" w:cs="Times New Roman"/>
          <w:sz w:val="20"/>
          <w:szCs w:val="20"/>
          <w:lang w:eastAsia="ar-SA"/>
        </w:rPr>
      </w:pPr>
      <w:r w:rsidRPr="00FE562B">
        <w:rPr>
          <w:rFonts w:ascii="Times New Roman" w:eastAsia="Times New Roman" w:hAnsi="Times New Roman" w:cs="Times New Roman"/>
          <w:sz w:val="20"/>
          <w:szCs w:val="20"/>
          <w:lang w:eastAsia="ar-SA"/>
        </w:rPr>
        <w:t>III – reparos que requeiram a execução de tapumes e andaimes no alinhamento;</w:t>
      </w:r>
    </w:p>
    <w:p w14:paraId="0EAEE1EA" w14:textId="6B6D45EC" w:rsidR="0076677B" w:rsidRPr="00FE562B" w:rsidRDefault="0076677B" w:rsidP="00A12080">
      <w:pPr>
        <w:tabs>
          <w:tab w:val="left" w:pos="0"/>
        </w:tabs>
        <w:spacing w:before="120" w:after="0" w:line="360" w:lineRule="auto"/>
        <w:jc w:val="both"/>
        <w:rPr>
          <w:rFonts w:ascii="Times New Roman" w:eastAsia="Times New Roman" w:hAnsi="Times New Roman" w:cs="Times New Roman"/>
          <w:sz w:val="20"/>
          <w:szCs w:val="20"/>
          <w:lang w:eastAsia="ar-SA"/>
        </w:rPr>
      </w:pPr>
      <w:r w:rsidRPr="00FE562B">
        <w:rPr>
          <w:rFonts w:ascii="Times New Roman" w:eastAsia="Times New Roman" w:hAnsi="Times New Roman" w:cs="Times New Roman"/>
          <w:sz w:val="20"/>
          <w:szCs w:val="20"/>
          <w:lang w:eastAsia="ar-SA"/>
        </w:rPr>
        <w:t xml:space="preserve">IV – galpões, </w:t>
      </w:r>
      <w:proofErr w:type="gramStart"/>
      <w:r w:rsidRPr="00FE562B">
        <w:rPr>
          <w:rFonts w:ascii="Times New Roman" w:eastAsia="Times New Roman" w:hAnsi="Times New Roman" w:cs="Times New Roman"/>
          <w:sz w:val="20"/>
          <w:szCs w:val="20"/>
          <w:lang w:eastAsia="ar-SA"/>
        </w:rPr>
        <w:t>telheiros  de</w:t>
      </w:r>
      <w:proofErr w:type="gramEnd"/>
      <w:r w:rsidRPr="00FE562B">
        <w:rPr>
          <w:rFonts w:ascii="Times New Roman" w:eastAsia="Times New Roman" w:hAnsi="Times New Roman" w:cs="Times New Roman"/>
          <w:sz w:val="20"/>
          <w:szCs w:val="20"/>
          <w:lang w:eastAsia="ar-SA"/>
        </w:rPr>
        <w:t xml:space="preserve"> uso doméstico de até 18 m</w:t>
      </w:r>
      <w:r w:rsidRPr="00FE562B">
        <w:rPr>
          <w:rFonts w:ascii="Times New Roman" w:eastAsia="Times New Roman" w:hAnsi="Times New Roman" w:cs="Times New Roman"/>
          <w:sz w:val="20"/>
          <w:szCs w:val="20"/>
          <w:vertAlign w:val="superscript"/>
          <w:lang w:eastAsia="ar-SA"/>
        </w:rPr>
        <w:t>2</w:t>
      </w:r>
      <w:r w:rsidRPr="00FE562B">
        <w:rPr>
          <w:rFonts w:ascii="Times New Roman" w:eastAsia="Times New Roman" w:hAnsi="Times New Roman" w:cs="Times New Roman"/>
          <w:sz w:val="20"/>
          <w:szCs w:val="20"/>
          <w:lang w:eastAsia="ar-SA"/>
        </w:rPr>
        <w:t xml:space="preserve"> (dezoito metros quadrados) de área coberta;</w:t>
      </w:r>
    </w:p>
    <w:p w14:paraId="22FC3EAE" w14:textId="2A30334F" w:rsidR="0076677B" w:rsidRPr="00FE562B" w:rsidRDefault="00EC6296" w:rsidP="00A12080">
      <w:pPr>
        <w:tabs>
          <w:tab w:val="left" w:pos="0"/>
        </w:tabs>
        <w:spacing w:before="120" w:after="0" w:line="360" w:lineRule="auto"/>
        <w:jc w:val="both"/>
        <w:rPr>
          <w:rFonts w:ascii="Times New Roman" w:eastAsia="Times New Roman" w:hAnsi="Times New Roman" w:cs="Times New Roman"/>
          <w:sz w:val="20"/>
          <w:szCs w:val="20"/>
          <w:lang w:eastAsia="ar-SA"/>
        </w:rPr>
      </w:pPr>
      <w:r w:rsidRPr="00FE562B">
        <w:rPr>
          <w:rFonts w:ascii="Times New Roman" w:eastAsia="Times New Roman" w:hAnsi="Times New Roman" w:cs="Times New Roman"/>
          <w:sz w:val="20"/>
          <w:szCs w:val="20"/>
          <w:lang w:eastAsia="ar-SA"/>
        </w:rPr>
        <w:t>V</w:t>
      </w:r>
      <w:r w:rsidR="0076677B" w:rsidRPr="00FE562B">
        <w:rPr>
          <w:rFonts w:ascii="Times New Roman" w:eastAsia="Times New Roman" w:hAnsi="Times New Roman" w:cs="Times New Roman"/>
          <w:sz w:val="20"/>
          <w:szCs w:val="20"/>
          <w:lang w:eastAsia="ar-SA"/>
        </w:rPr>
        <w:t xml:space="preserve"> – </w:t>
      </w:r>
      <w:proofErr w:type="gramStart"/>
      <w:r w:rsidR="0076677B" w:rsidRPr="00FE562B">
        <w:rPr>
          <w:rFonts w:ascii="Times New Roman" w:eastAsia="Times New Roman" w:hAnsi="Times New Roman" w:cs="Times New Roman"/>
          <w:sz w:val="20"/>
          <w:szCs w:val="20"/>
          <w:lang w:eastAsia="ar-SA"/>
        </w:rPr>
        <w:t>construções</w:t>
      </w:r>
      <w:proofErr w:type="gramEnd"/>
      <w:r w:rsidR="0076677B" w:rsidRPr="00FE562B">
        <w:rPr>
          <w:rFonts w:ascii="Times New Roman" w:eastAsia="Times New Roman" w:hAnsi="Times New Roman" w:cs="Times New Roman"/>
          <w:sz w:val="20"/>
          <w:szCs w:val="20"/>
          <w:lang w:eastAsia="ar-SA"/>
        </w:rPr>
        <w:t xml:space="preserve"> de madeira de até 80 m</w:t>
      </w:r>
      <w:r w:rsidR="0076677B" w:rsidRPr="00FE562B">
        <w:rPr>
          <w:rFonts w:ascii="Times New Roman" w:eastAsia="Times New Roman" w:hAnsi="Times New Roman" w:cs="Times New Roman"/>
          <w:sz w:val="20"/>
          <w:szCs w:val="20"/>
          <w:vertAlign w:val="superscript"/>
          <w:lang w:eastAsia="ar-SA"/>
        </w:rPr>
        <w:t>2</w:t>
      </w:r>
      <w:r w:rsidR="0076677B" w:rsidRPr="00FE562B">
        <w:rPr>
          <w:rFonts w:ascii="Times New Roman" w:eastAsia="Times New Roman" w:hAnsi="Times New Roman" w:cs="Times New Roman"/>
          <w:sz w:val="20"/>
          <w:szCs w:val="20"/>
          <w:lang w:eastAsia="ar-SA"/>
        </w:rPr>
        <w:t xml:space="preserve"> (oitenta metros quadrados),</w:t>
      </w:r>
      <w:r w:rsidR="00691300" w:rsidRPr="00FE562B">
        <w:rPr>
          <w:rFonts w:ascii="Times New Roman" w:eastAsia="Times New Roman" w:hAnsi="Times New Roman" w:cs="Times New Roman"/>
          <w:sz w:val="20"/>
          <w:szCs w:val="20"/>
          <w:lang w:eastAsia="ar-SA"/>
        </w:rPr>
        <w:t xml:space="preserve"> exceto projetos residenciais,</w:t>
      </w:r>
      <w:r w:rsidR="0076677B" w:rsidRPr="00FE562B">
        <w:rPr>
          <w:rFonts w:ascii="Times New Roman" w:eastAsia="Times New Roman" w:hAnsi="Times New Roman" w:cs="Times New Roman"/>
          <w:sz w:val="20"/>
          <w:szCs w:val="20"/>
          <w:lang w:eastAsia="ar-SA"/>
        </w:rPr>
        <w:t xml:space="preserve"> situadas na zona rural, destinadas aos seus misteres, caso estejam localizadas a mais de 50 m (cinquenta metros) de distância do alinhamento da estrada e desde que não contrariem as exigências de higiene e habitabilidade previstas nesta Lei</w:t>
      </w:r>
    </w:p>
    <w:p w14:paraId="2ED83D93" w14:textId="77777777" w:rsidR="0076677B" w:rsidRPr="00FE562B" w:rsidRDefault="0076677B" w:rsidP="00494EBA">
      <w:pPr>
        <w:tabs>
          <w:tab w:val="left" w:pos="0"/>
        </w:tabs>
        <w:spacing w:before="120" w:after="0" w:line="360" w:lineRule="auto"/>
        <w:ind w:firstLine="1134"/>
        <w:jc w:val="both"/>
        <w:rPr>
          <w:rFonts w:ascii="Times New Roman" w:eastAsia="Times New Roman" w:hAnsi="Times New Roman" w:cs="Times New Roman"/>
          <w:sz w:val="20"/>
          <w:szCs w:val="20"/>
          <w:lang w:eastAsia="ar-SA"/>
        </w:rPr>
      </w:pPr>
      <w:r w:rsidRPr="00FE562B">
        <w:rPr>
          <w:rFonts w:ascii="Times New Roman" w:eastAsia="Times New Roman" w:hAnsi="Times New Roman" w:cs="Times New Roman"/>
          <w:sz w:val="20"/>
          <w:szCs w:val="20"/>
          <w:lang w:eastAsia="ar-SA"/>
        </w:rPr>
        <w:t>Art. 30. Independem de licença os serviços de remendos e substituições de revestimentos de muros, impermeabilização de terraços, substituições de telhas partidas, de calhas e condutores em geral, construções de calçadas no interior dos terrenos edificados e muros de divisa de até 2 m (dois metros) de altura, quando fora da faixa de recuo para jardim.</w:t>
      </w:r>
    </w:p>
    <w:p w14:paraId="38BEFD81" w14:textId="77777777" w:rsidR="0076677B" w:rsidRPr="00FE562B" w:rsidRDefault="0076677B" w:rsidP="00494EBA">
      <w:pPr>
        <w:tabs>
          <w:tab w:val="left" w:pos="0"/>
        </w:tabs>
        <w:spacing w:before="120" w:after="0" w:line="360" w:lineRule="auto"/>
        <w:ind w:firstLine="1134"/>
        <w:jc w:val="both"/>
        <w:rPr>
          <w:rFonts w:ascii="Times New Roman" w:eastAsia="Times New Roman" w:hAnsi="Times New Roman" w:cs="Times New Roman"/>
          <w:sz w:val="20"/>
          <w:szCs w:val="20"/>
          <w:lang w:eastAsia="ar-SA"/>
        </w:rPr>
      </w:pPr>
      <w:r w:rsidRPr="00FE562B">
        <w:rPr>
          <w:rFonts w:ascii="Times New Roman" w:eastAsia="Times New Roman" w:hAnsi="Times New Roman" w:cs="Times New Roman"/>
          <w:sz w:val="20"/>
          <w:szCs w:val="20"/>
          <w:lang w:eastAsia="ar-SA"/>
        </w:rPr>
        <w:t>Parágrafo único. Incluem-se neste artigo os galpões para obras, desde que comprovada a existência de projeto aprovado para o local.</w:t>
      </w:r>
    </w:p>
    <w:p w14:paraId="1210142F" w14:textId="77777777" w:rsidR="0076677B" w:rsidRPr="00FE562B" w:rsidRDefault="0076677B" w:rsidP="00494EBA">
      <w:pPr>
        <w:tabs>
          <w:tab w:val="left" w:pos="4253"/>
        </w:tabs>
        <w:spacing w:before="120" w:after="0" w:line="360" w:lineRule="auto"/>
        <w:jc w:val="both"/>
        <w:rPr>
          <w:rFonts w:ascii="Times New Roman" w:eastAsia="Times New Roman" w:hAnsi="Times New Roman" w:cs="Times New Roman"/>
          <w:sz w:val="20"/>
          <w:szCs w:val="20"/>
          <w:lang w:eastAsia="ar-SA"/>
        </w:rPr>
      </w:pPr>
    </w:p>
    <w:p w14:paraId="66D4B099" w14:textId="703DB8C7" w:rsidR="003329B3" w:rsidRPr="00FE562B" w:rsidRDefault="0076677B" w:rsidP="00494EBA">
      <w:pPr>
        <w:pStyle w:val="Ttulo2"/>
        <w:spacing w:line="360" w:lineRule="auto"/>
        <w:jc w:val="center"/>
        <w:rPr>
          <w:rFonts w:ascii="Times New Roman" w:hAnsi="Times New Roman" w:cs="Times New Roman"/>
          <w:b/>
          <w:bCs/>
          <w:color w:val="auto"/>
          <w:sz w:val="20"/>
          <w:szCs w:val="20"/>
        </w:rPr>
      </w:pPr>
      <w:bookmarkStart w:id="24" w:name="_Toc88550662"/>
      <w:r w:rsidRPr="00FE562B">
        <w:rPr>
          <w:rFonts w:ascii="Times New Roman" w:hAnsi="Times New Roman" w:cs="Times New Roman"/>
          <w:b/>
          <w:bCs/>
          <w:color w:val="auto"/>
          <w:sz w:val="20"/>
          <w:szCs w:val="20"/>
        </w:rPr>
        <w:t>CAPÍTULO VI</w:t>
      </w:r>
      <w:r w:rsidR="00FD38FD" w:rsidRPr="00FE562B">
        <w:rPr>
          <w:rFonts w:ascii="Times New Roman" w:hAnsi="Times New Roman" w:cs="Times New Roman"/>
          <w:b/>
          <w:bCs/>
          <w:color w:val="auto"/>
          <w:sz w:val="20"/>
          <w:szCs w:val="20"/>
        </w:rPr>
        <w:t xml:space="preserve"> </w:t>
      </w:r>
      <w:bookmarkEnd w:id="24"/>
    </w:p>
    <w:p w14:paraId="5A559C57" w14:textId="7CBC10AA" w:rsidR="0076677B" w:rsidRPr="00FE562B" w:rsidRDefault="0076677B" w:rsidP="00494EBA">
      <w:pPr>
        <w:pStyle w:val="Ttulo2"/>
        <w:spacing w:line="360" w:lineRule="auto"/>
        <w:jc w:val="center"/>
        <w:rPr>
          <w:rFonts w:ascii="Times New Roman" w:hAnsi="Times New Roman" w:cs="Times New Roman"/>
          <w:b/>
          <w:bCs/>
          <w:color w:val="auto"/>
          <w:sz w:val="20"/>
          <w:szCs w:val="20"/>
        </w:rPr>
      </w:pPr>
      <w:bookmarkStart w:id="25" w:name="_Toc88550663"/>
      <w:r w:rsidRPr="00FE562B">
        <w:rPr>
          <w:rFonts w:ascii="Times New Roman" w:hAnsi="Times New Roman" w:cs="Times New Roman"/>
          <w:b/>
          <w:bCs/>
          <w:color w:val="auto"/>
          <w:sz w:val="20"/>
          <w:szCs w:val="20"/>
        </w:rPr>
        <w:t>DAS OBRAS PARALISADAS</w:t>
      </w:r>
      <w:bookmarkEnd w:id="25"/>
    </w:p>
    <w:p w14:paraId="215B9897" w14:textId="2FEF6EE9" w:rsidR="0076677B" w:rsidRPr="00FE562B" w:rsidRDefault="0076677B" w:rsidP="00494EBA">
      <w:pPr>
        <w:tabs>
          <w:tab w:val="left" w:pos="0"/>
        </w:tabs>
        <w:spacing w:before="120" w:after="0" w:line="360" w:lineRule="auto"/>
        <w:ind w:firstLine="1134"/>
        <w:jc w:val="both"/>
        <w:rPr>
          <w:rFonts w:ascii="Times New Roman" w:eastAsia="Times New Roman" w:hAnsi="Times New Roman" w:cs="Times New Roman"/>
          <w:sz w:val="20"/>
          <w:szCs w:val="20"/>
          <w:lang w:eastAsia="ar-SA"/>
        </w:rPr>
      </w:pPr>
      <w:r w:rsidRPr="00FE562B">
        <w:rPr>
          <w:rFonts w:ascii="Times New Roman" w:eastAsia="Times New Roman" w:hAnsi="Times New Roman" w:cs="Times New Roman"/>
          <w:sz w:val="20"/>
          <w:szCs w:val="20"/>
          <w:lang w:eastAsia="ar-SA"/>
        </w:rPr>
        <w:t xml:space="preserve">Art. 31. No caso de paralisação de uma obra por mais de </w:t>
      </w:r>
      <w:r w:rsidR="0042722F" w:rsidRPr="00FE562B">
        <w:rPr>
          <w:rFonts w:ascii="Times New Roman" w:eastAsia="Times New Roman" w:hAnsi="Times New Roman" w:cs="Times New Roman"/>
          <w:sz w:val="20"/>
          <w:szCs w:val="20"/>
          <w:lang w:eastAsia="ar-SA"/>
        </w:rPr>
        <w:t>6</w:t>
      </w:r>
      <w:r w:rsidRPr="00FE562B">
        <w:rPr>
          <w:rFonts w:ascii="Times New Roman" w:eastAsia="Times New Roman" w:hAnsi="Times New Roman" w:cs="Times New Roman"/>
          <w:sz w:val="20"/>
          <w:szCs w:val="20"/>
          <w:lang w:eastAsia="ar-SA"/>
        </w:rPr>
        <w:t xml:space="preserve"> (</w:t>
      </w:r>
      <w:r w:rsidR="0042722F" w:rsidRPr="00FE562B">
        <w:rPr>
          <w:rFonts w:ascii="Times New Roman" w:eastAsia="Times New Roman" w:hAnsi="Times New Roman" w:cs="Times New Roman"/>
          <w:sz w:val="20"/>
          <w:szCs w:val="20"/>
          <w:lang w:eastAsia="ar-SA"/>
        </w:rPr>
        <w:t>seis</w:t>
      </w:r>
      <w:r w:rsidRPr="00FE562B">
        <w:rPr>
          <w:rFonts w:ascii="Times New Roman" w:eastAsia="Times New Roman" w:hAnsi="Times New Roman" w:cs="Times New Roman"/>
          <w:sz w:val="20"/>
          <w:szCs w:val="20"/>
          <w:lang w:eastAsia="ar-SA"/>
        </w:rPr>
        <w:t>) meses, deverá ser desimpedido o passeio público e construído um tapume no alinhamento do terreno.</w:t>
      </w:r>
    </w:p>
    <w:p w14:paraId="51F98A4F" w14:textId="5C86BFDD" w:rsidR="0076677B" w:rsidRPr="00FE562B" w:rsidRDefault="0076677B" w:rsidP="00494EBA">
      <w:pPr>
        <w:tabs>
          <w:tab w:val="left" w:pos="0"/>
        </w:tabs>
        <w:spacing w:before="120" w:after="0" w:line="360" w:lineRule="auto"/>
        <w:jc w:val="both"/>
        <w:rPr>
          <w:rFonts w:ascii="Times New Roman" w:eastAsia="Times New Roman" w:hAnsi="Times New Roman" w:cs="Times New Roman"/>
          <w:color w:val="FF0000"/>
          <w:sz w:val="20"/>
          <w:szCs w:val="20"/>
          <w:lang w:eastAsia="ar-SA"/>
        </w:rPr>
      </w:pPr>
    </w:p>
    <w:p w14:paraId="2251BDBA" w14:textId="454E1EE4" w:rsidR="003329B3" w:rsidRPr="00FE562B" w:rsidRDefault="0076677B" w:rsidP="00494EBA">
      <w:pPr>
        <w:pStyle w:val="Ttulo2"/>
        <w:spacing w:line="360" w:lineRule="auto"/>
        <w:jc w:val="center"/>
        <w:rPr>
          <w:rFonts w:ascii="Times New Roman" w:hAnsi="Times New Roman" w:cs="Times New Roman"/>
          <w:b/>
          <w:bCs/>
          <w:color w:val="auto"/>
          <w:sz w:val="20"/>
          <w:szCs w:val="20"/>
        </w:rPr>
      </w:pPr>
      <w:bookmarkStart w:id="26" w:name="_Toc88550664"/>
      <w:r w:rsidRPr="00FE562B">
        <w:rPr>
          <w:rFonts w:ascii="Times New Roman" w:hAnsi="Times New Roman" w:cs="Times New Roman"/>
          <w:b/>
          <w:bCs/>
          <w:color w:val="auto"/>
          <w:sz w:val="20"/>
          <w:szCs w:val="20"/>
        </w:rPr>
        <w:t>CAPÍTULO VII</w:t>
      </w:r>
      <w:r w:rsidR="00FD38FD" w:rsidRPr="00FE562B">
        <w:rPr>
          <w:rFonts w:ascii="Times New Roman" w:hAnsi="Times New Roman" w:cs="Times New Roman"/>
          <w:b/>
          <w:bCs/>
          <w:color w:val="auto"/>
          <w:sz w:val="20"/>
          <w:szCs w:val="20"/>
        </w:rPr>
        <w:t xml:space="preserve"> </w:t>
      </w:r>
      <w:bookmarkEnd w:id="26"/>
    </w:p>
    <w:p w14:paraId="2A5C5191" w14:textId="69796EC3" w:rsidR="0076677B" w:rsidRPr="00FE562B" w:rsidRDefault="0076677B" w:rsidP="00494EBA">
      <w:pPr>
        <w:pStyle w:val="Ttulo2"/>
        <w:spacing w:line="360" w:lineRule="auto"/>
        <w:jc w:val="center"/>
        <w:rPr>
          <w:rFonts w:ascii="Times New Roman" w:hAnsi="Times New Roman" w:cs="Times New Roman"/>
          <w:b/>
          <w:bCs/>
          <w:color w:val="auto"/>
          <w:sz w:val="20"/>
          <w:szCs w:val="20"/>
        </w:rPr>
      </w:pPr>
      <w:bookmarkStart w:id="27" w:name="_Toc88550665"/>
      <w:r w:rsidRPr="00FE562B">
        <w:rPr>
          <w:rFonts w:ascii="Times New Roman" w:hAnsi="Times New Roman" w:cs="Times New Roman"/>
          <w:b/>
          <w:bCs/>
          <w:color w:val="auto"/>
          <w:sz w:val="20"/>
          <w:szCs w:val="20"/>
        </w:rPr>
        <w:t>DO HABITE-SE</w:t>
      </w:r>
      <w:bookmarkEnd w:id="27"/>
    </w:p>
    <w:p w14:paraId="32B1EBF0" w14:textId="77777777" w:rsidR="0076677B" w:rsidRPr="00FE562B" w:rsidRDefault="0076677B" w:rsidP="00494EBA">
      <w:pPr>
        <w:tabs>
          <w:tab w:val="left" w:pos="0"/>
        </w:tabs>
        <w:spacing w:before="120" w:after="0" w:line="360" w:lineRule="auto"/>
        <w:ind w:firstLine="1134"/>
        <w:jc w:val="both"/>
        <w:rPr>
          <w:rFonts w:ascii="Times New Roman" w:eastAsia="Times New Roman" w:hAnsi="Times New Roman" w:cs="Times New Roman"/>
          <w:sz w:val="20"/>
          <w:szCs w:val="20"/>
          <w:lang w:eastAsia="ar-SA"/>
        </w:rPr>
      </w:pPr>
      <w:r w:rsidRPr="00FE562B">
        <w:rPr>
          <w:rFonts w:ascii="Times New Roman" w:eastAsia="Times New Roman" w:hAnsi="Times New Roman" w:cs="Times New Roman"/>
          <w:sz w:val="20"/>
          <w:szCs w:val="20"/>
          <w:lang w:eastAsia="ar-SA"/>
        </w:rPr>
        <w:t>Art. 32. Concluídas as obras, o interessado deve requerer ao Município a realização de vistoria para a expedição do Habite-se.</w:t>
      </w:r>
    </w:p>
    <w:p w14:paraId="6EB51BDE" w14:textId="77777777" w:rsidR="0076677B" w:rsidRPr="00FE562B" w:rsidRDefault="0076677B" w:rsidP="00494EBA">
      <w:pPr>
        <w:tabs>
          <w:tab w:val="left" w:pos="0"/>
        </w:tabs>
        <w:spacing w:before="120" w:after="0" w:line="360" w:lineRule="auto"/>
        <w:ind w:firstLine="1134"/>
        <w:jc w:val="both"/>
        <w:rPr>
          <w:rFonts w:ascii="Times New Roman" w:eastAsia="Times New Roman" w:hAnsi="Times New Roman" w:cs="Times New Roman"/>
          <w:sz w:val="20"/>
          <w:szCs w:val="20"/>
          <w:lang w:eastAsia="ar-SA"/>
        </w:rPr>
      </w:pPr>
      <w:r w:rsidRPr="00FE562B">
        <w:rPr>
          <w:rFonts w:ascii="Times New Roman" w:eastAsia="Times New Roman" w:hAnsi="Times New Roman" w:cs="Times New Roman"/>
          <w:sz w:val="20"/>
          <w:szCs w:val="20"/>
          <w:lang w:eastAsia="ar-SA"/>
        </w:rPr>
        <w:t>§ 1º Considera-se concluída a obra que estiver em fase de execução de pintura.</w:t>
      </w:r>
    </w:p>
    <w:p w14:paraId="34FB1101" w14:textId="2DF01D10" w:rsidR="0076677B" w:rsidRPr="00FE562B" w:rsidRDefault="0076677B" w:rsidP="00494EBA">
      <w:pPr>
        <w:tabs>
          <w:tab w:val="left" w:pos="0"/>
        </w:tabs>
        <w:spacing w:before="120" w:after="0" w:line="360" w:lineRule="auto"/>
        <w:ind w:firstLine="1134"/>
        <w:jc w:val="both"/>
        <w:rPr>
          <w:rFonts w:ascii="Times New Roman" w:eastAsia="Times New Roman" w:hAnsi="Times New Roman" w:cs="Times New Roman"/>
          <w:sz w:val="20"/>
          <w:szCs w:val="20"/>
          <w:lang w:eastAsia="ar-SA"/>
        </w:rPr>
      </w:pPr>
      <w:r w:rsidRPr="00FE562B">
        <w:rPr>
          <w:rFonts w:ascii="Times New Roman" w:eastAsia="Times New Roman" w:hAnsi="Times New Roman" w:cs="Times New Roman"/>
          <w:sz w:val="20"/>
          <w:szCs w:val="20"/>
          <w:lang w:eastAsia="ar-SA"/>
        </w:rPr>
        <w:t xml:space="preserve">§ 2º Nenhuma edificação poderá ser ocupada sem que seja expedido o </w:t>
      </w:r>
      <w:proofErr w:type="gramStart"/>
      <w:r w:rsidR="00CF3CE0" w:rsidRPr="00FE562B">
        <w:rPr>
          <w:rFonts w:ascii="Times New Roman" w:eastAsia="Times New Roman" w:hAnsi="Times New Roman" w:cs="Times New Roman"/>
          <w:sz w:val="20"/>
          <w:szCs w:val="20"/>
          <w:lang w:eastAsia="ar-SA"/>
        </w:rPr>
        <w:t xml:space="preserve">respectivo </w:t>
      </w:r>
      <w:r w:rsidR="00CF3CE0">
        <w:rPr>
          <w:rFonts w:ascii="Times New Roman" w:eastAsia="Times New Roman" w:hAnsi="Times New Roman" w:cs="Times New Roman"/>
          <w:sz w:val="20"/>
          <w:szCs w:val="20"/>
          <w:lang w:eastAsia="ar-SA"/>
        </w:rPr>
        <w:t>H</w:t>
      </w:r>
      <w:r w:rsidR="00CF3CE0" w:rsidRPr="00FE562B">
        <w:rPr>
          <w:rFonts w:ascii="Times New Roman" w:eastAsia="Times New Roman" w:hAnsi="Times New Roman" w:cs="Times New Roman"/>
          <w:sz w:val="20"/>
          <w:szCs w:val="20"/>
          <w:lang w:eastAsia="ar-SA"/>
        </w:rPr>
        <w:t>abite-se</w:t>
      </w:r>
      <w:proofErr w:type="gramEnd"/>
      <w:r w:rsidRPr="00FE562B">
        <w:rPr>
          <w:rFonts w:ascii="Times New Roman" w:eastAsia="Times New Roman" w:hAnsi="Times New Roman" w:cs="Times New Roman"/>
          <w:sz w:val="20"/>
          <w:szCs w:val="20"/>
          <w:lang w:eastAsia="ar-SA"/>
        </w:rPr>
        <w:t>.</w:t>
      </w:r>
    </w:p>
    <w:p w14:paraId="1EC828DC" w14:textId="77777777" w:rsidR="0076677B" w:rsidRPr="00FE562B" w:rsidRDefault="0076677B" w:rsidP="00494EBA">
      <w:pPr>
        <w:tabs>
          <w:tab w:val="left" w:pos="0"/>
        </w:tabs>
        <w:spacing w:before="120" w:after="0" w:line="360" w:lineRule="auto"/>
        <w:ind w:firstLine="1134"/>
        <w:jc w:val="both"/>
        <w:rPr>
          <w:rFonts w:ascii="Times New Roman" w:eastAsia="Times New Roman" w:hAnsi="Times New Roman" w:cs="Times New Roman"/>
          <w:sz w:val="20"/>
          <w:szCs w:val="20"/>
          <w:lang w:eastAsia="ar-SA"/>
        </w:rPr>
      </w:pPr>
      <w:r w:rsidRPr="00FE562B">
        <w:rPr>
          <w:rFonts w:ascii="Times New Roman" w:eastAsia="Times New Roman" w:hAnsi="Times New Roman" w:cs="Times New Roman"/>
          <w:sz w:val="20"/>
          <w:szCs w:val="20"/>
          <w:lang w:eastAsia="ar-SA"/>
        </w:rPr>
        <w:lastRenderedPageBreak/>
        <w:t>§ 3º O fornecimento do Habite-se para condomínios por unidades autônomas, disciplinadas em lei específica, fica condicionado à conclusão das obras de urbanização exigidas.</w:t>
      </w:r>
    </w:p>
    <w:p w14:paraId="7FD43D0F" w14:textId="09379259" w:rsidR="0076677B" w:rsidRPr="00FE562B" w:rsidRDefault="0076677B" w:rsidP="00494EBA">
      <w:pPr>
        <w:tabs>
          <w:tab w:val="left" w:pos="0"/>
        </w:tabs>
        <w:spacing w:before="120" w:after="0" w:line="360" w:lineRule="auto"/>
        <w:ind w:firstLine="1134"/>
        <w:jc w:val="both"/>
        <w:rPr>
          <w:rFonts w:ascii="Times New Roman" w:eastAsia="Times New Roman" w:hAnsi="Times New Roman" w:cs="Times New Roman"/>
          <w:sz w:val="20"/>
          <w:szCs w:val="20"/>
          <w:lang w:eastAsia="ar-SA"/>
        </w:rPr>
      </w:pPr>
      <w:r w:rsidRPr="00FE562B">
        <w:rPr>
          <w:rFonts w:ascii="Times New Roman" w:eastAsia="Times New Roman" w:hAnsi="Times New Roman" w:cs="Times New Roman"/>
          <w:sz w:val="20"/>
          <w:szCs w:val="20"/>
          <w:lang w:eastAsia="ar-SA"/>
        </w:rPr>
        <w:t>Art. 33. Ao requerer o Habite-se, o interessado deve encaminhar a seguinte documentação:</w:t>
      </w:r>
    </w:p>
    <w:p w14:paraId="2CD7EEFA" w14:textId="0C311C85" w:rsidR="00200B39" w:rsidRPr="00FE562B" w:rsidRDefault="00200B39" w:rsidP="00494EBA">
      <w:pPr>
        <w:spacing w:line="360" w:lineRule="auto"/>
        <w:jc w:val="both"/>
        <w:rPr>
          <w:rFonts w:ascii="Times New Roman" w:hAnsi="Times New Roman" w:cs="Times New Roman"/>
          <w:sz w:val="20"/>
          <w:szCs w:val="20"/>
        </w:rPr>
      </w:pPr>
      <w:r w:rsidRPr="00FE562B">
        <w:rPr>
          <w:rFonts w:ascii="Times New Roman" w:hAnsi="Times New Roman" w:cs="Times New Roman"/>
          <w:sz w:val="20"/>
          <w:szCs w:val="20"/>
        </w:rPr>
        <w:t>I – Requerimento padrão da Prefeitura Municipal;</w:t>
      </w:r>
    </w:p>
    <w:p w14:paraId="72F7B7F8" w14:textId="455B4553" w:rsidR="00200B39" w:rsidRPr="00FE562B" w:rsidRDefault="00200B39" w:rsidP="00494EBA">
      <w:pPr>
        <w:spacing w:line="360" w:lineRule="auto"/>
        <w:jc w:val="both"/>
        <w:rPr>
          <w:rFonts w:ascii="Times New Roman" w:hAnsi="Times New Roman" w:cs="Times New Roman"/>
          <w:sz w:val="20"/>
          <w:szCs w:val="20"/>
        </w:rPr>
      </w:pPr>
      <w:r w:rsidRPr="00FE562B">
        <w:rPr>
          <w:rFonts w:ascii="Times New Roman" w:hAnsi="Times New Roman" w:cs="Times New Roman"/>
          <w:sz w:val="20"/>
          <w:szCs w:val="20"/>
        </w:rPr>
        <w:t xml:space="preserve">II - Boletim cadastral com dados do proprietário, da obra, do responsável técnico pela execução e do construtor ou construtora; </w:t>
      </w:r>
    </w:p>
    <w:p w14:paraId="2459AC6B" w14:textId="5AD026CE" w:rsidR="00200B39" w:rsidRPr="00FE562B" w:rsidRDefault="00200B39" w:rsidP="00494EBA">
      <w:pPr>
        <w:spacing w:line="360" w:lineRule="auto"/>
        <w:jc w:val="both"/>
        <w:rPr>
          <w:rFonts w:ascii="Times New Roman" w:hAnsi="Times New Roman" w:cs="Times New Roman"/>
          <w:sz w:val="20"/>
          <w:szCs w:val="20"/>
        </w:rPr>
      </w:pPr>
      <w:r w:rsidRPr="00FE562B">
        <w:rPr>
          <w:rFonts w:ascii="Times New Roman" w:hAnsi="Times New Roman" w:cs="Times New Roman"/>
          <w:sz w:val="20"/>
          <w:szCs w:val="20"/>
        </w:rPr>
        <w:t xml:space="preserve">III - Notas Fiscais do material e da mão-de-obra; </w:t>
      </w:r>
    </w:p>
    <w:p w14:paraId="1F383A26" w14:textId="118883DC" w:rsidR="00200B39" w:rsidRPr="00FE562B" w:rsidRDefault="00200B39" w:rsidP="00494EBA">
      <w:pPr>
        <w:spacing w:line="360" w:lineRule="auto"/>
        <w:jc w:val="both"/>
        <w:rPr>
          <w:rFonts w:ascii="Times New Roman" w:hAnsi="Times New Roman" w:cs="Times New Roman"/>
          <w:sz w:val="20"/>
          <w:szCs w:val="20"/>
        </w:rPr>
      </w:pPr>
      <w:r w:rsidRPr="00FE562B">
        <w:rPr>
          <w:rFonts w:ascii="Times New Roman" w:hAnsi="Times New Roman" w:cs="Times New Roman"/>
          <w:sz w:val="20"/>
          <w:szCs w:val="20"/>
        </w:rPr>
        <w:t xml:space="preserve">IV </w:t>
      </w:r>
      <w:r w:rsidR="00EE0ADA" w:rsidRPr="00FE562B">
        <w:rPr>
          <w:rFonts w:ascii="Times New Roman" w:hAnsi="Times New Roman" w:cs="Times New Roman"/>
          <w:sz w:val="20"/>
          <w:szCs w:val="20"/>
        </w:rPr>
        <w:t>–</w:t>
      </w:r>
      <w:r w:rsidRPr="00FE562B">
        <w:rPr>
          <w:rFonts w:ascii="Times New Roman" w:hAnsi="Times New Roman" w:cs="Times New Roman"/>
          <w:sz w:val="20"/>
          <w:szCs w:val="20"/>
        </w:rPr>
        <w:t xml:space="preserve"> </w:t>
      </w:r>
      <w:r w:rsidR="00EE0ADA" w:rsidRPr="00FE562B">
        <w:rPr>
          <w:rFonts w:ascii="Times New Roman" w:hAnsi="Times New Roman" w:cs="Times New Roman"/>
          <w:sz w:val="20"/>
          <w:szCs w:val="20"/>
        </w:rPr>
        <w:t>Alvará do Corpo de Bombeiros</w:t>
      </w:r>
      <w:r w:rsidRPr="00FE562B">
        <w:rPr>
          <w:rFonts w:ascii="Times New Roman" w:hAnsi="Times New Roman" w:cs="Times New Roman"/>
          <w:sz w:val="20"/>
          <w:szCs w:val="20"/>
        </w:rPr>
        <w:t xml:space="preserve"> (PPCI)</w:t>
      </w:r>
      <w:r w:rsidR="00EE0ADA" w:rsidRPr="00FE562B">
        <w:rPr>
          <w:rFonts w:ascii="Times New Roman" w:hAnsi="Times New Roman" w:cs="Times New Roman"/>
          <w:sz w:val="20"/>
          <w:szCs w:val="20"/>
        </w:rPr>
        <w:t>, se for o caso</w:t>
      </w:r>
      <w:r w:rsidRPr="00FE562B">
        <w:rPr>
          <w:rFonts w:ascii="Times New Roman" w:hAnsi="Times New Roman" w:cs="Times New Roman"/>
          <w:sz w:val="20"/>
          <w:szCs w:val="20"/>
        </w:rPr>
        <w:t xml:space="preserve">; </w:t>
      </w:r>
    </w:p>
    <w:p w14:paraId="4B1B7CE6" w14:textId="4387C698" w:rsidR="00200B39" w:rsidRPr="00FE562B" w:rsidRDefault="00200B39" w:rsidP="00494EBA">
      <w:pPr>
        <w:spacing w:line="360" w:lineRule="auto"/>
        <w:jc w:val="both"/>
        <w:rPr>
          <w:rFonts w:ascii="Times New Roman" w:hAnsi="Times New Roman" w:cs="Times New Roman"/>
          <w:sz w:val="20"/>
          <w:szCs w:val="20"/>
        </w:rPr>
      </w:pPr>
      <w:r w:rsidRPr="00FE562B">
        <w:rPr>
          <w:rFonts w:ascii="Times New Roman" w:hAnsi="Times New Roman" w:cs="Times New Roman"/>
          <w:sz w:val="20"/>
          <w:szCs w:val="20"/>
        </w:rPr>
        <w:t xml:space="preserve">V - Cópia do Projeto Aprovado, que será devolvido junto ao Habite-se. </w:t>
      </w:r>
    </w:p>
    <w:p w14:paraId="7A112FA6" w14:textId="77777777" w:rsidR="0076677B" w:rsidRPr="00FE562B" w:rsidRDefault="0076677B" w:rsidP="00494EBA">
      <w:pPr>
        <w:tabs>
          <w:tab w:val="left" w:pos="0"/>
        </w:tabs>
        <w:spacing w:before="120" w:after="0" w:line="360" w:lineRule="auto"/>
        <w:ind w:firstLine="1134"/>
        <w:jc w:val="both"/>
        <w:rPr>
          <w:rFonts w:ascii="Times New Roman" w:eastAsia="Times New Roman" w:hAnsi="Times New Roman" w:cs="Times New Roman"/>
          <w:sz w:val="20"/>
          <w:szCs w:val="20"/>
          <w:lang w:eastAsia="ar-SA"/>
        </w:rPr>
      </w:pPr>
      <w:r w:rsidRPr="00FE562B">
        <w:rPr>
          <w:rFonts w:ascii="Times New Roman" w:eastAsia="Times New Roman" w:hAnsi="Times New Roman" w:cs="Times New Roman"/>
          <w:sz w:val="20"/>
          <w:szCs w:val="20"/>
          <w:lang w:eastAsia="ar-SA"/>
        </w:rPr>
        <w:t>Art. 34. Poderá ser concedido o Habite-se parcial quando a edificação possuir partes que possam ser ocupadas e utilizadas independentemente umas das outras, constituindo, cada uma delas, uma unidade definida.</w:t>
      </w:r>
    </w:p>
    <w:p w14:paraId="005DF47C" w14:textId="77777777" w:rsidR="0076677B" w:rsidRPr="00FE562B" w:rsidRDefault="0076677B" w:rsidP="00494EBA">
      <w:pPr>
        <w:spacing w:line="360" w:lineRule="auto"/>
        <w:rPr>
          <w:rFonts w:ascii="Times New Roman" w:eastAsia="Times New Roman" w:hAnsi="Times New Roman" w:cs="Times New Roman"/>
          <w:sz w:val="20"/>
          <w:szCs w:val="20"/>
          <w:lang w:eastAsia="ar-SA"/>
        </w:rPr>
      </w:pPr>
      <w:r w:rsidRPr="00FE562B">
        <w:rPr>
          <w:rFonts w:ascii="Times New Roman" w:eastAsia="Times New Roman" w:hAnsi="Times New Roman" w:cs="Times New Roman"/>
          <w:sz w:val="20"/>
          <w:szCs w:val="20"/>
          <w:lang w:eastAsia="ar-SA"/>
        </w:rPr>
        <w:t xml:space="preserve">Parágrafo único. Nos casos </w:t>
      </w:r>
      <w:proofErr w:type="gramStart"/>
      <w:r w:rsidRPr="00FE562B">
        <w:rPr>
          <w:rFonts w:ascii="Times New Roman" w:eastAsia="Times New Roman" w:hAnsi="Times New Roman" w:cs="Times New Roman"/>
          <w:sz w:val="20"/>
          <w:szCs w:val="20"/>
          <w:lang w:eastAsia="ar-SA"/>
        </w:rPr>
        <w:t>de Habite-se</w:t>
      </w:r>
      <w:proofErr w:type="gramEnd"/>
      <w:r w:rsidRPr="00FE562B">
        <w:rPr>
          <w:rFonts w:ascii="Times New Roman" w:eastAsia="Times New Roman" w:hAnsi="Times New Roman" w:cs="Times New Roman"/>
          <w:sz w:val="20"/>
          <w:szCs w:val="20"/>
          <w:lang w:eastAsia="ar-SA"/>
        </w:rPr>
        <w:t xml:space="preserve"> parcial, o acesso às unidades deverá ser independente do acesso às obras.</w:t>
      </w:r>
    </w:p>
    <w:p w14:paraId="2F78F238" w14:textId="77777777" w:rsidR="0076677B" w:rsidRPr="00FE562B" w:rsidRDefault="0076677B" w:rsidP="00494EBA">
      <w:pPr>
        <w:tabs>
          <w:tab w:val="left" w:pos="0"/>
        </w:tabs>
        <w:spacing w:before="120" w:after="0" w:line="360" w:lineRule="auto"/>
        <w:ind w:firstLine="1134"/>
        <w:jc w:val="both"/>
        <w:rPr>
          <w:rFonts w:ascii="Times New Roman" w:eastAsia="Times New Roman" w:hAnsi="Times New Roman" w:cs="Times New Roman"/>
          <w:sz w:val="20"/>
          <w:szCs w:val="20"/>
          <w:lang w:eastAsia="ar-SA"/>
        </w:rPr>
      </w:pPr>
      <w:r w:rsidRPr="00FE562B">
        <w:rPr>
          <w:rFonts w:ascii="Times New Roman" w:eastAsia="Times New Roman" w:hAnsi="Times New Roman" w:cs="Times New Roman"/>
          <w:sz w:val="20"/>
          <w:szCs w:val="20"/>
          <w:lang w:eastAsia="ar-SA"/>
        </w:rPr>
        <w:t>Art. 35. Se, por ocasião da vistoria para o Habite-se, for constatado que a edificação não foi construída de acordo com o projeto aprovado, serão tomadas as seguintes medidas:</w:t>
      </w:r>
    </w:p>
    <w:p w14:paraId="4DF11886" w14:textId="77777777" w:rsidR="0076677B" w:rsidRPr="00FE562B" w:rsidRDefault="0076677B" w:rsidP="00A12080">
      <w:pPr>
        <w:tabs>
          <w:tab w:val="left" w:pos="0"/>
        </w:tabs>
        <w:spacing w:before="120" w:after="0" w:line="360" w:lineRule="auto"/>
        <w:jc w:val="both"/>
        <w:rPr>
          <w:rFonts w:ascii="Times New Roman" w:eastAsia="Times New Roman" w:hAnsi="Times New Roman" w:cs="Times New Roman"/>
          <w:sz w:val="20"/>
          <w:szCs w:val="20"/>
          <w:lang w:eastAsia="ar-SA"/>
        </w:rPr>
      </w:pPr>
      <w:r w:rsidRPr="00FE562B">
        <w:rPr>
          <w:rFonts w:ascii="Times New Roman" w:eastAsia="Times New Roman" w:hAnsi="Times New Roman" w:cs="Times New Roman"/>
          <w:sz w:val="20"/>
          <w:szCs w:val="20"/>
          <w:lang w:eastAsia="ar-SA"/>
        </w:rPr>
        <w:t>I – O proprietário será autuado conforme o que dispõe esta Lei;</w:t>
      </w:r>
    </w:p>
    <w:p w14:paraId="3546AE2A" w14:textId="77777777" w:rsidR="0076677B" w:rsidRPr="00FE562B" w:rsidRDefault="0076677B" w:rsidP="00A12080">
      <w:pPr>
        <w:tabs>
          <w:tab w:val="left" w:pos="0"/>
        </w:tabs>
        <w:spacing w:before="120" w:after="0" w:line="360" w:lineRule="auto"/>
        <w:jc w:val="both"/>
        <w:rPr>
          <w:rFonts w:ascii="Times New Roman" w:eastAsia="Times New Roman" w:hAnsi="Times New Roman" w:cs="Times New Roman"/>
          <w:sz w:val="20"/>
          <w:szCs w:val="20"/>
          <w:lang w:eastAsia="ar-SA"/>
        </w:rPr>
      </w:pPr>
      <w:r w:rsidRPr="00FE562B">
        <w:rPr>
          <w:rFonts w:ascii="Times New Roman" w:eastAsia="Times New Roman" w:hAnsi="Times New Roman" w:cs="Times New Roman"/>
          <w:sz w:val="20"/>
          <w:szCs w:val="20"/>
          <w:lang w:eastAsia="ar-SA"/>
        </w:rPr>
        <w:t>II – O projeto deverá ser regularizado, caso as alterações possam ser aprovadas;</w:t>
      </w:r>
    </w:p>
    <w:p w14:paraId="739440CB" w14:textId="77777777" w:rsidR="0076677B" w:rsidRPr="00FE562B" w:rsidRDefault="0076677B" w:rsidP="00A12080">
      <w:pPr>
        <w:tabs>
          <w:tab w:val="left" w:pos="0"/>
        </w:tabs>
        <w:spacing w:before="120" w:after="0" w:line="360" w:lineRule="auto"/>
        <w:jc w:val="both"/>
        <w:rPr>
          <w:rFonts w:ascii="Times New Roman" w:eastAsia="Times New Roman" w:hAnsi="Times New Roman" w:cs="Times New Roman"/>
          <w:sz w:val="20"/>
          <w:szCs w:val="20"/>
          <w:lang w:eastAsia="ar-SA"/>
        </w:rPr>
      </w:pPr>
      <w:r w:rsidRPr="00FE562B">
        <w:rPr>
          <w:rFonts w:ascii="Times New Roman" w:eastAsia="Times New Roman" w:hAnsi="Times New Roman" w:cs="Times New Roman"/>
          <w:sz w:val="20"/>
          <w:szCs w:val="20"/>
          <w:lang w:eastAsia="ar-SA"/>
        </w:rPr>
        <w:t>III – Serão feitas a demolição e/ou as modificações necessárias à regularização da obra, caso as alterações não possam ser aprovadas.</w:t>
      </w:r>
    </w:p>
    <w:p w14:paraId="5EAD58F4" w14:textId="6321A956" w:rsidR="0076677B" w:rsidRPr="00FE562B" w:rsidRDefault="0076677B" w:rsidP="00494EBA">
      <w:pPr>
        <w:tabs>
          <w:tab w:val="left" w:pos="0"/>
        </w:tabs>
        <w:spacing w:before="120" w:after="0" w:line="360" w:lineRule="auto"/>
        <w:ind w:firstLine="1134"/>
        <w:jc w:val="both"/>
        <w:rPr>
          <w:rFonts w:ascii="Times New Roman" w:eastAsia="Times New Roman" w:hAnsi="Times New Roman" w:cs="Times New Roman"/>
          <w:sz w:val="20"/>
          <w:szCs w:val="20"/>
          <w:lang w:eastAsia="ar-SA"/>
        </w:rPr>
      </w:pPr>
      <w:r w:rsidRPr="00FE562B">
        <w:rPr>
          <w:rFonts w:ascii="Times New Roman" w:eastAsia="Times New Roman" w:hAnsi="Times New Roman" w:cs="Times New Roman"/>
          <w:sz w:val="20"/>
          <w:szCs w:val="20"/>
          <w:lang w:eastAsia="ar-SA"/>
        </w:rPr>
        <w:t>Art. 3</w:t>
      </w:r>
      <w:r w:rsidR="002A288E" w:rsidRPr="00FE562B">
        <w:rPr>
          <w:rFonts w:ascii="Times New Roman" w:eastAsia="Times New Roman" w:hAnsi="Times New Roman" w:cs="Times New Roman"/>
          <w:sz w:val="20"/>
          <w:szCs w:val="20"/>
          <w:lang w:eastAsia="ar-SA"/>
        </w:rPr>
        <w:t>6</w:t>
      </w:r>
      <w:r w:rsidRPr="00FE562B">
        <w:rPr>
          <w:rFonts w:ascii="Times New Roman" w:eastAsia="Times New Roman" w:hAnsi="Times New Roman" w:cs="Times New Roman"/>
          <w:sz w:val="20"/>
          <w:szCs w:val="20"/>
          <w:lang w:eastAsia="ar-SA"/>
        </w:rPr>
        <w:t xml:space="preserve">. Será </w:t>
      </w:r>
      <w:proofErr w:type="gramStart"/>
      <w:r w:rsidRPr="00FE562B">
        <w:rPr>
          <w:rFonts w:ascii="Times New Roman" w:eastAsia="Times New Roman" w:hAnsi="Times New Roman" w:cs="Times New Roman"/>
          <w:sz w:val="20"/>
          <w:szCs w:val="20"/>
          <w:lang w:eastAsia="ar-SA"/>
        </w:rPr>
        <w:t>fornecido Habite-se</w:t>
      </w:r>
      <w:proofErr w:type="gramEnd"/>
      <w:r w:rsidRPr="00FE562B">
        <w:rPr>
          <w:rFonts w:ascii="Times New Roman" w:eastAsia="Times New Roman" w:hAnsi="Times New Roman" w:cs="Times New Roman"/>
          <w:sz w:val="20"/>
          <w:szCs w:val="20"/>
          <w:lang w:eastAsia="ar-SA"/>
        </w:rPr>
        <w:t xml:space="preserve"> no prazo máximo de </w:t>
      </w:r>
      <w:r w:rsidR="007D7A29" w:rsidRPr="00FE562B">
        <w:rPr>
          <w:rFonts w:ascii="Times New Roman" w:eastAsia="Times New Roman" w:hAnsi="Times New Roman" w:cs="Times New Roman"/>
          <w:sz w:val="20"/>
          <w:szCs w:val="20"/>
          <w:lang w:eastAsia="ar-SA"/>
        </w:rPr>
        <w:t>30</w:t>
      </w:r>
      <w:r w:rsidRPr="00FE562B">
        <w:rPr>
          <w:rFonts w:ascii="Times New Roman" w:eastAsia="Times New Roman" w:hAnsi="Times New Roman" w:cs="Times New Roman"/>
          <w:sz w:val="20"/>
          <w:szCs w:val="20"/>
          <w:lang w:eastAsia="ar-SA"/>
        </w:rPr>
        <w:t xml:space="preserve"> (</w:t>
      </w:r>
      <w:r w:rsidR="007D7A29" w:rsidRPr="00FE562B">
        <w:rPr>
          <w:rFonts w:ascii="Times New Roman" w:eastAsia="Times New Roman" w:hAnsi="Times New Roman" w:cs="Times New Roman"/>
          <w:sz w:val="20"/>
          <w:szCs w:val="20"/>
          <w:lang w:eastAsia="ar-SA"/>
        </w:rPr>
        <w:t>trinta</w:t>
      </w:r>
      <w:r w:rsidRPr="00FE562B">
        <w:rPr>
          <w:rFonts w:ascii="Times New Roman" w:eastAsia="Times New Roman" w:hAnsi="Times New Roman" w:cs="Times New Roman"/>
          <w:sz w:val="20"/>
          <w:szCs w:val="20"/>
          <w:lang w:eastAsia="ar-SA"/>
        </w:rPr>
        <w:t>) dias úteis da realização da vistoria pelo órgão competente da Administração Municipal.</w:t>
      </w:r>
    </w:p>
    <w:p w14:paraId="3B3A73CA" w14:textId="77777777" w:rsidR="0076677B" w:rsidRPr="00FE562B" w:rsidRDefault="0076677B" w:rsidP="00494EBA">
      <w:pPr>
        <w:tabs>
          <w:tab w:val="left" w:pos="0"/>
        </w:tabs>
        <w:spacing w:before="120" w:after="0" w:line="360" w:lineRule="auto"/>
        <w:jc w:val="both"/>
        <w:rPr>
          <w:rFonts w:ascii="Times New Roman" w:eastAsia="Times New Roman" w:hAnsi="Times New Roman" w:cs="Times New Roman"/>
          <w:sz w:val="20"/>
          <w:szCs w:val="20"/>
          <w:lang w:eastAsia="ar-SA"/>
        </w:rPr>
      </w:pPr>
    </w:p>
    <w:p w14:paraId="08448233" w14:textId="2FBD67FF" w:rsidR="003329B3" w:rsidRPr="00FE562B" w:rsidRDefault="0076677B" w:rsidP="00494EBA">
      <w:pPr>
        <w:pStyle w:val="Ttulo2"/>
        <w:spacing w:line="360" w:lineRule="auto"/>
        <w:jc w:val="center"/>
        <w:rPr>
          <w:rFonts w:ascii="Times New Roman" w:hAnsi="Times New Roman" w:cs="Times New Roman"/>
          <w:b/>
          <w:bCs/>
          <w:color w:val="auto"/>
          <w:sz w:val="20"/>
          <w:szCs w:val="20"/>
        </w:rPr>
      </w:pPr>
      <w:bookmarkStart w:id="28" w:name="_Toc88550666"/>
      <w:r w:rsidRPr="00FE562B">
        <w:rPr>
          <w:rFonts w:ascii="Times New Roman" w:hAnsi="Times New Roman" w:cs="Times New Roman"/>
          <w:b/>
          <w:bCs/>
          <w:color w:val="auto"/>
          <w:sz w:val="20"/>
          <w:szCs w:val="20"/>
        </w:rPr>
        <w:t>CAPÍTULO VIII</w:t>
      </w:r>
      <w:bookmarkEnd w:id="28"/>
    </w:p>
    <w:p w14:paraId="53AF3B31" w14:textId="5F25A266" w:rsidR="0076677B" w:rsidRPr="00FE562B" w:rsidRDefault="0076677B" w:rsidP="00494EBA">
      <w:pPr>
        <w:pStyle w:val="Ttulo2"/>
        <w:spacing w:line="360" w:lineRule="auto"/>
        <w:jc w:val="center"/>
        <w:rPr>
          <w:rFonts w:ascii="Times New Roman" w:hAnsi="Times New Roman" w:cs="Times New Roman"/>
          <w:b/>
          <w:bCs/>
          <w:color w:val="auto"/>
          <w:sz w:val="20"/>
          <w:szCs w:val="20"/>
        </w:rPr>
      </w:pPr>
      <w:bookmarkStart w:id="29" w:name="_Toc88550667"/>
      <w:r w:rsidRPr="00FE562B">
        <w:rPr>
          <w:rFonts w:ascii="Times New Roman" w:hAnsi="Times New Roman" w:cs="Times New Roman"/>
          <w:b/>
          <w:bCs/>
          <w:color w:val="auto"/>
          <w:sz w:val="20"/>
          <w:szCs w:val="20"/>
        </w:rPr>
        <w:t>DAS PENALIDADES</w:t>
      </w:r>
      <w:bookmarkEnd w:id="29"/>
    </w:p>
    <w:p w14:paraId="047E9ED8" w14:textId="77777777" w:rsidR="0076677B" w:rsidRPr="00FE562B" w:rsidRDefault="0076677B" w:rsidP="00494EBA">
      <w:pPr>
        <w:spacing w:line="360" w:lineRule="auto"/>
        <w:jc w:val="center"/>
        <w:rPr>
          <w:rFonts w:ascii="Times New Roman" w:hAnsi="Times New Roman" w:cs="Times New Roman"/>
          <w:b/>
          <w:bCs/>
          <w:sz w:val="20"/>
          <w:szCs w:val="20"/>
        </w:rPr>
      </w:pPr>
      <w:r w:rsidRPr="00FE562B">
        <w:rPr>
          <w:rFonts w:ascii="Times New Roman" w:hAnsi="Times New Roman" w:cs="Times New Roman"/>
          <w:b/>
          <w:bCs/>
          <w:sz w:val="20"/>
          <w:szCs w:val="20"/>
        </w:rPr>
        <w:t>SEÇÃO I</w:t>
      </w:r>
    </w:p>
    <w:p w14:paraId="08A0885C" w14:textId="528CE2CD" w:rsidR="0076677B" w:rsidRPr="00FE562B" w:rsidRDefault="0076677B" w:rsidP="00494EBA">
      <w:pPr>
        <w:pStyle w:val="Ttulo2"/>
        <w:spacing w:line="360" w:lineRule="auto"/>
        <w:jc w:val="center"/>
        <w:rPr>
          <w:rFonts w:ascii="Times New Roman" w:hAnsi="Times New Roman" w:cs="Times New Roman"/>
          <w:b/>
          <w:bCs/>
          <w:color w:val="auto"/>
          <w:sz w:val="20"/>
          <w:szCs w:val="20"/>
        </w:rPr>
      </w:pPr>
      <w:bookmarkStart w:id="30" w:name="_Toc88550668"/>
      <w:r w:rsidRPr="00FE562B">
        <w:rPr>
          <w:rFonts w:ascii="Times New Roman" w:hAnsi="Times New Roman" w:cs="Times New Roman"/>
          <w:b/>
          <w:bCs/>
          <w:color w:val="auto"/>
          <w:sz w:val="20"/>
          <w:szCs w:val="20"/>
        </w:rPr>
        <w:t>DAS DISPOSIÇÕES GERAIS</w:t>
      </w:r>
      <w:bookmarkEnd w:id="30"/>
    </w:p>
    <w:p w14:paraId="119BD444" w14:textId="0FE8E06B" w:rsidR="0076677B" w:rsidRPr="00FE562B" w:rsidRDefault="0076677B" w:rsidP="00494EBA">
      <w:pPr>
        <w:tabs>
          <w:tab w:val="left" w:pos="0"/>
        </w:tabs>
        <w:spacing w:before="120" w:after="0" w:line="360" w:lineRule="auto"/>
        <w:ind w:firstLine="1134"/>
        <w:jc w:val="both"/>
        <w:rPr>
          <w:rFonts w:ascii="Times New Roman" w:eastAsia="Times New Roman" w:hAnsi="Times New Roman" w:cs="Times New Roman"/>
          <w:sz w:val="20"/>
          <w:szCs w:val="20"/>
          <w:lang w:eastAsia="ar-SA"/>
        </w:rPr>
      </w:pPr>
      <w:r w:rsidRPr="00FE562B">
        <w:rPr>
          <w:rFonts w:ascii="Times New Roman" w:eastAsia="Times New Roman" w:hAnsi="Times New Roman" w:cs="Times New Roman"/>
          <w:sz w:val="20"/>
          <w:szCs w:val="20"/>
          <w:lang w:eastAsia="ar-SA"/>
        </w:rPr>
        <w:t>Art. 3</w:t>
      </w:r>
      <w:r w:rsidR="002A288E" w:rsidRPr="00FE562B">
        <w:rPr>
          <w:rFonts w:ascii="Times New Roman" w:eastAsia="Times New Roman" w:hAnsi="Times New Roman" w:cs="Times New Roman"/>
          <w:sz w:val="20"/>
          <w:szCs w:val="20"/>
          <w:lang w:eastAsia="ar-SA"/>
        </w:rPr>
        <w:t>7</w:t>
      </w:r>
      <w:r w:rsidRPr="00FE562B">
        <w:rPr>
          <w:rFonts w:ascii="Times New Roman" w:eastAsia="Times New Roman" w:hAnsi="Times New Roman" w:cs="Times New Roman"/>
          <w:sz w:val="20"/>
          <w:szCs w:val="20"/>
          <w:lang w:eastAsia="ar-SA"/>
        </w:rPr>
        <w:t>. O não cumprimento das disposições desta Lei, além das penalidades previstas pela legislação específica, acarretam ao infrator as seguintes penas:</w:t>
      </w:r>
    </w:p>
    <w:p w14:paraId="222AF9F0" w14:textId="77777777" w:rsidR="0076677B" w:rsidRPr="00FE562B" w:rsidRDefault="0076677B" w:rsidP="00A12080">
      <w:pPr>
        <w:tabs>
          <w:tab w:val="left" w:pos="0"/>
        </w:tabs>
        <w:spacing w:before="120" w:after="0" w:line="360" w:lineRule="auto"/>
        <w:jc w:val="both"/>
        <w:rPr>
          <w:rFonts w:ascii="Times New Roman" w:eastAsia="Times New Roman" w:hAnsi="Times New Roman" w:cs="Times New Roman"/>
          <w:sz w:val="20"/>
          <w:szCs w:val="20"/>
          <w:lang w:eastAsia="ar-SA"/>
        </w:rPr>
      </w:pPr>
      <w:r w:rsidRPr="00FE562B">
        <w:rPr>
          <w:rFonts w:ascii="Times New Roman" w:eastAsia="Times New Roman" w:hAnsi="Times New Roman" w:cs="Times New Roman"/>
          <w:sz w:val="20"/>
          <w:szCs w:val="20"/>
          <w:lang w:eastAsia="ar-SA"/>
        </w:rPr>
        <w:t>I – Multa;</w:t>
      </w:r>
    </w:p>
    <w:p w14:paraId="65C33FBB" w14:textId="77777777" w:rsidR="0076677B" w:rsidRPr="00FE562B" w:rsidRDefault="0076677B" w:rsidP="00A12080">
      <w:pPr>
        <w:tabs>
          <w:tab w:val="left" w:pos="0"/>
        </w:tabs>
        <w:spacing w:before="120" w:after="0" w:line="360" w:lineRule="auto"/>
        <w:jc w:val="both"/>
        <w:rPr>
          <w:rFonts w:ascii="Times New Roman" w:eastAsia="Times New Roman" w:hAnsi="Times New Roman" w:cs="Times New Roman"/>
          <w:sz w:val="20"/>
          <w:szCs w:val="20"/>
          <w:lang w:eastAsia="ar-SA"/>
        </w:rPr>
      </w:pPr>
      <w:r w:rsidRPr="00FE562B">
        <w:rPr>
          <w:rFonts w:ascii="Times New Roman" w:eastAsia="Times New Roman" w:hAnsi="Times New Roman" w:cs="Times New Roman"/>
          <w:sz w:val="20"/>
          <w:szCs w:val="20"/>
          <w:lang w:eastAsia="ar-SA"/>
        </w:rPr>
        <w:t>II – Embargo;</w:t>
      </w:r>
    </w:p>
    <w:p w14:paraId="0E70D715" w14:textId="77777777" w:rsidR="0076677B" w:rsidRPr="00FE562B" w:rsidRDefault="0076677B" w:rsidP="00A12080">
      <w:pPr>
        <w:tabs>
          <w:tab w:val="left" w:pos="0"/>
        </w:tabs>
        <w:spacing w:before="120" w:after="0" w:line="360" w:lineRule="auto"/>
        <w:jc w:val="both"/>
        <w:rPr>
          <w:rFonts w:ascii="Times New Roman" w:eastAsia="Times New Roman" w:hAnsi="Times New Roman" w:cs="Times New Roman"/>
          <w:sz w:val="20"/>
          <w:szCs w:val="20"/>
          <w:lang w:eastAsia="ar-SA"/>
        </w:rPr>
      </w:pPr>
      <w:r w:rsidRPr="00FE562B">
        <w:rPr>
          <w:rFonts w:ascii="Times New Roman" w:eastAsia="Times New Roman" w:hAnsi="Times New Roman" w:cs="Times New Roman"/>
          <w:sz w:val="20"/>
          <w:szCs w:val="20"/>
          <w:lang w:eastAsia="ar-SA"/>
        </w:rPr>
        <w:lastRenderedPageBreak/>
        <w:t>III – Interdição;</w:t>
      </w:r>
    </w:p>
    <w:p w14:paraId="19F7F48F" w14:textId="77777777" w:rsidR="0076677B" w:rsidRPr="00FE562B" w:rsidRDefault="0076677B" w:rsidP="00A12080">
      <w:pPr>
        <w:tabs>
          <w:tab w:val="left" w:pos="0"/>
        </w:tabs>
        <w:spacing w:before="120" w:after="0" w:line="360" w:lineRule="auto"/>
        <w:jc w:val="both"/>
        <w:rPr>
          <w:rFonts w:ascii="Times New Roman" w:eastAsia="Times New Roman" w:hAnsi="Times New Roman" w:cs="Times New Roman"/>
          <w:sz w:val="20"/>
          <w:szCs w:val="20"/>
          <w:lang w:eastAsia="ar-SA"/>
        </w:rPr>
      </w:pPr>
      <w:r w:rsidRPr="00FE562B">
        <w:rPr>
          <w:rFonts w:ascii="Times New Roman" w:eastAsia="Times New Roman" w:hAnsi="Times New Roman" w:cs="Times New Roman"/>
          <w:sz w:val="20"/>
          <w:szCs w:val="20"/>
          <w:lang w:eastAsia="ar-SA"/>
        </w:rPr>
        <w:t>IV – Demolição.</w:t>
      </w:r>
    </w:p>
    <w:p w14:paraId="586DC0B4" w14:textId="3BBB24A5" w:rsidR="0076677B" w:rsidRPr="00FE562B" w:rsidRDefault="0076677B" w:rsidP="00494EBA">
      <w:pPr>
        <w:tabs>
          <w:tab w:val="left" w:pos="0"/>
        </w:tabs>
        <w:spacing w:before="120" w:after="0" w:line="360" w:lineRule="auto"/>
        <w:ind w:firstLine="1134"/>
        <w:jc w:val="both"/>
        <w:rPr>
          <w:rFonts w:ascii="Times New Roman" w:eastAsia="Times New Roman" w:hAnsi="Times New Roman" w:cs="Times New Roman"/>
          <w:sz w:val="20"/>
          <w:szCs w:val="20"/>
          <w:lang w:eastAsia="ar-SA"/>
        </w:rPr>
      </w:pPr>
      <w:r w:rsidRPr="00FE562B">
        <w:rPr>
          <w:rFonts w:ascii="Times New Roman" w:eastAsia="Times New Roman" w:hAnsi="Times New Roman" w:cs="Times New Roman"/>
          <w:sz w:val="20"/>
          <w:szCs w:val="20"/>
          <w:lang w:eastAsia="ar-SA"/>
        </w:rPr>
        <w:t>Parágrafo único. Considera-se infrator o proprietário do imóvel</w:t>
      </w:r>
      <w:r w:rsidR="007D7A29" w:rsidRPr="00FE562B">
        <w:rPr>
          <w:rFonts w:ascii="Times New Roman" w:eastAsia="Times New Roman" w:hAnsi="Times New Roman" w:cs="Times New Roman"/>
          <w:sz w:val="20"/>
          <w:szCs w:val="20"/>
          <w:lang w:eastAsia="ar-SA"/>
        </w:rPr>
        <w:t>,</w:t>
      </w:r>
      <w:r w:rsidRPr="00FE562B">
        <w:rPr>
          <w:rFonts w:ascii="Times New Roman" w:eastAsia="Times New Roman" w:hAnsi="Times New Roman" w:cs="Times New Roman"/>
          <w:sz w:val="20"/>
          <w:szCs w:val="20"/>
          <w:lang w:eastAsia="ar-SA"/>
        </w:rPr>
        <w:t xml:space="preserve"> seus sucessores hereditários</w:t>
      </w:r>
      <w:r w:rsidR="007D7A29" w:rsidRPr="00FE562B">
        <w:rPr>
          <w:rFonts w:ascii="Times New Roman" w:eastAsia="Times New Roman" w:hAnsi="Times New Roman" w:cs="Times New Roman"/>
          <w:sz w:val="20"/>
          <w:szCs w:val="20"/>
          <w:lang w:eastAsia="ar-SA"/>
        </w:rPr>
        <w:t xml:space="preserve"> e o Responsável Técnico.</w:t>
      </w:r>
    </w:p>
    <w:p w14:paraId="0586A06C" w14:textId="6D0B4A83" w:rsidR="0076677B" w:rsidRPr="00FE562B" w:rsidRDefault="0076677B" w:rsidP="00494EBA">
      <w:pPr>
        <w:tabs>
          <w:tab w:val="left" w:pos="0"/>
        </w:tabs>
        <w:spacing w:before="120" w:after="0" w:line="360" w:lineRule="auto"/>
        <w:ind w:firstLine="1134"/>
        <w:jc w:val="both"/>
        <w:rPr>
          <w:rFonts w:ascii="Times New Roman" w:eastAsia="Times New Roman" w:hAnsi="Times New Roman" w:cs="Times New Roman"/>
          <w:sz w:val="20"/>
          <w:szCs w:val="20"/>
          <w:lang w:eastAsia="ar-SA"/>
        </w:rPr>
      </w:pPr>
      <w:r w:rsidRPr="00FE562B">
        <w:rPr>
          <w:rFonts w:ascii="Times New Roman" w:eastAsia="Times New Roman" w:hAnsi="Times New Roman" w:cs="Times New Roman"/>
          <w:sz w:val="20"/>
          <w:szCs w:val="20"/>
          <w:lang w:eastAsia="ar-SA"/>
        </w:rPr>
        <w:t>Art. 3</w:t>
      </w:r>
      <w:r w:rsidR="002A288E" w:rsidRPr="00FE562B">
        <w:rPr>
          <w:rFonts w:ascii="Times New Roman" w:eastAsia="Times New Roman" w:hAnsi="Times New Roman" w:cs="Times New Roman"/>
          <w:sz w:val="20"/>
          <w:szCs w:val="20"/>
          <w:lang w:eastAsia="ar-SA"/>
        </w:rPr>
        <w:t>8</w:t>
      </w:r>
      <w:r w:rsidRPr="00FE562B">
        <w:rPr>
          <w:rFonts w:ascii="Times New Roman" w:eastAsia="Times New Roman" w:hAnsi="Times New Roman" w:cs="Times New Roman"/>
          <w:sz w:val="20"/>
          <w:szCs w:val="20"/>
          <w:lang w:eastAsia="ar-SA"/>
        </w:rPr>
        <w:t>. Constatada a infração a qualquer dispositivo desta Lei, a Administração notificará o infrator, concedendo-lhe o prazo de 10 (dez) dias</w:t>
      </w:r>
      <w:r w:rsidR="00960BD1" w:rsidRPr="00FE562B">
        <w:rPr>
          <w:rFonts w:ascii="Times New Roman" w:eastAsia="Times New Roman" w:hAnsi="Times New Roman" w:cs="Times New Roman"/>
          <w:sz w:val="20"/>
          <w:szCs w:val="20"/>
          <w:lang w:eastAsia="ar-SA"/>
        </w:rPr>
        <w:t xml:space="preserve"> úteis</w:t>
      </w:r>
      <w:r w:rsidRPr="00FE562B">
        <w:rPr>
          <w:rFonts w:ascii="Times New Roman" w:eastAsia="Times New Roman" w:hAnsi="Times New Roman" w:cs="Times New Roman"/>
          <w:sz w:val="20"/>
          <w:szCs w:val="20"/>
          <w:lang w:eastAsia="ar-SA"/>
        </w:rPr>
        <w:t xml:space="preserve"> para a regularização da ocorrência ou para apresentação de defesa prévia, necessariamente escrita e instruída com as provas que entender cabíveis</w:t>
      </w:r>
      <w:r w:rsidR="007D7A29" w:rsidRPr="00FE562B">
        <w:rPr>
          <w:rFonts w:ascii="Times New Roman" w:eastAsia="Times New Roman" w:hAnsi="Times New Roman" w:cs="Times New Roman"/>
          <w:sz w:val="20"/>
          <w:szCs w:val="20"/>
          <w:lang w:eastAsia="ar-SA"/>
        </w:rPr>
        <w:t>.</w:t>
      </w:r>
      <w:r w:rsidRPr="00FE562B">
        <w:rPr>
          <w:rFonts w:ascii="Times New Roman" w:eastAsia="Times New Roman" w:hAnsi="Times New Roman" w:cs="Times New Roman"/>
          <w:sz w:val="20"/>
          <w:szCs w:val="20"/>
          <w:lang w:eastAsia="ar-SA"/>
        </w:rPr>
        <w:t xml:space="preserve"> </w:t>
      </w:r>
    </w:p>
    <w:p w14:paraId="18C4F959" w14:textId="34734C57" w:rsidR="0076677B" w:rsidRPr="00FE562B" w:rsidRDefault="0076677B" w:rsidP="00494EBA">
      <w:pPr>
        <w:tabs>
          <w:tab w:val="left" w:pos="0"/>
        </w:tabs>
        <w:spacing w:before="120" w:after="0" w:line="360" w:lineRule="auto"/>
        <w:ind w:firstLine="1134"/>
        <w:jc w:val="both"/>
        <w:rPr>
          <w:rFonts w:ascii="Times New Roman" w:eastAsia="Times New Roman" w:hAnsi="Times New Roman" w:cs="Times New Roman"/>
          <w:sz w:val="20"/>
          <w:szCs w:val="20"/>
          <w:lang w:eastAsia="ar-SA"/>
        </w:rPr>
      </w:pPr>
      <w:r w:rsidRPr="00FE562B">
        <w:rPr>
          <w:rFonts w:ascii="Times New Roman" w:eastAsia="Times New Roman" w:hAnsi="Times New Roman" w:cs="Times New Roman"/>
          <w:sz w:val="20"/>
          <w:szCs w:val="20"/>
          <w:lang w:eastAsia="ar-SA"/>
        </w:rPr>
        <w:t>Art. </w:t>
      </w:r>
      <w:r w:rsidR="002A288E" w:rsidRPr="00FE562B">
        <w:rPr>
          <w:rFonts w:ascii="Times New Roman" w:eastAsia="Times New Roman" w:hAnsi="Times New Roman" w:cs="Times New Roman"/>
          <w:sz w:val="20"/>
          <w:szCs w:val="20"/>
          <w:lang w:eastAsia="ar-SA"/>
        </w:rPr>
        <w:t>39</w:t>
      </w:r>
      <w:r w:rsidRPr="00FE562B">
        <w:rPr>
          <w:rFonts w:ascii="Times New Roman" w:eastAsia="Times New Roman" w:hAnsi="Times New Roman" w:cs="Times New Roman"/>
          <w:sz w:val="20"/>
          <w:szCs w:val="20"/>
          <w:lang w:eastAsia="ar-SA"/>
        </w:rPr>
        <w:t>. Se não forem cumpridas as exigências constantes da notificação de que trata o artigo 3</w:t>
      </w:r>
      <w:r w:rsidR="002A288E" w:rsidRPr="00FE562B">
        <w:rPr>
          <w:rFonts w:ascii="Times New Roman" w:eastAsia="Times New Roman" w:hAnsi="Times New Roman" w:cs="Times New Roman"/>
          <w:sz w:val="20"/>
          <w:szCs w:val="20"/>
          <w:lang w:eastAsia="ar-SA"/>
        </w:rPr>
        <w:t>8</w:t>
      </w:r>
      <w:r w:rsidRPr="00FE562B">
        <w:rPr>
          <w:rFonts w:ascii="Times New Roman" w:eastAsia="Times New Roman" w:hAnsi="Times New Roman" w:cs="Times New Roman"/>
          <w:sz w:val="20"/>
          <w:szCs w:val="20"/>
          <w:lang w:eastAsia="ar-SA"/>
        </w:rPr>
        <w:t xml:space="preserve"> desta Lei, dentro do prazo concedido, será lavrado o competente Auto de Infração, em 4 (quatro) vias de igual teor e forma, ficando as 3 (três) primeiras em domínio da Administração, devendo, a última, ser entregue ao infrator autuado.</w:t>
      </w:r>
    </w:p>
    <w:p w14:paraId="579E81F4" w14:textId="4ABAC287" w:rsidR="0076677B" w:rsidRPr="00FE562B" w:rsidRDefault="0076677B" w:rsidP="00494EBA">
      <w:pPr>
        <w:tabs>
          <w:tab w:val="left" w:pos="0"/>
        </w:tabs>
        <w:spacing w:before="120" w:after="0" w:line="360" w:lineRule="auto"/>
        <w:ind w:firstLine="1134"/>
        <w:jc w:val="both"/>
        <w:rPr>
          <w:rFonts w:ascii="Times New Roman" w:eastAsia="Times New Roman" w:hAnsi="Times New Roman" w:cs="Times New Roman"/>
          <w:sz w:val="20"/>
          <w:szCs w:val="20"/>
          <w:lang w:eastAsia="ar-SA"/>
        </w:rPr>
      </w:pPr>
      <w:r w:rsidRPr="00FE562B">
        <w:rPr>
          <w:rFonts w:ascii="Times New Roman" w:eastAsia="Times New Roman" w:hAnsi="Times New Roman" w:cs="Times New Roman"/>
          <w:sz w:val="20"/>
          <w:szCs w:val="20"/>
          <w:lang w:eastAsia="ar-SA"/>
        </w:rPr>
        <w:t>Art. 4</w:t>
      </w:r>
      <w:r w:rsidR="002A288E" w:rsidRPr="00FE562B">
        <w:rPr>
          <w:rFonts w:ascii="Times New Roman" w:eastAsia="Times New Roman" w:hAnsi="Times New Roman" w:cs="Times New Roman"/>
          <w:sz w:val="20"/>
          <w:szCs w:val="20"/>
          <w:lang w:eastAsia="ar-SA"/>
        </w:rPr>
        <w:t>0</w:t>
      </w:r>
      <w:r w:rsidRPr="00FE562B">
        <w:rPr>
          <w:rFonts w:ascii="Times New Roman" w:eastAsia="Times New Roman" w:hAnsi="Times New Roman" w:cs="Times New Roman"/>
          <w:sz w:val="20"/>
          <w:szCs w:val="20"/>
          <w:lang w:eastAsia="ar-SA"/>
        </w:rPr>
        <w:t>. O Auto de Infração deverá conter:</w:t>
      </w:r>
    </w:p>
    <w:p w14:paraId="76EC5770" w14:textId="77777777" w:rsidR="0076677B" w:rsidRPr="00FE562B" w:rsidRDefault="0076677B" w:rsidP="00A12080">
      <w:pPr>
        <w:tabs>
          <w:tab w:val="left" w:pos="0"/>
        </w:tabs>
        <w:spacing w:before="120" w:after="0" w:line="360" w:lineRule="auto"/>
        <w:jc w:val="both"/>
        <w:rPr>
          <w:rFonts w:ascii="Times New Roman" w:eastAsia="Times New Roman" w:hAnsi="Times New Roman" w:cs="Times New Roman"/>
          <w:sz w:val="20"/>
          <w:szCs w:val="20"/>
          <w:lang w:eastAsia="ar-SA"/>
        </w:rPr>
      </w:pPr>
      <w:r w:rsidRPr="00FE562B">
        <w:rPr>
          <w:rFonts w:ascii="Times New Roman" w:eastAsia="Times New Roman" w:hAnsi="Times New Roman" w:cs="Times New Roman"/>
          <w:sz w:val="20"/>
          <w:szCs w:val="20"/>
          <w:lang w:eastAsia="ar-SA"/>
        </w:rPr>
        <w:t>I – a data e o local da infração;</w:t>
      </w:r>
    </w:p>
    <w:p w14:paraId="63E34FCF" w14:textId="77777777" w:rsidR="0076677B" w:rsidRPr="00FE562B" w:rsidRDefault="0076677B" w:rsidP="00A12080">
      <w:pPr>
        <w:tabs>
          <w:tab w:val="left" w:pos="0"/>
        </w:tabs>
        <w:spacing w:before="120" w:after="0" w:line="360" w:lineRule="auto"/>
        <w:jc w:val="both"/>
        <w:rPr>
          <w:rFonts w:ascii="Times New Roman" w:eastAsia="Times New Roman" w:hAnsi="Times New Roman" w:cs="Times New Roman"/>
          <w:sz w:val="20"/>
          <w:szCs w:val="20"/>
          <w:lang w:eastAsia="ar-SA"/>
        </w:rPr>
      </w:pPr>
      <w:r w:rsidRPr="00FE562B">
        <w:rPr>
          <w:rFonts w:ascii="Times New Roman" w:eastAsia="Times New Roman" w:hAnsi="Times New Roman" w:cs="Times New Roman"/>
          <w:sz w:val="20"/>
          <w:szCs w:val="20"/>
          <w:lang w:eastAsia="ar-SA"/>
        </w:rPr>
        <w:t xml:space="preserve">II – </w:t>
      </w:r>
      <w:proofErr w:type="gramStart"/>
      <w:r w:rsidRPr="00FE562B">
        <w:rPr>
          <w:rFonts w:ascii="Times New Roman" w:eastAsia="Times New Roman" w:hAnsi="Times New Roman" w:cs="Times New Roman"/>
          <w:sz w:val="20"/>
          <w:szCs w:val="20"/>
          <w:lang w:eastAsia="ar-SA"/>
        </w:rPr>
        <w:t>a</w:t>
      </w:r>
      <w:proofErr w:type="gramEnd"/>
      <w:r w:rsidRPr="00FE562B">
        <w:rPr>
          <w:rFonts w:ascii="Times New Roman" w:eastAsia="Times New Roman" w:hAnsi="Times New Roman" w:cs="Times New Roman"/>
          <w:sz w:val="20"/>
          <w:szCs w:val="20"/>
          <w:lang w:eastAsia="ar-SA"/>
        </w:rPr>
        <w:t xml:space="preserve"> razão da infração;</w:t>
      </w:r>
    </w:p>
    <w:p w14:paraId="2279963D" w14:textId="77777777" w:rsidR="0076677B" w:rsidRPr="00FE562B" w:rsidRDefault="0076677B" w:rsidP="00A12080">
      <w:pPr>
        <w:tabs>
          <w:tab w:val="left" w:pos="0"/>
        </w:tabs>
        <w:spacing w:before="120" w:after="0" w:line="360" w:lineRule="auto"/>
        <w:jc w:val="both"/>
        <w:rPr>
          <w:rFonts w:ascii="Times New Roman" w:eastAsia="Times New Roman" w:hAnsi="Times New Roman" w:cs="Times New Roman"/>
          <w:sz w:val="20"/>
          <w:szCs w:val="20"/>
          <w:lang w:eastAsia="ar-SA"/>
        </w:rPr>
      </w:pPr>
      <w:r w:rsidRPr="00FE562B">
        <w:rPr>
          <w:rFonts w:ascii="Times New Roman" w:eastAsia="Times New Roman" w:hAnsi="Times New Roman" w:cs="Times New Roman"/>
          <w:sz w:val="20"/>
          <w:szCs w:val="20"/>
          <w:lang w:eastAsia="ar-SA"/>
        </w:rPr>
        <w:t>III – o nome, o endereço e a assinatura do infrator;</w:t>
      </w:r>
    </w:p>
    <w:p w14:paraId="2D855410" w14:textId="77777777" w:rsidR="0076677B" w:rsidRPr="00FE562B" w:rsidRDefault="0076677B" w:rsidP="00A12080">
      <w:pPr>
        <w:tabs>
          <w:tab w:val="left" w:pos="0"/>
        </w:tabs>
        <w:spacing w:before="120" w:after="0" w:line="360" w:lineRule="auto"/>
        <w:jc w:val="both"/>
        <w:rPr>
          <w:rFonts w:ascii="Times New Roman" w:eastAsia="Times New Roman" w:hAnsi="Times New Roman" w:cs="Times New Roman"/>
          <w:sz w:val="20"/>
          <w:szCs w:val="20"/>
          <w:lang w:eastAsia="ar-SA"/>
        </w:rPr>
      </w:pPr>
      <w:r w:rsidRPr="00FE562B">
        <w:rPr>
          <w:rFonts w:ascii="Times New Roman" w:eastAsia="Times New Roman" w:hAnsi="Times New Roman" w:cs="Times New Roman"/>
          <w:sz w:val="20"/>
          <w:szCs w:val="20"/>
          <w:lang w:eastAsia="ar-SA"/>
        </w:rPr>
        <w:t>IV – o nome, a assinatura e a categoria funcional do servidor público do autuante;</w:t>
      </w:r>
    </w:p>
    <w:p w14:paraId="6EF6C29A" w14:textId="77777777" w:rsidR="0076677B" w:rsidRPr="00FE562B" w:rsidRDefault="0076677B" w:rsidP="00A12080">
      <w:pPr>
        <w:tabs>
          <w:tab w:val="left" w:pos="0"/>
        </w:tabs>
        <w:spacing w:before="120" w:after="0" w:line="360" w:lineRule="auto"/>
        <w:jc w:val="both"/>
        <w:rPr>
          <w:rFonts w:ascii="Times New Roman" w:eastAsia="Times New Roman" w:hAnsi="Times New Roman" w:cs="Times New Roman"/>
          <w:sz w:val="20"/>
          <w:szCs w:val="20"/>
          <w:lang w:eastAsia="ar-SA"/>
        </w:rPr>
      </w:pPr>
      <w:r w:rsidRPr="00FE562B">
        <w:rPr>
          <w:rFonts w:ascii="Times New Roman" w:eastAsia="Times New Roman" w:hAnsi="Times New Roman" w:cs="Times New Roman"/>
          <w:sz w:val="20"/>
          <w:szCs w:val="20"/>
          <w:lang w:eastAsia="ar-SA"/>
        </w:rPr>
        <w:t>V – o nome, o endereço e a assinatura das testemunhas, se houver.</w:t>
      </w:r>
    </w:p>
    <w:p w14:paraId="442BA533" w14:textId="2CB39281" w:rsidR="007D7A29" w:rsidRPr="00FE562B" w:rsidRDefault="0076677B" w:rsidP="00494EBA">
      <w:pPr>
        <w:tabs>
          <w:tab w:val="left" w:pos="0"/>
        </w:tabs>
        <w:spacing w:before="120" w:after="0" w:line="360" w:lineRule="auto"/>
        <w:ind w:firstLine="1134"/>
        <w:jc w:val="both"/>
        <w:rPr>
          <w:rFonts w:ascii="Times New Roman" w:eastAsia="Times New Roman" w:hAnsi="Times New Roman" w:cs="Times New Roman"/>
          <w:sz w:val="20"/>
          <w:szCs w:val="20"/>
          <w:lang w:eastAsia="ar-SA"/>
        </w:rPr>
      </w:pPr>
      <w:r w:rsidRPr="00FE562B">
        <w:rPr>
          <w:rFonts w:ascii="Times New Roman" w:eastAsia="Times New Roman" w:hAnsi="Times New Roman" w:cs="Times New Roman"/>
          <w:sz w:val="20"/>
          <w:szCs w:val="20"/>
          <w:lang w:eastAsia="ar-SA"/>
        </w:rPr>
        <w:t>Art. 4</w:t>
      </w:r>
      <w:r w:rsidR="002A288E" w:rsidRPr="00FE562B">
        <w:rPr>
          <w:rFonts w:ascii="Times New Roman" w:eastAsia="Times New Roman" w:hAnsi="Times New Roman" w:cs="Times New Roman"/>
          <w:sz w:val="20"/>
          <w:szCs w:val="20"/>
          <w:lang w:eastAsia="ar-SA"/>
        </w:rPr>
        <w:t>1</w:t>
      </w:r>
      <w:r w:rsidRPr="00FE562B">
        <w:rPr>
          <w:rFonts w:ascii="Times New Roman" w:eastAsia="Times New Roman" w:hAnsi="Times New Roman" w:cs="Times New Roman"/>
          <w:sz w:val="20"/>
          <w:szCs w:val="20"/>
          <w:lang w:eastAsia="ar-SA"/>
        </w:rPr>
        <w:t>. Se o infrator não for encontrado ou, em sendo encontrado, negar-se a assinar o Auto de Infração, o ocorrido será reduzido a termo pelo servidor público municipal responsável, que dará fé pública às informações relatadas</w:t>
      </w:r>
      <w:r w:rsidR="007D7A29" w:rsidRPr="00FE562B">
        <w:rPr>
          <w:rFonts w:ascii="Times New Roman" w:eastAsia="Times New Roman" w:hAnsi="Times New Roman" w:cs="Times New Roman"/>
          <w:sz w:val="20"/>
          <w:szCs w:val="20"/>
          <w:lang w:eastAsia="ar-SA"/>
        </w:rPr>
        <w:t>.</w:t>
      </w:r>
    </w:p>
    <w:p w14:paraId="1947FFA4" w14:textId="244F5C25" w:rsidR="007D7A29" w:rsidRPr="00FE562B" w:rsidRDefault="002A288E" w:rsidP="00CF3CE0">
      <w:pPr>
        <w:tabs>
          <w:tab w:val="left" w:pos="1134"/>
        </w:tabs>
        <w:spacing w:line="360" w:lineRule="auto"/>
        <w:rPr>
          <w:rFonts w:ascii="Times New Roman" w:hAnsi="Times New Roman" w:cs="Times New Roman"/>
          <w:sz w:val="20"/>
          <w:szCs w:val="20"/>
        </w:rPr>
      </w:pPr>
      <w:r w:rsidRPr="00FE562B">
        <w:rPr>
          <w:rFonts w:ascii="Times New Roman" w:eastAsia="Times New Roman" w:hAnsi="Times New Roman" w:cs="Times New Roman"/>
          <w:sz w:val="20"/>
          <w:szCs w:val="20"/>
          <w:lang w:eastAsia="ar-SA"/>
        </w:rPr>
        <w:t xml:space="preserve"> </w:t>
      </w:r>
      <w:r w:rsidR="00CF3CE0">
        <w:rPr>
          <w:rFonts w:ascii="Times New Roman" w:eastAsia="Times New Roman" w:hAnsi="Times New Roman" w:cs="Times New Roman"/>
          <w:sz w:val="20"/>
          <w:szCs w:val="20"/>
          <w:lang w:eastAsia="ar-SA"/>
        </w:rPr>
        <w:tab/>
      </w:r>
      <w:r w:rsidR="007D7A29" w:rsidRPr="00FE562B">
        <w:rPr>
          <w:rFonts w:ascii="Times New Roman" w:eastAsia="Times New Roman" w:hAnsi="Times New Roman" w:cs="Times New Roman"/>
          <w:sz w:val="20"/>
          <w:szCs w:val="20"/>
          <w:lang w:eastAsia="ar-SA"/>
        </w:rPr>
        <w:t>Parágrafo Único:</w:t>
      </w:r>
      <w:r w:rsidR="0076677B" w:rsidRPr="00FE562B">
        <w:rPr>
          <w:rFonts w:ascii="Times New Roman" w:eastAsia="Times New Roman" w:hAnsi="Times New Roman" w:cs="Times New Roman"/>
          <w:sz w:val="20"/>
          <w:szCs w:val="20"/>
          <w:lang w:eastAsia="ar-SA"/>
        </w:rPr>
        <w:t xml:space="preserve"> </w:t>
      </w:r>
      <w:r w:rsidR="007D7A29" w:rsidRPr="00FE562B">
        <w:rPr>
          <w:rFonts w:ascii="Times New Roman" w:hAnsi="Times New Roman" w:cs="Times New Roman"/>
          <w:sz w:val="20"/>
          <w:szCs w:val="20"/>
        </w:rPr>
        <w:t xml:space="preserve">O infrator tem o prazo de </w:t>
      </w:r>
      <w:r w:rsidR="00960BD1" w:rsidRPr="00FE562B">
        <w:rPr>
          <w:rFonts w:ascii="Times New Roman" w:hAnsi="Times New Roman" w:cs="Times New Roman"/>
          <w:sz w:val="20"/>
          <w:szCs w:val="20"/>
        </w:rPr>
        <w:t>10</w:t>
      </w:r>
      <w:r w:rsidR="007D7A29" w:rsidRPr="00FE562B">
        <w:rPr>
          <w:rFonts w:ascii="Times New Roman" w:hAnsi="Times New Roman" w:cs="Times New Roman"/>
          <w:sz w:val="20"/>
          <w:szCs w:val="20"/>
        </w:rPr>
        <w:t xml:space="preserve"> (</w:t>
      </w:r>
      <w:r w:rsidR="00960BD1" w:rsidRPr="00FE562B">
        <w:rPr>
          <w:rFonts w:ascii="Times New Roman" w:hAnsi="Times New Roman" w:cs="Times New Roman"/>
          <w:sz w:val="20"/>
          <w:szCs w:val="20"/>
        </w:rPr>
        <w:t>dez</w:t>
      </w:r>
      <w:r w:rsidR="007D7A29" w:rsidRPr="00FE562B">
        <w:rPr>
          <w:rFonts w:ascii="Times New Roman" w:hAnsi="Times New Roman" w:cs="Times New Roman"/>
          <w:sz w:val="20"/>
          <w:szCs w:val="20"/>
        </w:rPr>
        <w:t xml:space="preserve">) dias úteis para apresentar defesa escrita, encaminhada ao Órgão competente para decisão final. </w:t>
      </w:r>
    </w:p>
    <w:p w14:paraId="141673E0" w14:textId="36AB1BA7" w:rsidR="0076677B" w:rsidRPr="00FE562B" w:rsidRDefault="007D7A29" w:rsidP="00CF3CE0">
      <w:pPr>
        <w:tabs>
          <w:tab w:val="left" w:pos="0"/>
          <w:tab w:val="left" w:pos="1134"/>
        </w:tabs>
        <w:spacing w:before="120" w:after="0" w:line="360" w:lineRule="auto"/>
        <w:jc w:val="both"/>
        <w:rPr>
          <w:rFonts w:ascii="Times New Roman" w:eastAsia="Times New Roman" w:hAnsi="Times New Roman" w:cs="Times New Roman"/>
          <w:sz w:val="20"/>
          <w:szCs w:val="20"/>
          <w:lang w:eastAsia="ar-SA"/>
        </w:rPr>
      </w:pPr>
      <w:r w:rsidRPr="00FE562B">
        <w:rPr>
          <w:rFonts w:ascii="Times New Roman" w:eastAsia="Times New Roman" w:hAnsi="Times New Roman" w:cs="Times New Roman"/>
          <w:sz w:val="20"/>
          <w:szCs w:val="20"/>
          <w:lang w:eastAsia="ar-SA"/>
        </w:rPr>
        <w:tab/>
      </w:r>
      <w:r w:rsidR="0076677B" w:rsidRPr="00FE562B">
        <w:rPr>
          <w:rFonts w:ascii="Times New Roman" w:eastAsia="Times New Roman" w:hAnsi="Times New Roman" w:cs="Times New Roman"/>
          <w:sz w:val="20"/>
          <w:szCs w:val="20"/>
          <w:lang w:eastAsia="ar-SA"/>
        </w:rPr>
        <w:t>Art. 4</w:t>
      </w:r>
      <w:r w:rsidR="002A288E" w:rsidRPr="00FE562B">
        <w:rPr>
          <w:rFonts w:ascii="Times New Roman" w:eastAsia="Times New Roman" w:hAnsi="Times New Roman" w:cs="Times New Roman"/>
          <w:sz w:val="20"/>
          <w:szCs w:val="20"/>
          <w:lang w:eastAsia="ar-SA"/>
        </w:rPr>
        <w:t>2</w:t>
      </w:r>
      <w:r w:rsidR="0076677B" w:rsidRPr="00FE562B">
        <w:rPr>
          <w:rFonts w:ascii="Times New Roman" w:eastAsia="Times New Roman" w:hAnsi="Times New Roman" w:cs="Times New Roman"/>
          <w:sz w:val="20"/>
          <w:szCs w:val="20"/>
          <w:lang w:eastAsia="ar-SA"/>
        </w:rPr>
        <w:t>. No caso de revelia ou se a defesa prévia apresentada pelo infrator for julgada improcedente, ser-lhe-ão aplicadas as penalidades cabíveis, de acordo com o Auto de Infração e com o respectivo despacho da autoridade municipal que indeferiu a defesa.</w:t>
      </w:r>
    </w:p>
    <w:p w14:paraId="3C6811EC" w14:textId="459B5329" w:rsidR="0076677B" w:rsidRPr="00FE562B" w:rsidRDefault="0076677B" w:rsidP="00CF3CE0">
      <w:pPr>
        <w:tabs>
          <w:tab w:val="left" w:pos="0"/>
          <w:tab w:val="left" w:pos="1134"/>
        </w:tabs>
        <w:spacing w:before="120" w:after="0" w:line="360" w:lineRule="auto"/>
        <w:ind w:firstLine="1134"/>
        <w:jc w:val="both"/>
        <w:rPr>
          <w:rFonts w:ascii="Times New Roman" w:eastAsia="Times New Roman" w:hAnsi="Times New Roman" w:cs="Times New Roman"/>
          <w:sz w:val="20"/>
          <w:szCs w:val="20"/>
          <w:lang w:eastAsia="ar-SA"/>
        </w:rPr>
      </w:pPr>
      <w:r w:rsidRPr="00FE562B">
        <w:rPr>
          <w:rFonts w:ascii="Times New Roman" w:eastAsia="Times New Roman" w:hAnsi="Times New Roman" w:cs="Times New Roman"/>
          <w:sz w:val="20"/>
          <w:szCs w:val="20"/>
          <w:lang w:eastAsia="ar-SA"/>
        </w:rPr>
        <w:t xml:space="preserve">§ 1º Em caso de pena multa, o infrator terá o prazo de </w:t>
      </w:r>
      <w:r w:rsidR="00960BD1" w:rsidRPr="00FE562B">
        <w:rPr>
          <w:rFonts w:ascii="Times New Roman" w:eastAsia="Times New Roman" w:hAnsi="Times New Roman" w:cs="Times New Roman"/>
          <w:sz w:val="20"/>
          <w:szCs w:val="20"/>
          <w:lang w:eastAsia="ar-SA"/>
        </w:rPr>
        <w:t>10</w:t>
      </w:r>
      <w:r w:rsidRPr="00FE562B">
        <w:rPr>
          <w:rFonts w:ascii="Times New Roman" w:eastAsia="Times New Roman" w:hAnsi="Times New Roman" w:cs="Times New Roman"/>
          <w:sz w:val="20"/>
          <w:szCs w:val="20"/>
          <w:lang w:eastAsia="ar-SA"/>
        </w:rPr>
        <w:t xml:space="preserve"> (</w:t>
      </w:r>
      <w:r w:rsidR="00960BD1" w:rsidRPr="00FE562B">
        <w:rPr>
          <w:rFonts w:ascii="Times New Roman" w:eastAsia="Times New Roman" w:hAnsi="Times New Roman" w:cs="Times New Roman"/>
          <w:sz w:val="20"/>
          <w:szCs w:val="20"/>
          <w:lang w:eastAsia="ar-SA"/>
        </w:rPr>
        <w:t>dez</w:t>
      </w:r>
      <w:r w:rsidRPr="00FE562B">
        <w:rPr>
          <w:rFonts w:ascii="Times New Roman" w:eastAsia="Times New Roman" w:hAnsi="Times New Roman" w:cs="Times New Roman"/>
          <w:sz w:val="20"/>
          <w:szCs w:val="20"/>
          <w:lang w:eastAsia="ar-SA"/>
        </w:rPr>
        <w:t>) dias</w:t>
      </w:r>
      <w:r w:rsidR="003814FA" w:rsidRPr="00FE562B">
        <w:rPr>
          <w:rFonts w:ascii="Times New Roman" w:eastAsia="Times New Roman" w:hAnsi="Times New Roman" w:cs="Times New Roman"/>
          <w:sz w:val="20"/>
          <w:szCs w:val="20"/>
          <w:lang w:eastAsia="ar-SA"/>
        </w:rPr>
        <w:t xml:space="preserve"> úteis</w:t>
      </w:r>
      <w:r w:rsidRPr="00FE562B">
        <w:rPr>
          <w:rFonts w:ascii="Times New Roman" w:eastAsia="Times New Roman" w:hAnsi="Times New Roman" w:cs="Times New Roman"/>
          <w:sz w:val="20"/>
          <w:szCs w:val="20"/>
          <w:lang w:eastAsia="ar-SA"/>
        </w:rPr>
        <w:t>, contados da sua intimação acerca do julgamento da defesa prévia apresentada, para efetuar o pagamento ou recorrer.</w:t>
      </w:r>
    </w:p>
    <w:p w14:paraId="7F845163" w14:textId="77777777" w:rsidR="0076677B" w:rsidRPr="00FE562B" w:rsidRDefault="0076677B" w:rsidP="00CF3CE0">
      <w:pPr>
        <w:tabs>
          <w:tab w:val="left" w:pos="0"/>
          <w:tab w:val="left" w:pos="1134"/>
        </w:tabs>
        <w:spacing w:before="120" w:after="0" w:line="360" w:lineRule="auto"/>
        <w:ind w:firstLine="1134"/>
        <w:jc w:val="both"/>
        <w:rPr>
          <w:rFonts w:ascii="Times New Roman" w:eastAsia="Times New Roman" w:hAnsi="Times New Roman" w:cs="Times New Roman"/>
          <w:sz w:val="20"/>
          <w:szCs w:val="20"/>
          <w:lang w:eastAsia="ar-SA"/>
        </w:rPr>
      </w:pPr>
      <w:r w:rsidRPr="00FE562B">
        <w:rPr>
          <w:rFonts w:ascii="Times New Roman" w:eastAsia="Times New Roman" w:hAnsi="Times New Roman" w:cs="Times New Roman"/>
          <w:sz w:val="20"/>
          <w:szCs w:val="20"/>
          <w:lang w:eastAsia="ar-SA"/>
        </w:rPr>
        <w:t>§ 2º Nos casos de embargo e interdição, a pena deve ser imediatamente acatada, até que sejam satisfeitas todas as exigências que a determinaram.</w:t>
      </w:r>
    </w:p>
    <w:p w14:paraId="12334E2F" w14:textId="77777777" w:rsidR="0076677B" w:rsidRPr="00FE562B" w:rsidRDefault="0076677B" w:rsidP="00CF3CE0">
      <w:pPr>
        <w:tabs>
          <w:tab w:val="left" w:pos="0"/>
          <w:tab w:val="left" w:pos="1134"/>
        </w:tabs>
        <w:spacing w:before="120" w:after="0" w:line="360" w:lineRule="auto"/>
        <w:ind w:firstLine="1134"/>
        <w:jc w:val="both"/>
        <w:rPr>
          <w:rFonts w:ascii="Times New Roman" w:eastAsia="Times New Roman" w:hAnsi="Times New Roman" w:cs="Times New Roman"/>
          <w:sz w:val="20"/>
          <w:szCs w:val="20"/>
          <w:lang w:eastAsia="ar-SA"/>
        </w:rPr>
      </w:pPr>
      <w:r w:rsidRPr="00FE562B">
        <w:rPr>
          <w:rFonts w:ascii="Times New Roman" w:eastAsia="Times New Roman" w:hAnsi="Times New Roman" w:cs="Times New Roman"/>
          <w:sz w:val="20"/>
          <w:szCs w:val="20"/>
          <w:lang w:eastAsia="ar-SA"/>
        </w:rPr>
        <w:t>§ 3º Nos casos de demolição, a autoridade competente estipulará o prazo para o cumprimento da pena.</w:t>
      </w:r>
    </w:p>
    <w:p w14:paraId="554B276E" w14:textId="12E7993E" w:rsidR="0076677B" w:rsidRDefault="0076677B" w:rsidP="00CF3CE0">
      <w:pPr>
        <w:tabs>
          <w:tab w:val="left" w:pos="0"/>
          <w:tab w:val="left" w:pos="1134"/>
        </w:tabs>
        <w:spacing w:before="120" w:after="0" w:line="360" w:lineRule="auto"/>
        <w:ind w:firstLine="1134"/>
        <w:jc w:val="both"/>
        <w:rPr>
          <w:rFonts w:ascii="Times New Roman" w:eastAsia="Times New Roman" w:hAnsi="Times New Roman" w:cs="Times New Roman"/>
          <w:sz w:val="20"/>
          <w:szCs w:val="20"/>
          <w:lang w:eastAsia="ar-SA"/>
        </w:rPr>
      </w:pPr>
      <w:r w:rsidRPr="00FE562B">
        <w:rPr>
          <w:rFonts w:ascii="Times New Roman" w:eastAsia="Times New Roman" w:hAnsi="Times New Roman" w:cs="Times New Roman"/>
          <w:sz w:val="20"/>
          <w:szCs w:val="20"/>
          <w:lang w:eastAsia="ar-SA"/>
        </w:rPr>
        <w:t>Art. 4</w:t>
      </w:r>
      <w:r w:rsidR="002A288E" w:rsidRPr="00FE562B">
        <w:rPr>
          <w:rFonts w:ascii="Times New Roman" w:eastAsia="Times New Roman" w:hAnsi="Times New Roman" w:cs="Times New Roman"/>
          <w:sz w:val="20"/>
          <w:szCs w:val="20"/>
          <w:lang w:eastAsia="ar-SA"/>
        </w:rPr>
        <w:t>3</w:t>
      </w:r>
      <w:r w:rsidRPr="00FE562B">
        <w:rPr>
          <w:rFonts w:ascii="Times New Roman" w:eastAsia="Times New Roman" w:hAnsi="Times New Roman" w:cs="Times New Roman"/>
          <w:sz w:val="20"/>
          <w:szCs w:val="20"/>
          <w:lang w:eastAsia="ar-SA"/>
        </w:rPr>
        <w:t>. Caberá execução judicial sempre que, decorrido o prazo estipulado e sem que haja a interposição de recursos, o infrator não cumprir a penalidade imposta.</w:t>
      </w:r>
    </w:p>
    <w:p w14:paraId="41BEE8B7" w14:textId="4DE650E0" w:rsidR="00A81B0E" w:rsidRDefault="00CF3CE0" w:rsidP="00CF3CE0">
      <w:pPr>
        <w:tabs>
          <w:tab w:val="left" w:pos="1134"/>
        </w:tabs>
        <w:spacing w:line="360" w:lineRule="auto"/>
        <w:jc w:val="both"/>
        <w:rPr>
          <w:rFonts w:ascii="Times New Roman" w:hAnsi="Times New Roman" w:cs="Times New Roman"/>
          <w:sz w:val="20"/>
          <w:szCs w:val="20"/>
        </w:rPr>
      </w:pPr>
      <w:r>
        <w:rPr>
          <w:rFonts w:ascii="Times New Roman" w:hAnsi="Times New Roman" w:cs="Times New Roman"/>
          <w:sz w:val="20"/>
          <w:szCs w:val="20"/>
        </w:rPr>
        <w:lastRenderedPageBreak/>
        <w:tab/>
      </w:r>
      <w:r w:rsidR="00F958A0" w:rsidRPr="00FE562B">
        <w:rPr>
          <w:rFonts w:ascii="Times New Roman" w:hAnsi="Times New Roman" w:cs="Times New Roman"/>
          <w:sz w:val="20"/>
          <w:szCs w:val="20"/>
        </w:rPr>
        <w:t>Parágrafo Único.</w:t>
      </w:r>
      <w:r w:rsidR="00A81B0E" w:rsidRPr="00FE562B">
        <w:rPr>
          <w:rFonts w:ascii="Times New Roman" w:hAnsi="Times New Roman" w:cs="Times New Roman"/>
          <w:sz w:val="20"/>
          <w:szCs w:val="20"/>
        </w:rPr>
        <w:t xml:space="preserve">  O valor da multa é proporcional ao valor do VRM (Valor de Referência Municipal) estabelecido para fins fiscais para cada uma das infrações previstas neste Código. </w:t>
      </w:r>
    </w:p>
    <w:p w14:paraId="7E2430FE" w14:textId="07980553" w:rsidR="00D3188A" w:rsidRDefault="00CF3CE0" w:rsidP="00CF3CE0">
      <w:pPr>
        <w:tabs>
          <w:tab w:val="left" w:pos="1134"/>
        </w:tabs>
        <w:spacing w:line="360" w:lineRule="auto"/>
        <w:jc w:val="both"/>
        <w:rPr>
          <w:rFonts w:ascii="Times New Roman" w:hAnsi="Times New Roman" w:cs="Times New Roman"/>
          <w:sz w:val="20"/>
          <w:szCs w:val="20"/>
        </w:rPr>
      </w:pPr>
      <w:r>
        <w:rPr>
          <w:rFonts w:ascii="Times New Roman" w:hAnsi="Times New Roman" w:cs="Times New Roman"/>
          <w:sz w:val="20"/>
          <w:szCs w:val="20"/>
        </w:rPr>
        <w:tab/>
      </w:r>
      <w:r w:rsidR="00D3188A" w:rsidRPr="00FE562B">
        <w:rPr>
          <w:rFonts w:ascii="Times New Roman" w:hAnsi="Times New Roman" w:cs="Times New Roman"/>
          <w:sz w:val="20"/>
          <w:szCs w:val="20"/>
        </w:rPr>
        <w:t>Art. 4</w:t>
      </w:r>
      <w:r w:rsidR="002A288E" w:rsidRPr="00FE562B">
        <w:rPr>
          <w:rFonts w:ascii="Times New Roman" w:hAnsi="Times New Roman" w:cs="Times New Roman"/>
          <w:sz w:val="20"/>
          <w:szCs w:val="20"/>
        </w:rPr>
        <w:t>4</w:t>
      </w:r>
      <w:r w:rsidR="00D3188A" w:rsidRPr="00FE562B">
        <w:rPr>
          <w:rFonts w:ascii="Times New Roman" w:hAnsi="Times New Roman" w:cs="Times New Roman"/>
          <w:sz w:val="20"/>
          <w:szCs w:val="20"/>
        </w:rPr>
        <w:t xml:space="preserve"> As Obras ou outras edificações quaisquer erigidas em desconformidade com o disposto na legislação municipal, poderão ser regularizadas pelo Poder Público nos termos desta Lei.</w:t>
      </w:r>
    </w:p>
    <w:p w14:paraId="4D788918" w14:textId="4E4040CC" w:rsidR="00D3188A" w:rsidRDefault="00CF3CE0" w:rsidP="00CF3CE0">
      <w:pPr>
        <w:tabs>
          <w:tab w:val="left" w:pos="1134"/>
        </w:tabs>
        <w:spacing w:line="360" w:lineRule="auto"/>
        <w:jc w:val="both"/>
        <w:rPr>
          <w:rFonts w:ascii="Times New Roman" w:hAnsi="Times New Roman" w:cs="Times New Roman"/>
          <w:sz w:val="20"/>
          <w:szCs w:val="20"/>
        </w:rPr>
      </w:pPr>
      <w:r>
        <w:rPr>
          <w:rFonts w:ascii="Times New Roman" w:hAnsi="Times New Roman" w:cs="Times New Roman"/>
          <w:sz w:val="20"/>
          <w:szCs w:val="20"/>
        </w:rPr>
        <w:tab/>
      </w:r>
      <w:r w:rsidR="00D3188A" w:rsidRPr="00FE562B">
        <w:rPr>
          <w:rFonts w:ascii="Times New Roman" w:hAnsi="Times New Roman" w:cs="Times New Roman"/>
          <w:sz w:val="20"/>
          <w:szCs w:val="20"/>
        </w:rPr>
        <w:t xml:space="preserve">§ 1º Os responsáveis ou proprietários deverão requerer a regularização prevista no </w:t>
      </w:r>
      <w:r w:rsidR="00D3188A" w:rsidRPr="00C05548">
        <w:rPr>
          <w:rFonts w:ascii="Times New Roman" w:hAnsi="Times New Roman" w:cs="Times New Roman"/>
          <w:i/>
          <w:sz w:val="20"/>
          <w:szCs w:val="20"/>
        </w:rPr>
        <w:t>"caput"</w:t>
      </w:r>
      <w:r w:rsidR="00D3188A" w:rsidRPr="00FE562B">
        <w:rPr>
          <w:rFonts w:ascii="Times New Roman" w:hAnsi="Times New Roman" w:cs="Times New Roman"/>
          <w:sz w:val="20"/>
          <w:szCs w:val="20"/>
        </w:rPr>
        <w:t xml:space="preserve"> deste artigo à Prefeitura Municipal de Guaporé.</w:t>
      </w:r>
    </w:p>
    <w:p w14:paraId="24302B46" w14:textId="0BB786EE" w:rsidR="00D3188A" w:rsidRPr="00FE562B" w:rsidRDefault="00CF3CE0" w:rsidP="00CF3CE0">
      <w:pPr>
        <w:tabs>
          <w:tab w:val="left" w:pos="1134"/>
        </w:tabs>
        <w:spacing w:line="360" w:lineRule="auto"/>
        <w:jc w:val="both"/>
        <w:rPr>
          <w:rFonts w:ascii="Times New Roman" w:hAnsi="Times New Roman" w:cs="Times New Roman"/>
          <w:sz w:val="20"/>
          <w:szCs w:val="20"/>
        </w:rPr>
      </w:pPr>
      <w:r>
        <w:rPr>
          <w:rFonts w:ascii="Times New Roman" w:hAnsi="Times New Roman" w:cs="Times New Roman"/>
          <w:sz w:val="20"/>
          <w:szCs w:val="20"/>
        </w:rPr>
        <w:tab/>
      </w:r>
      <w:r w:rsidR="00D3188A" w:rsidRPr="00FE562B">
        <w:rPr>
          <w:rFonts w:ascii="Times New Roman" w:hAnsi="Times New Roman" w:cs="Times New Roman"/>
          <w:sz w:val="20"/>
          <w:szCs w:val="20"/>
        </w:rPr>
        <w:t xml:space="preserve">§ 2º Para a regularização prevista no </w:t>
      </w:r>
      <w:r w:rsidR="00D3188A" w:rsidRPr="00C05548">
        <w:rPr>
          <w:rFonts w:ascii="Times New Roman" w:hAnsi="Times New Roman" w:cs="Times New Roman"/>
          <w:i/>
          <w:sz w:val="20"/>
          <w:szCs w:val="20"/>
        </w:rPr>
        <w:t>"caput"</w:t>
      </w:r>
      <w:r w:rsidR="00D3188A" w:rsidRPr="00FE562B">
        <w:rPr>
          <w:rFonts w:ascii="Times New Roman" w:hAnsi="Times New Roman" w:cs="Times New Roman"/>
          <w:sz w:val="20"/>
          <w:szCs w:val="20"/>
        </w:rPr>
        <w:t xml:space="preserve"> deste artigo, o Poder Público dispensará ou reduzirá as limitações administrativas estabelecidas no Plano Diretor e no Código de Obras, bem como nos demais diplomas legais pertinentes, desde que:</w:t>
      </w:r>
    </w:p>
    <w:p w14:paraId="66F8CFD4" w14:textId="5E6F2BA9" w:rsidR="00D3188A" w:rsidRPr="00FE562B" w:rsidRDefault="00D3188A" w:rsidP="00CF3CE0">
      <w:pPr>
        <w:tabs>
          <w:tab w:val="left" w:pos="1134"/>
        </w:tabs>
        <w:spacing w:line="360" w:lineRule="auto"/>
        <w:jc w:val="both"/>
        <w:rPr>
          <w:rFonts w:ascii="Times New Roman" w:hAnsi="Times New Roman" w:cs="Times New Roman"/>
          <w:sz w:val="20"/>
          <w:szCs w:val="20"/>
        </w:rPr>
      </w:pPr>
      <w:r w:rsidRPr="00FE562B">
        <w:rPr>
          <w:rFonts w:ascii="Times New Roman" w:hAnsi="Times New Roman" w:cs="Times New Roman"/>
          <w:sz w:val="20"/>
          <w:szCs w:val="20"/>
        </w:rPr>
        <w:t>I - Tenha por finalidade a inclusão social dos beneficiários;</w:t>
      </w:r>
    </w:p>
    <w:p w14:paraId="7249E914" w14:textId="6BE49A0E" w:rsidR="00D3188A" w:rsidRPr="00FE562B" w:rsidRDefault="00D3188A" w:rsidP="00CF3CE0">
      <w:pPr>
        <w:tabs>
          <w:tab w:val="left" w:pos="1134"/>
        </w:tabs>
        <w:spacing w:line="360" w:lineRule="auto"/>
        <w:jc w:val="both"/>
        <w:rPr>
          <w:rFonts w:ascii="Times New Roman" w:hAnsi="Times New Roman" w:cs="Times New Roman"/>
          <w:sz w:val="20"/>
          <w:szCs w:val="20"/>
        </w:rPr>
      </w:pPr>
      <w:r w:rsidRPr="00FE562B">
        <w:rPr>
          <w:rFonts w:ascii="Times New Roman" w:hAnsi="Times New Roman" w:cs="Times New Roman"/>
          <w:sz w:val="20"/>
          <w:szCs w:val="20"/>
        </w:rPr>
        <w:t>II - Não cause danos ao meio ambiente e/ou ao patrimônio cultural;</w:t>
      </w:r>
    </w:p>
    <w:p w14:paraId="187FA824" w14:textId="26A99BD7" w:rsidR="00D3188A" w:rsidRPr="00FE562B" w:rsidRDefault="00D3188A" w:rsidP="00CF3CE0">
      <w:pPr>
        <w:tabs>
          <w:tab w:val="left" w:pos="1134"/>
        </w:tabs>
        <w:spacing w:line="360" w:lineRule="auto"/>
        <w:jc w:val="both"/>
        <w:rPr>
          <w:rFonts w:ascii="Times New Roman" w:hAnsi="Times New Roman" w:cs="Times New Roman"/>
          <w:sz w:val="20"/>
          <w:szCs w:val="20"/>
        </w:rPr>
      </w:pPr>
      <w:r w:rsidRPr="00FE562B">
        <w:rPr>
          <w:rFonts w:ascii="Times New Roman" w:hAnsi="Times New Roman" w:cs="Times New Roman"/>
          <w:sz w:val="20"/>
          <w:szCs w:val="20"/>
        </w:rPr>
        <w:t>III - Não afetem a ordem urbanística em geral;</w:t>
      </w:r>
    </w:p>
    <w:p w14:paraId="74623AED" w14:textId="463E52F9" w:rsidR="00D3188A" w:rsidRPr="00FE562B" w:rsidRDefault="00D3188A" w:rsidP="00CF3CE0">
      <w:pPr>
        <w:tabs>
          <w:tab w:val="left" w:pos="1134"/>
        </w:tabs>
        <w:spacing w:line="360" w:lineRule="auto"/>
        <w:jc w:val="both"/>
        <w:rPr>
          <w:rFonts w:ascii="Times New Roman" w:hAnsi="Times New Roman" w:cs="Times New Roman"/>
          <w:sz w:val="20"/>
          <w:szCs w:val="20"/>
        </w:rPr>
      </w:pPr>
      <w:r w:rsidRPr="00FE562B">
        <w:rPr>
          <w:rFonts w:ascii="Times New Roman" w:hAnsi="Times New Roman" w:cs="Times New Roman"/>
          <w:sz w:val="20"/>
          <w:szCs w:val="20"/>
        </w:rPr>
        <w:t xml:space="preserve">IV - Obedeçam aos requisitos mínimos de adequação desta Lei. </w:t>
      </w:r>
    </w:p>
    <w:p w14:paraId="777B8BBB" w14:textId="0A0C8035" w:rsidR="00D3188A" w:rsidRPr="00FE562B" w:rsidRDefault="00CF3CE0" w:rsidP="00CF3CE0">
      <w:pPr>
        <w:tabs>
          <w:tab w:val="left" w:pos="1134"/>
        </w:tabs>
        <w:spacing w:line="360" w:lineRule="auto"/>
        <w:jc w:val="both"/>
        <w:rPr>
          <w:rFonts w:ascii="Times New Roman" w:hAnsi="Times New Roman" w:cs="Times New Roman"/>
          <w:sz w:val="20"/>
          <w:szCs w:val="20"/>
        </w:rPr>
      </w:pPr>
      <w:r>
        <w:rPr>
          <w:rFonts w:ascii="Times New Roman" w:hAnsi="Times New Roman" w:cs="Times New Roman"/>
          <w:sz w:val="20"/>
          <w:szCs w:val="20"/>
        </w:rPr>
        <w:tab/>
      </w:r>
      <w:r w:rsidR="00D3188A" w:rsidRPr="00FE562B">
        <w:rPr>
          <w:rFonts w:ascii="Times New Roman" w:hAnsi="Times New Roman" w:cs="Times New Roman"/>
          <w:sz w:val="20"/>
          <w:szCs w:val="20"/>
        </w:rPr>
        <w:t>§ 3º Para a regularização prevista no "</w:t>
      </w:r>
      <w:r w:rsidR="00D3188A" w:rsidRPr="00C05548">
        <w:rPr>
          <w:rFonts w:ascii="Times New Roman" w:hAnsi="Times New Roman" w:cs="Times New Roman"/>
          <w:i/>
          <w:sz w:val="20"/>
          <w:szCs w:val="20"/>
        </w:rPr>
        <w:t>caput"</w:t>
      </w:r>
      <w:r w:rsidR="00D3188A" w:rsidRPr="00FE562B">
        <w:rPr>
          <w:rFonts w:ascii="Times New Roman" w:hAnsi="Times New Roman" w:cs="Times New Roman"/>
          <w:sz w:val="20"/>
          <w:szCs w:val="20"/>
        </w:rPr>
        <w:t xml:space="preserve"> deste artigo os imóveis, construções ou benfeitorias poderão ser objeto de alterações, de acordo com as medidas mitigatórias adotadas e com o que é permitido em Lei. </w:t>
      </w:r>
    </w:p>
    <w:p w14:paraId="59AC8C07" w14:textId="6E6EB2DC" w:rsidR="00D3188A" w:rsidRPr="00FE562B" w:rsidRDefault="00CF3CE0" w:rsidP="00CF3CE0">
      <w:pPr>
        <w:tabs>
          <w:tab w:val="left" w:pos="1134"/>
        </w:tabs>
        <w:spacing w:line="360" w:lineRule="auto"/>
        <w:jc w:val="both"/>
        <w:rPr>
          <w:rFonts w:ascii="Times New Roman" w:hAnsi="Times New Roman" w:cs="Times New Roman"/>
          <w:sz w:val="20"/>
          <w:szCs w:val="20"/>
        </w:rPr>
      </w:pPr>
      <w:r>
        <w:rPr>
          <w:rFonts w:ascii="Times New Roman" w:hAnsi="Times New Roman" w:cs="Times New Roman"/>
          <w:color w:val="FF0000"/>
          <w:sz w:val="20"/>
          <w:szCs w:val="20"/>
        </w:rPr>
        <w:tab/>
      </w:r>
      <w:r w:rsidR="00D3188A" w:rsidRPr="00FE562B">
        <w:rPr>
          <w:rFonts w:ascii="Times New Roman" w:hAnsi="Times New Roman" w:cs="Times New Roman"/>
          <w:sz w:val="20"/>
          <w:szCs w:val="20"/>
        </w:rPr>
        <w:t>Art. 4</w:t>
      </w:r>
      <w:r w:rsidR="00B002FE" w:rsidRPr="00FE562B">
        <w:rPr>
          <w:rFonts w:ascii="Times New Roman" w:hAnsi="Times New Roman" w:cs="Times New Roman"/>
          <w:sz w:val="20"/>
          <w:szCs w:val="20"/>
        </w:rPr>
        <w:t>5</w:t>
      </w:r>
      <w:r w:rsidR="00D3188A" w:rsidRPr="00FE562B">
        <w:rPr>
          <w:rFonts w:ascii="Times New Roman" w:hAnsi="Times New Roman" w:cs="Times New Roman"/>
          <w:sz w:val="20"/>
          <w:szCs w:val="20"/>
        </w:rPr>
        <w:t xml:space="preserve"> O Poder Executivo, através de um Termo de Ajustamento de Conduta (TAC), estipulará as medidas mitigatórias correspondentes a regularização requerida, sempre que a regularização do imóvel em questão for inviabilizada pelas exigências legais do Plano Diretor Municipal, com o propósito de garantir a inclusão social e a sustentabilidade do Município de Guaporé. </w:t>
      </w:r>
    </w:p>
    <w:p w14:paraId="4B84D590" w14:textId="7321F62B" w:rsidR="00D3188A" w:rsidRPr="00FE562B" w:rsidRDefault="00CF3CE0" w:rsidP="00CF3CE0">
      <w:pPr>
        <w:tabs>
          <w:tab w:val="left" w:pos="1134"/>
        </w:tabs>
        <w:spacing w:line="360" w:lineRule="auto"/>
        <w:jc w:val="both"/>
        <w:rPr>
          <w:rFonts w:ascii="Times New Roman" w:hAnsi="Times New Roman" w:cs="Times New Roman"/>
          <w:sz w:val="20"/>
          <w:szCs w:val="20"/>
        </w:rPr>
      </w:pPr>
      <w:r>
        <w:rPr>
          <w:rFonts w:ascii="Times New Roman" w:hAnsi="Times New Roman" w:cs="Times New Roman"/>
          <w:sz w:val="20"/>
          <w:szCs w:val="20"/>
        </w:rPr>
        <w:tab/>
      </w:r>
      <w:r w:rsidR="00D3188A" w:rsidRPr="00FE562B">
        <w:rPr>
          <w:rFonts w:ascii="Times New Roman" w:hAnsi="Times New Roman" w:cs="Times New Roman"/>
          <w:sz w:val="20"/>
          <w:szCs w:val="20"/>
        </w:rPr>
        <w:t>Parágrafo único. O interessado em regularizar o imóvel, construção ou benfeitoria, com base no disposto nesta Lei, firmará Termo de Ajustamento de Conduta (TAC) específico com o Poder Público, no qual estará consubstanciado o comprometimento quanto à estrita observância do que dispõe o respectivo Alvará e o cumprimento das medidas mitigatórias apontadas pelo Poder Público, com cronograma de obra, quando houver previsão desta.</w:t>
      </w:r>
    </w:p>
    <w:p w14:paraId="4201DA2B" w14:textId="180376B0" w:rsidR="00D3188A" w:rsidRPr="00FE562B" w:rsidRDefault="00CF3CE0" w:rsidP="00CF3CE0">
      <w:pPr>
        <w:tabs>
          <w:tab w:val="left" w:pos="1134"/>
        </w:tabs>
        <w:spacing w:line="360" w:lineRule="auto"/>
        <w:jc w:val="both"/>
        <w:rPr>
          <w:rFonts w:ascii="Times New Roman" w:hAnsi="Times New Roman" w:cs="Times New Roman"/>
          <w:sz w:val="20"/>
          <w:szCs w:val="20"/>
        </w:rPr>
      </w:pPr>
      <w:r>
        <w:rPr>
          <w:rFonts w:ascii="Times New Roman" w:hAnsi="Times New Roman" w:cs="Times New Roman"/>
          <w:sz w:val="20"/>
          <w:szCs w:val="20"/>
        </w:rPr>
        <w:tab/>
      </w:r>
      <w:r w:rsidR="00D3188A" w:rsidRPr="00FE562B">
        <w:rPr>
          <w:rFonts w:ascii="Times New Roman" w:hAnsi="Times New Roman" w:cs="Times New Roman"/>
          <w:sz w:val="20"/>
          <w:szCs w:val="20"/>
        </w:rPr>
        <w:t>Art. 4</w:t>
      </w:r>
      <w:r w:rsidR="00B002FE" w:rsidRPr="00FE562B">
        <w:rPr>
          <w:rFonts w:ascii="Times New Roman" w:hAnsi="Times New Roman" w:cs="Times New Roman"/>
          <w:sz w:val="20"/>
          <w:szCs w:val="20"/>
        </w:rPr>
        <w:t>6</w:t>
      </w:r>
      <w:r w:rsidR="00D3188A" w:rsidRPr="00FE562B">
        <w:rPr>
          <w:rFonts w:ascii="Times New Roman" w:hAnsi="Times New Roman" w:cs="Times New Roman"/>
          <w:sz w:val="20"/>
          <w:szCs w:val="20"/>
        </w:rPr>
        <w:t xml:space="preserve"> O requerimento de Alvará de Licença para regularizar deverá ser instruído através de Processo Administrativo, com os seguintes documentos:</w:t>
      </w:r>
    </w:p>
    <w:p w14:paraId="5C1B69D4" w14:textId="2D83DBC0" w:rsidR="00D3188A" w:rsidRPr="00FE562B" w:rsidRDefault="00D3188A" w:rsidP="00CF3CE0">
      <w:pPr>
        <w:tabs>
          <w:tab w:val="left" w:pos="1134"/>
        </w:tabs>
        <w:spacing w:line="360" w:lineRule="auto"/>
        <w:jc w:val="both"/>
        <w:rPr>
          <w:rFonts w:ascii="Times New Roman" w:hAnsi="Times New Roman" w:cs="Times New Roman"/>
          <w:sz w:val="20"/>
          <w:szCs w:val="20"/>
        </w:rPr>
      </w:pPr>
      <w:r w:rsidRPr="00FE562B">
        <w:rPr>
          <w:rFonts w:ascii="Times New Roman" w:hAnsi="Times New Roman" w:cs="Times New Roman"/>
          <w:sz w:val="20"/>
          <w:szCs w:val="20"/>
        </w:rPr>
        <w:t>I - Requerimento padrão.</w:t>
      </w:r>
    </w:p>
    <w:p w14:paraId="22B7CB6D" w14:textId="5C97C61A" w:rsidR="00D3188A" w:rsidRPr="00FE562B" w:rsidRDefault="00D3188A" w:rsidP="00CF3CE0">
      <w:pPr>
        <w:tabs>
          <w:tab w:val="left" w:pos="1134"/>
        </w:tabs>
        <w:spacing w:line="360" w:lineRule="auto"/>
        <w:jc w:val="both"/>
        <w:rPr>
          <w:rFonts w:ascii="Times New Roman" w:hAnsi="Times New Roman" w:cs="Times New Roman"/>
          <w:sz w:val="20"/>
          <w:szCs w:val="20"/>
        </w:rPr>
      </w:pPr>
      <w:r w:rsidRPr="00FE562B">
        <w:rPr>
          <w:rFonts w:ascii="Times New Roman" w:hAnsi="Times New Roman" w:cs="Times New Roman"/>
          <w:sz w:val="20"/>
          <w:szCs w:val="20"/>
        </w:rPr>
        <w:t>II - Cadastro do proprietário do imóvel.</w:t>
      </w:r>
    </w:p>
    <w:p w14:paraId="0003CD2C" w14:textId="14187D93" w:rsidR="00D3188A" w:rsidRPr="00FE562B" w:rsidRDefault="00D3188A" w:rsidP="00CF3CE0">
      <w:pPr>
        <w:tabs>
          <w:tab w:val="left" w:pos="1134"/>
        </w:tabs>
        <w:spacing w:line="360" w:lineRule="auto"/>
        <w:jc w:val="both"/>
        <w:rPr>
          <w:rFonts w:ascii="Times New Roman" w:hAnsi="Times New Roman" w:cs="Times New Roman"/>
          <w:sz w:val="20"/>
          <w:szCs w:val="20"/>
        </w:rPr>
      </w:pPr>
      <w:r w:rsidRPr="00FE562B">
        <w:rPr>
          <w:rFonts w:ascii="Times New Roman" w:hAnsi="Times New Roman" w:cs="Times New Roman"/>
          <w:sz w:val="20"/>
          <w:szCs w:val="20"/>
        </w:rPr>
        <w:t xml:space="preserve">III - Cópias da Identidade e do CPF ou CNPJ </w:t>
      </w:r>
    </w:p>
    <w:p w14:paraId="2CE2C9C8" w14:textId="0495C9B8" w:rsidR="00D3188A" w:rsidRPr="00FE562B" w:rsidRDefault="00D3188A" w:rsidP="00CF3CE0">
      <w:pPr>
        <w:tabs>
          <w:tab w:val="left" w:pos="1134"/>
        </w:tabs>
        <w:spacing w:line="360" w:lineRule="auto"/>
        <w:jc w:val="both"/>
        <w:rPr>
          <w:rFonts w:ascii="Times New Roman" w:hAnsi="Times New Roman" w:cs="Times New Roman"/>
          <w:sz w:val="20"/>
          <w:szCs w:val="20"/>
        </w:rPr>
      </w:pPr>
      <w:r w:rsidRPr="00FE562B">
        <w:rPr>
          <w:rFonts w:ascii="Times New Roman" w:hAnsi="Times New Roman" w:cs="Times New Roman"/>
          <w:sz w:val="20"/>
          <w:szCs w:val="20"/>
        </w:rPr>
        <w:t xml:space="preserve">IV - Comprovante de residência (cópia de conta de água, telefone ou energia elétrica atual); </w:t>
      </w:r>
    </w:p>
    <w:p w14:paraId="1363CB5D" w14:textId="6276CC51" w:rsidR="00D3188A" w:rsidRPr="00FE562B" w:rsidRDefault="00D3188A" w:rsidP="00CF3CE0">
      <w:pPr>
        <w:tabs>
          <w:tab w:val="left" w:pos="1134"/>
        </w:tabs>
        <w:spacing w:line="360" w:lineRule="auto"/>
        <w:jc w:val="both"/>
        <w:rPr>
          <w:rFonts w:ascii="Times New Roman" w:hAnsi="Times New Roman" w:cs="Times New Roman"/>
          <w:sz w:val="20"/>
          <w:szCs w:val="20"/>
        </w:rPr>
      </w:pPr>
      <w:r w:rsidRPr="00FE562B">
        <w:rPr>
          <w:rFonts w:ascii="Times New Roman" w:hAnsi="Times New Roman" w:cs="Times New Roman"/>
          <w:sz w:val="20"/>
          <w:szCs w:val="20"/>
        </w:rPr>
        <w:lastRenderedPageBreak/>
        <w:t xml:space="preserve">V - Comprovante de propriedade do imóvel (cópia de Matrícula atualizada - 90 dias - ou cedência de uso do lote); </w:t>
      </w:r>
    </w:p>
    <w:p w14:paraId="767D5795" w14:textId="0DE5C6B7" w:rsidR="00D3188A" w:rsidRPr="00FE562B" w:rsidRDefault="00D3188A" w:rsidP="00CF3CE0">
      <w:pPr>
        <w:tabs>
          <w:tab w:val="left" w:pos="1134"/>
        </w:tabs>
        <w:spacing w:line="360" w:lineRule="auto"/>
        <w:jc w:val="both"/>
        <w:rPr>
          <w:rFonts w:ascii="Times New Roman" w:hAnsi="Times New Roman" w:cs="Times New Roman"/>
          <w:sz w:val="20"/>
          <w:szCs w:val="20"/>
        </w:rPr>
      </w:pPr>
      <w:r w:rsidRPr="00FE562B">
        <w:rPr>
          <w:rFonts w:ascii="Times New Roman" w:hAnsi="Times New Roman" w:cs="Times New Roman"/>
          <w:sz w:val="20"/>
          <w:szCs w:val="20"/>
        </w:rPr>
        <w:t xml:space="preserve">VI </w:t>
      </w:r>
      <w:r w:rsidR="00A26C9C" w:rsidRPr="00FE562B">
        <w:rPr>
          <w:rFonts w:ascii="Times New Roman" w:hAnsi="Times New Roman" w:cs="Times New Roman"/>
          <w:sz w:val="20"/>
          <w:szCs w:val="20"/>
        </w:rPr>
        <w:t>–</w:t>
      </w:r>
      <w:r w:rsidRPr="00FE562B">
        <w:rPr>
          <w:rFonts w:ascii="Times New Roman" w:hAnsi="Times New Roman" w:cs="Times New Roman"/>
          <w:sz w:val="20"/>
          <w:szCs w:val="20"/>
        </w:rPr>
        <w:t xml:space="preserve"> Anotação</w:t>
      </w:r>
      <w:r w:rsidR="00A26C9C" w:rsidRPr="00FE562B">
        <w:rPr>
          <w:rFonts w:ascii="Times New Roman" w:hAnsi="Times New Roman" w:cs="Times New Roman"/>
          <w:sz w:val="20"/>
          <w:szCs w:val="20"/>
        </w:rPr>
        <w:t>/Registro</w:t>
      </w:r>
      <w:r w:rsidRPr="00FE562B">
        <w:rPr>
          <w:rFonts w:ascii="Times New Roman" w:hAnsi="Times New Roman" w:cs="Times New Roman"/>
          <w:sz w:val="20"/>
          <w:szCs w:val="20"/>
        </w:rPr>
        <w:t xml:space="preserve"> de Responsabilidade Técnica (ART</w:t>
      </w:r>
      <w:r w:rsidR="00A26C9C" w:rsidRPr="00FE562B">
        <w:rPr>
          <w:rFonts w:ascii="Times New Roman" w:hAnsi="Times New Roman" w:cs="Times New Roman"/>
          <w:sz w:val="20"/>
          <w:szCs w:val="20"/>
        </w:rPr>
        <w:t>/RRT)</w:t>
      </w:r>
      <w:r w:rsidRPr="00FE562B">
        <w:rPr>
          <w:rFonts w:ascii="Times New Roman" w:hAnsi="Times New Roman" w:cs="Times New Roman"/>
          <w:sz w:val="20"/>
          <w:szCs w:val="20"/>
        </w:rPr>
        <w:t xml:space="preserve"> - regularização de obra;</w:t>
      </w:r>
    </w:p>
    <w:p w14:paraId="4195D871" w14:textId="5B4A51BC" w:rsidR="00D3188A" w:rsidRPr="00FE562B" w:rsidRDefault="00D3188A" w:rsidP="00CF3CE0">
      <w:pPr>
        <w:tabs>
          <w:tab w:val="left" w:pos="1134"/>
        </w:tabs>
        <w:spacing w:line="360" w:lineRule="auto"/>
        <w:jc w:val="both"/>
        <w:rPr>
          <w:rFonts w:ascii="Times New Roman" w:hAnsi="Times New Roman" w:cs="Times New Roman"/>
          <w:sz w:val="20"/>
          <w:szCs w:val="20"/>
        </w:rPr>
      </w:pPr>
      <w:r w:rsidRPr="00FE562B">
        <w:rPr>
          <w:rFonts w:ascii="Times New Roman" w:hAnsi="Times New Roman" w:cs="Times New Roman"/>
          <w:sz w:val="20"/>
          <w:szCs w:val="20"/>
        </w:rPr>
        <w:t>VII - Plantas de situação (escala 1:1000) e localização (escala 1:200) em 2 vias, com indicações - anexo III:</w:t>
      </w:r>
    </w:p>
    <w:p w14:paraId="2C9D3919" w14:textId="5EAAA16B" w:rsidR="00D3188A" w:rsidRPr="00FE562B" w:rsidRDefault="00CF3CE0" w:rsidP="00CF3CE0">
      <w:pPr>
        <w:tabs>
          <w:tab w:val="left" w:pos="1134"/>
        </w:tabs>
        <w:spacing w:line="360" w:lineRule="auto"/>
        <w:jc w:val="both"/>
        <w:rPr>
          <w:rFonts w:ascii="Times New Roman" w:hAnsi="Times New Roman" w:cs="Times New Roman"/>
          <w:sz w:val="20"/>
          <w:szCs w:val="20"/>
        </w:rPr>
      </w:pPr>
      <w:r>
        <w:rPr>
          <w:rFonts w:ascii="Times New Roman" w:hAnsi="Times New Roman" w:cs="Times New Roman"/>
          <w:sz w:val="20"/>
          <w:szCs w:val="20"/>
        </w:rPr>
        <w:tab/>
      </w:r>
      <w:r w:rsidR="00D3188A" w:rsidRPr="00FE562B">
        <w:rPr>
          <w:rFonts w:ascii="Times New Roman" w:hAnsi="Times New Roman" w:cs="Times New Roman"/>
          <w:sz w:val="20"/>
          <w:szCs w:val="20"/>
        </w:rPr>
        <w:t>a) orientação Norte;</w:t>
      </w:r>
    </w:p>
    <w:p w14:paraId="26A449F4" w14:textId="3AAC0A49" w:rsidR="00D3188A" w:rsidRPr="00FE562B" w:rsidRDefault="00CF3CE0" w:rsidP="00CF3CE0">
      <w:pPr>
        <w:tabs>
          <w:tab w:val="left" w:pos="1134"/>
        </w:tabs>
        <w:spacing w:line="360" w:lineRule="auto"/>
        <w:jc w:val="both"/>
        <w:rPr>
          <w:rFonts w:ascii="Times New Roman" w:hAnsi="Times New Roman" w:cs="Times New Roman"/>
          <w:sz w:val="20"/>
          <w:szCs w:val="20"/>
        </w:rPr>
      </w:pPr>
      <w:r>
        <w:rPr>
          <w:rFonts w:ascii="Times New Roman" w:hAnsi="Times New Roman" w:cs="Times New Roman"/>
          <w:sz w:val="20"/>
          <w:szCs w:val="20"/>
        </w:rPr>
        <w:tab/>
      </w:r>
      <w:r w:rsidR="00D3188A" w:rsidRPr="00FE562B">
        <w:rPr>
          <w:rFonts w:ascii="Times New Roman" w:hAnsi="Times New Roman" w:cs="Times New Roman"/>
          <w:sz w:val="20"/>
          <w:szCs w:val="20"/>
        </w:rPr>
        <w:t xml:space="preserve">b) da área do lote </w:t>
      </w:r>
    </w:p>
    <w:p w14:paraId="07B5CF44" w14:textId="66FFF4D2" w:rsidR="00D3188A" w:rsidRPr="00FE562B" w:rsidRDefault="00CF3CE0" w:rsidP="00CF3CE0">
      <w:pPr>
        <w:tabs>
          <w:tab w:val="left" w:pos="1134"/>
        </w:tabs>
        <w:spacing w:line="360" w:lineRule="auto"/>
        <w:jc w:val="both"/>
        <w:rPr>
          <w:rFonts w:ascii="Times New Roman" w:hAnsi="Times New Roman" w:cs="Times New Roman"/>
          <w:sz w:val="20"/>
          <w:szCs w:val="20"/>
        </w:rPr>
      </w:pPr>
      <w:r>
        <w:rPr>
          <w:rFonts w:ascii="Times New Roman" w:hAnsi="Times New Roman" w:cs="Times New Roman"/>
          <w:sz w:val="20"/>
          <w:szCs w:val="20"/>
        </w:rPr>
        <w:tab/>
      </w:r>
      <w:r w:rsidR="00D3188A" w:rsidRPr="00FE562B">
        <w:rPr>
          <w:rFonts w:ascii="Times New Roman" w:hAnsi="Times New Roman" w:cs="Times New Roman"/>
          <w:sz w:val="20"/>
          <w:szCs w:val="20"/>
        </w:rPr>
        <w:t xml:space="preserve">c) dos afastamentos das esquinas; </w:t>
      </w:r>
    </w:p>
    <w:p w14:paraId="64DD0AF7" w14:textId="067B0A5A" w:rsidR="00D3188A" w:rsidRPr="00FE562B" w:rsidRDefault="00CF3CE0" w:rsidP="00CF3CE0">
      <w:pPr>
        <w:tabs>
          <w:tab w:val="left" w:pos="1134"/>
        </w:tabs>
        <w:spacing w:line="360" w:lineRule="auto"/>
        <w:jc w:val="both"/>
        <w:rPr>
          <w:rFonts w:ascii="Times New Roman" w:hAnsi="Times New Roman" w:cs="Times New Roman"/>
          <w:sz w:val="20"/>
          <w:szCs w:val="20"/>
        </w:rPr>
      </w:pPr>
      <w:r>
        <w:rPr>
          <w:rFonts w:ascii="Times New Roman" w:hAnsi="Times New Roman" w:cs="Times New Roman"/>
          <w:sz w:val="20"/>
          <w:szCs w:val="20"/>
        </w:rPr>
        <w:tab/>
      </w:r>
      <w:r w:rsidR="00D3188A" w:rsidRPr="00FE562B">
        <w:rPr>
          <w:rFonts w:ascii="Times New Roman" w:hAnsi="Times New Roman" w:cs="Times New Roman"/>
          <w:sz w:val="20"/>
          <w:szCs w:val="20"/>
        </w:rPr>
        <w:t>d) das dimensões dos passeios públicos;</w:t>
      </w:r>
    </w:p>
    <w:p w14:paraId="0EFA8677" w14:textId="6EF74292" w:rsidR="00D3188A" w:rsidRPr="00FE562B" w:rsidRDefault="00CF3CE0" w:rsidP="00CF3CE0">
      <w:pPr>
        <w:tabs>
          <w:tab w:val="left" w:pos="1134"/>
        </w:tabs>
        <w:spacing w:line="360" w:lineRule="auto"/>
        <w:jc w:val="both"/>
        <w:rPr>
          <w:rFonts w:ascii="Times New Roman" w:hAnsi="Times New Roman" w:cs="Times New Roman"/>
          <w:sz w:val="20"/>
          <w:szCs w:val="20"/>
        </w:rPr>
      </w:pPr>
      <w:r>
        <w:rPr>
          <w:rFonts w:ascii="Times New Roman" w:hAnsi="Times New Roman" w:cs="Times New Roman"/>
          <w:sz w:val="20"/>
          <w:szCs w:val="20"/>
        </w:rPr>
        <w:tab/>
      </w:r>
      <w:r w:rsidR="00D3188A" w:rsidRPr="00FE562B">
        <w:rPr>
          <w:rFonts w:ascii="Times New Roman" w:hAnsi="Times New Roman" w:cs="Times New Roman"/>
          <w:sz w:val="20"/>
          <w:szCs w:val="20"/>
        </w:rPr>
        <w:t>e) dos lindeiros;</w:t>
      </w:r>
    </w:p>
    <w:p w14:paraId="3C0549D0" w14:textId="1FA5D258" w:rsidR="00D3188A" w:rsidRPr="00FE562B" w:rsidRDefault="00CF3CE0" w:rsidP="00CF3CE0">
      <w:pPr>
        <w:tabs>
          <w:tab w:val="left" w:pos="1134"/>
        </w:tabs>
        <w:spacing w:line="360" w:lineRule="auto"/>
        <w:jc w:val="both"/>
        <w:rPr>
          <w:rFonts w:ascii="Times New Roman" w:hAnsi="Times New Roman" w:cs="Times New Roman"/>
          <w:sz w:val="20"/>
          <w:szCs w:val="20"/>
        </w:rPr>
      </w:pPr>
      <w:r>
        <w:rPr>
          <w:rFonts w:ascii="Times New Roman" w:hAnsi="Times New Roman" w:cs="Times New Roman"/>
          <w:sz w:val="20"/>
          <w:szCs w:val="20"/>
        </w:rPr>
        <w:tab/>
      </w:r>
      <w:r w:rsidR="00D3188A" w:rsidRPr="00FE562B">
        <w:rPr>
          <w:rFonts w:ascii="Times New Roman" w:hAnsi="Times New Roman" w:cs="Times New Roman"/>
          <w:sz w:val="20"/>
          <w:szCs w:val="20"/>
        </w:rPr>
        <w:t xml:space="preserve">f) dos índices urbanísticos do imóvel - TO, IA, IP, H, RA, RL; </w:t>
      </w:r>
    </w:p>
    <w:p w14:paraId="31ED8E73" w14:textId="0C1869AE" w:rsidR="00D3188A" w:rsidRPr="00FE562B" w:rsidRDefault="00CF3CE0" w:rsidP="00CF3CE0">
      <w:pPr>
        <w:tabs>
          <w:tab w:val="left" w:pos="1134"/>
        </w:tabs>
        <w:spacing w:line="360" w:lineRule="auto"/>
        <w:jc w:val="both"/>
        <w:rPr>
          <w:rFonts w:ascii="Times New Roman" w:hAnsi="Times New Roman" w:cs="Times New Roman"/>
          <w:sz w:val="20"/>
          <w:szCs w:val="20"/>
        </w:rPr>
      </w:pPr>
      <w:r>
        <w:rPr>
          <w:rFonts w:ascii="Times New Roman" w:hAnsi="Times New Roman" w:cs="Times New Roman"/>
          <w:sz w:val="20"/>
          <w:szCs w:val="20"/>
        </w:rPr>
        <w:tab/>
      </w:r>
      <w:r w:rsidR="00D3188A" w:rsidRPr="00FE562B">
        <w:rPr>
          <w:rFonts w:ascii="Times New Roman" w:hAnsi="Times New Roman" w:cs="Times New Roman"/>
          <w:sz w:val="20"/>
          <w:szCs w:val="20"/>
        </w:rPr>
        <w:t>g) da área construída - Planilha.</w:t>
      </w:r>
    </w:p>
    <w:p w14:paraId="017E9C1C" w14:textId="09872253" w:rsidR="00D3188A" w:rsidRPr="00FE562B" w:rsidRDefault="00D3188A" w:rsidP="00CF3CE0">
      <w:pPr>
        <w:tabs>
          <w:tab w:val="left" w:pos="1134"/>
        </w:tabs>
        <w:spacing w:line="360" w:lineRule="auto"/>
        <w:jc w:val="both"/>
        <w:rPr>
          <w:rFonts w:ascii="Times New Roman" w:hAnsi="Times New Roman" w:cs="Times New Roman"/>
          <w:sz w:val="20"/>
          <w:szCs w:val="20"/>
        </w:rPr>
      </w:pPr>
      <w:r w:rsidRPr="00FE562B">
        <w:rPr>
          <w:rFonts w:ascii="Times New Roman" w:hAnsi="Times New Roman" w:cs="Times New Roman"/>
          <w:sz w:val="20"/>
          <w:szCs w:val="20"/>
        </w:rPr>
        <w:t>VIII - Plantas baixas, cortes e fachada, em duas vias;</w:t>
      </w:r>
    </w:p>
    <w:p w14:paraId="713798D7" w14:textId="3338C328" w:rsidR="00D3188A" w:rsidRPr="00FE562B" w:rsidRDefault="00D3188A" w:rsidP="00CF3CE0">
      <w:pPr>
        <w:tabs>
          <w:tab w:val="left" w:pos="1134"/>
        </w:tabs>
        <w:spacing w:line="360" w:lineRule="auto"/>
        <w:jc w:val="both"/>
        <w:rPr>
          <w:rFonts w:ascii="Times New Roman" w:hAnsi="Times New Roman" w:cs="Times New Roman"/>
          <w:sz w:val="20"/>
          <w:szCs w:val="20"/>
        </w:rPr>
      </w:pPr>
      <w:r w:rsidRPr="00FE562B">
        <w:rPr>
          <w:rFonts w:ascii="Times New Roman" w:hAnsi="Times New Roman" w:cs="Times New Roman"/>
          <w:sz w:val="20"/>
          <w:szCs w:val="20"/>
        </w:rPr>
        <w:t xml:space="preserve">IX - Projeto hidrossanitário; </w:t>
      </w:r>
    </w:p>
    <w:p w14:paraId="7CEF528F" w14:textId="0AE78759" w:rsidR="00D3188A" w:rsidRPr="00FE562B" w:rsidRDefault="00D3188A" w:rsidP="00CF3CE0">
      <w:pPr>
        <w:tabs>
          <w:tab w:val="left" w:pos="1134"/>
        </w:tabs>
        <w:spacing w:line="360" w:lineRule="auto"/>
        <w:jc w:val="both"/>
        <w:rPr>
          <w:rFonts w:ascii="Times New Roman" w:hAnsi="Times New Roman" w:cs="Times New Roman"/>
          <w:sz w:val="20"/>
          <w:szCs w:val="20"/>
        </w:rPr>
      </w:pPr>
      <w:r w:rsidRPr="00FE562B">
        <w:rPr>
          <w:rFonts w:ascii="Times New Roman" w:hAnsi="Times New Roman" w:cs="Times New Roman"/>
          <w:sz w:val="20"/>
          <w:szCs w:val="20"/>
        </w:rPr>
        <w:t xml:space="preserve">X - Alvará dos Bombeiros, exceto nas residências unifamiliares; </w:t>
      </w:r>
    </w:p>
    <w:p w14:paraId="043F3742" w14:textId="62DACF7B" w:rsidR="00D3188A" w:rsidRPr="00FE562B" w:rsidRDefault="00D3188A" w:rsidP="00CF3CE0">
      <w:pPr>
        <w:tabs>
          <w:tab w:val="left" w:pos="1134"/>
        </w:tabs>
        <w:spacing w:line="360" w:lineRule="auto"/>
        <w:jc w:val="both"/>
        <w:rPr>
          <w:rFonts w:ascii="Times New Roman" w:hAnsi="Times New Roman" w:cs="Times New Roman"/>
          <w:sz w:val="20"/>
          <w:szCs w:val="20"/>
        </w:rPr>
      </w:pPr>
      <w:r w:rsidRPr="00FE562B">
        <w:rPr>
          <w:rFonts w:ascii="Times New Roman" w:hAnsi="Times New Roman" w:cs="Times New Roman"/>
          <w:sz w:val="20"/>
          <w:szCs w:val="20"/>
        </w:rPr>
        <w:t xml:space="preserve">XI - Estudo de Impacto de Vizinhança (EIV), quando exigido pela Secretaria Municipal de Coordenação e Planejamento; </w:t>
      </w:r>
    </w:p>
    <w:p w14:paraId="08378378" w14:textId="4BD5CFD3" w:rsidR="00D3188A" w:rsidRPr="00FE562B" w:rsidRDefault="00D3188A" w:rsidP="00CF3CE0">
      <w:pPr>
        <w:tabs>
          <w:tab w:val="left" w:pos="1134"/>
        </w:tabs>
        <w:spacing w:line="360" w:lineRule="auto"/>
        <w:jc w:val="both"/>
        <w:rPr>
          <w:rFonts w:ascii="Times New Roman" w:hAnsi="Times New Roman" w:cs="Times New Roman"/>
          <w:sz w:val="20"/>
          <w:szCs w:val="20"/>
        </w:rPr>
      </w:pPr>
      <w:r w:rsidRPr="00FE562B">
        <w:rPr>
          <w:rFonts w:ascii="Times New Roman" w:hAnsi="Times New Roman" w:cs="Times New Roman"/>
          <w:sz w:val="20"/>
          <w:szCs w:val="20"/>
        </w:rPr>
        <w:t>XII - A Secretaria Municipal de Coordenação e Planejamento poderá exigir outros documentos complementares.</w:t>
      </w:r>
    </w:p>
    <w:p w14:paraId="54BB57AD" w14:textId="362E5A2A" w:rsidR="00D3188A" w:rsidRPr="00FE562B" w:rsidRDefault="00CF3CE0" w:rsidP="00CF3CE0">
      <w:pPr>
        <w:tabs>
          <w:tab w:val="left" w:pos="1134"/>
        </w:tabs>
        <w:spacing w:line="360" w:lineRule="auto"/>
        <w:jc w:val="both"/>
        <w:rPr>
          <w:rFonts w:ascii="Times New Roman" w:hAnsi="Times New Roman" w:cs="Times New Roman"/>
          <w:sz w:val="20"/>
          <w:szCs w:val="20"/>
        </w:rPr>
      </w:pPr>
      <w:r>
        <w:rPr>
          <w:rFonts w:ascii="Times New Roman" w:hAnsi="Times New Roman" w:cs="Times New Roman"/>
          <w:sz w:val="20"/>
          <w:szCs w:val="20"/>
        </w:rPr>
        <w:tab/>
      </w:r>
      <w:r w:rsidR="00D3188A" w:rsidRPr="00FE562B">
        <w:rPr>
          <w:rFonts w:ascii="Times New Roman" w:hAnsi="Times New Roman" w:cs="Times New Roman"/>
          <w:sz w:val="20"/>
          <w:szCs w:val="20"/>
        </w:rPr>
        <w:t>§ 1º Obras em desacordo com os padrões urbanísticos e técnicos são as que, além da irregularidade documental, apresentam itens em desacordo com o Plano Diretor ou o Código de Obras ou ambos, caso em que, além da multa, deverá ser firmado o Termo de Ajustamento de Conduta (TAC), conforme o capítulo IV.</w:t>
      </w:r>
    </w:p>
    <w:p w14:paraId="321F73D2" w14:textId="7C24DB26" w:rsidR="00D3188A" w:rsidRPr="00FE562B" w:rsidRDefault="00CF3CE0" w:rsidP="00CF3CE0">
      <w:pPr>
        <w:tabs>
          <w:tab w:val="left" w:pos="1134"/>
        </w:tabs>
        <w:spacing w:line="360" w:lineRule="auto"/>
        <w:jc w:val="both"/>
        <w:rPr>
          <w:rFonts w:ascii="Times New Roman" w:hAnsi="Times New Roman" w:cs="Times New Roman"/>
          <w:sz w:val="20"/>
          <w:szCs w:val="20"/>
        </w:rPr>
      </w:pPr>
      <w:r>
        <w:rPr>
          <w:rFonts w:ascii="Times New Roman" w:hAnsi="Times New Roman" w:cs="Times New Roman"/>
          <w:sz w:val="20"/>
          <w:szCs w:val="20"/>
        </w:rPr>
        <w:tab/>
      </w:r>
      <w:r w:rsidR="00D3188A" w:rsidRPr="00FE562B">
        <w:rPr>
          <w:rFonts w:ascii="Times New Roman" w:hAnsi="Times New Roman" w:cs="Times New Roman"/>
          <w:sz w:val="20"/>
          <w:szCs w:val="20"/>
        </w:rPr>
        <w:t xml:space="preserve">§ 2º Após cumprimento das determinações do Termo de Ajustamento de Conduta (TAC) e mediante requerimento de vistoria acompanhado de comprovante de pagamento das taxas, anexo ao mesmo processo será, em caso de cumprimento pleno dos compromissos, emitida a Carta de Habite-se do imóvel já regularizado junto ao Município. </w:t>
      </w:r>
    </w:p>
    <w:p w14:paraId="7BAB0F4F" w14:textId="48F19CB4" w:rsidR="00D3188A" w:rsidRPr="00FE562B" w:rsidRDefault="00CF3CE0" w:rsidP="00CF3CE0">
      <w:pPr>
        <w:tabs>
          <w:tab w:val="left" w:pos="1134"/>
        </w:tabs>
        <w:spacing w:line="360" w:lineRule="auto"/>
        <w:jc w:val="both"/>
        <w:rPr>
          <w:rFonts w:ascii="Times New Roman" w:hAnsi="Times New Roman" w:cs="Times New Roman"/>
          <w:sz w:val="20"/>
          <w:szCs w:val="20"/>
        </w:rPr>
      </w:pPr>
      <w:r>
        <w:rPr>
          <w:rFonts w:ascii="Times New Roman" w:hAnsi="Times New Roman" w:cs="Times New Roman"/>
          <w:sz w:val="20"/>
          <w:szCs w:val="20"/>
        </w:rPr>
        <w:tab/>
      </w:r>
      <w:r w:rsidR="00D3188A" w:rsidRPr="00FE562B">
        <w:rPr>
          <w:rFonts w:ascii="Times New Roman" w:hAnsi="Times New Roman" w:cs="Times New Roman"/>
          <w:sz w:val="20"/>
          <w:szCs w:val="20"/>
        </w:rPr>
        <w:t>Art. 4</w:t>
      </w:r>
      <w:r w:rsidR="007E319C" w:rsidRPr="00FE562B">
        <w:rPr>
          <w:rFonts w:ascii="Times New Roman" w:hAnsi="Times New Roman" w:cs="Times New Roman"/>
          <w:sz w:val="20"/>
          <w:szCs w:val="20"/>
        </w:rPr>
        <w:t>7</w:t>
      </w:r>
      <w:r w:rsidR="00D3188A" w:rsidRPr="00FE562B">
        <w:rPr>
          <w:rFonts w:ascii="Times New Roman" w:hAnsi="Times New Roman" w:cs="Times New Roman"/>
          <w:sz w:val="20"/>
          <w:szCs w:val="20"/>
        </w:rPr>
        <w:t xml:space="preserve"> Será recolhida uma taxa de regularização com valor determinado, de acordo com o § 2º do artigo </w:t>
      </w:r>
      <w:r w:rsidR="00F958A0" w:rsidRPr="00FE562B">
        <w:rPr>
          <w:rFonts w:ascii="Times New Roman" w:hAnsi="Times New Roman" w:cs="Times New Roman"/>
          <w:sz w:val="20"/>
          <w:szCs w:val="20"/>
        </w:rPr>
        <w:t>20</w:t>
      </w:r>
      <w:r w:rsidR="00D3188A" w:rsidRPr="00FE562B">
        <w:rPr>
          <w:rFonts w:ascii="Times New Roman" w:hAnsi="Times New Roman" w:cs="Times New Roman"/>
          <w:sz w:val="20"/>
          <w:szCs w:val="20"/>
        </w:rPr>
        <w:t xml:space="preserve">, a ser paga na Arrecadação do Município, quando da instrução do processo. </w:t>
      </w:r>
    </w:p>
    <w:p w14:paraId="6C774999" w14:textId="35E246AC" w:rsidR="00D3188A" w:rsidRPr="00FE562B" w:rsidRDefault="00CF3CE0" w:rsidP="00CF3CE0">
      <w:pPr>
        <w:tabs>
          <w:tab w:val="left" w:pos="1134"/>
        </w:tabs>
        <w:spacing w:line="360" w:lineRule="auto"/>
        <w:jc w:val="both"/>
        <w:rPr>
          <w:rFonts w:ascii="Times New Roman" w:hAnsi="Times New Roman" w:cs="Times New Roman"/>
          <w:sz w:val="20"/>
          <w:szCs w:val="20"/>
        </w:rPr>
      </w:pPr>
      <w:r>
        <w:rPr>
          <w:rFonts w:ascii="Times New Roman" w:hAnsi="Times New Roman" w:cs="Times New Roman"/>
          <w:sz w:val="20"/>
          <w:szCs w:val="20"/>
        </w:rPr>
        <w:tab/>
      </w:r>
      <w:r w:rsidR="00D3188A" w:rsidRPr="00FE562B">
        <w:rPr>
          <w:rFonts w:ascii="Times New Roman" w:hAnsi="Times New Roman" w:cs="Times New Roman"/>
          <w:sz w:val="20"/>
          <w:szCs w:val="20"/>
        </w:rPr>
        <w:t>Art. 4</w:t>
      </w:r>
      <w:r w:rsidR="007E319C" w:rsidRPr="00FE562B">
        <w:rPr>
          <w:rFonts w:ascii="Times New Roman" w:hAnsi="Times New Roman" w:cs="Times New Roman"/>
          <w:sz w:val="20"/>
          <w:szCs w:val="20"/>
        </w:rPr>
        <w:t>8</w:t>
      </w:r>
      <w:r w:rsidR="00D3188A" w:rsidRPr="00FE562B">
        <w:rPr>
          <w:rFonts w:ascii="Times New Roman" w:hAnsi="Times New Roman" w:cs="Times New Roman"/>
          <w:sz w:val="20"/>
          <w:szCs w:val="20"/>
        </w:rPr>
        <w:t xml:space="preserve"> Atendido o disposto nesta Lei e estando a obra em desacordo com os padrões urbanísticos (exigências do Plano Diretor) ou técnicos (exigências do Código de Obras) ou ambos, o Poder Público, além da multa anteriormente prevista, firmará com o interessado em regularizar o imóvel, Termo de Ajustamento de Conduta (TAC), </w:t>
      </w:r>
      <w:r w:rsidR="00D3188A" w:rsidRPr="00FE562B">
        <w:rPr>
          <w:rFonts w:ascii="Times New Roman" w:hAnsi="Times New Roman" w:cs="Times New Roman"/>
          <w:sz w:val="20"/>
          <w:szCs w:val="20"/>
        </w:rPr>
        <w:lastRenderedPageBreak/>
        <w:t>no qual constará o compromisso quanto ao cumprimento das medidas mitigatórias apontadas pelo Poder Público, com cronograma de obras sempre que houver previsão destas.</w:t>
      </w:r>
    </w:p>
    <w:p w14:paraId="374F752F" w14:textId="1BF0A57A" w:rsidR="00D3188A" w:rsidRDefault="00CF3CE0" w:rsidP="00CF3CE0">
      <w:pPr>
        <w:tabs>
          <w:tab w:val="left" w:pos="1134"/>
        </w:tabs>
        <w:spacing w:line="360" w:lineRule="auto"/>
        <w:jc w:val="both"/>
        <w:rPr>
          <w:rFonts w:ascii="Times New Roman" w:hAnsi="Times New Roman" w:cs="Times New Roman"/>
          <w:sz w:val="20"/>
          <w:szCs w:val="20"/>
        </w:rPr>
      </w:pPr>
      <w:r>
        <w:rPr>
          <w:rFonts w:ascii="Times New Roman" w:hAnsi="Times New Roman" w:cs="Times New Roman"/>
          <w:sz w:val="20"/>
          <w:szCs w:val="20"/>
        </w:rPr>
        <w:tab/>
      </w:r>
      <w:r w:rsidR="00D3188A" w:rsidRPr="00FE562B">
        <w:rPr>
          <w:rFonts w:ascii="Times New Roman" w:hAnsi="Times New Roman" w:cs="Times New Roman"/>
          <w:sz w:val="20"/>
          <w:szCs w:val="20"/>
        </w:rPr>
        <w:t>Art.4</w:t>
      </w:r>
      <w:r w:rsidR="007E319C" w:rsidRPr="00FE562B">
        <w:rPr>
          <w:rFonts w:ascii="Times New Roman" w:hAnsi="Times New Roman" w:cs="Times New Roman"/>
          <w:sz w:val="20"/>
          <w:szCs w:val="20"/>
        </w:rPr>
        <w:t>9</w:t>
      </w:r>
      <w:r w:rsidR="00D3188A" w:rsidRPr="00FE562B">
        <w:rPr>
          <w:rFonts w:ascii="Times New Roman" w:hAnsi="Times New Roman" w:cs="Times New Roman"/>
          <w:sz w:val="20"/>
          <w:szCs w:val="20"/>
        </w:rPr>
        <w:t xml:space="preserve"> As medidas mitigatórias referidas nesta Lei são todas as alterações, acréscimos, reformas ou demolições que necessitem ser efetuadas no imóvel com a finalidade de aproximá-lo ao máximo dos padrões exigidos pelo Código de Obras e também com a finalidade de enquadramento nos índices urbanísticos do Plano Diretor Municipal.</w:t>
      </w:r>
    </w:p>
    <w:p w14:paraId="7E4F56A0" w14:textId="113B61D8" w:rsidR="00D3188A" w:rsidRDefault="00CF3CE0" w:rsidP="00CF3CE0">
      <w:pPr>
        <w:tabs>
          <w:tab w:val="left" w:pos="1134"/>
        </w:tabs>
        <w:spacing w:line="360" w:lineRule="auto"/>
        <w:jc w:val="both"/>
        <w:rPr>
          <w:rFonts w:ascii="Times New Roman" w:hAnsi="Times New Roman" w:cs="Times New Roman"/>
          <w:sz w:val="20"/>
          <w:szCs w:val="20"/>
        </w:rPr>
      </w:pPr>
      <w:r>
        <w:rPr>
          <w:rFonts w:ascii="Times New Roman" w:hAnsi="Times New Roman" w:cs="Times New Roman"/>
          <w:sz w:val="20"/>
          <w:szCs w:val="20"/>
        </w:rPr>
        <w:tab/>
      </w:r>
      <w:r w:rsidR="00D3188A" w:rsidRPr="00FE562B">
        <w:rPr>
          <w:rFonts w:ascii="Times New Roman" w:hAnsi="Times New Roman" w:cs="Times New Roman"/>
          <w:sz w:val="20"/>
          <w:szCs w:val="20"/>
        </w:rPr>
        <w:t xml:space="preserve">Art. </w:t>
      </w:r>
      <w:r w:rsidR="007E319C" w:rsidRPr="00FE562B">
        <w:rPr>
          <w:rFonts w:ascii="Times New Roman" w:hAnsi="Times New Roman" w:cs="Times New Roman"/>
          <w:sz w:val="20"/>
          <w:szCs w:val="20"/>
        </w:rPr>
        <w:t>50</w:t>
      </w:r>
      <w:r w:rsidR="00D3188A" w:rsidRPr="00FE562B">
        <w:rPr>
          <w:rFonts w:ascii="Times New Roman" w:hAnsi="Times New Roman" w:cs="Times New Roman"/>
          <w:sz w:val="20"/>
          <w:szCs w:val="20"/>
        </w:rPr>
        <w:t xml:space="preserve"> É medida mitigatória a ser proposta pelo requerente e previamente aceita ou não pelo Município, a demolição da obra em desconformidade, ou de parte dela, a ser realizada pelo requerente, com cronograma fixado pelo Município, através do Setor de Fiscalização e Secretaria de Coordenação e Planejamento, em acordo com o proprietário do imóvel, a ser ajustado em TAC.</w:t>
      </w:r>
    </w:p>
    <w:p w14:paraId="44BB2E10" w14:textId="48F135A7" w:rsidR="00D3188A" w:rsidRDefault="00CF3CE0" w:rsidP="00CF3CE0">
      <w:pPr>
        <w:tabs>
          <w:tab w:val="left" w:pos="1134"/>
        </w:tabs>
        <w:spacing w:line="360" w:lineRule="auto"/>
        <w:jc w:val="both"/>
        <w:rPr>
          <w:rFonts w:ascii="Times New Roman" w:hAnsi="Times New Roman" w:cs="Times New Roman"/>
          <w:sz w:val="20"/>
          <w:szCs w:val="20"/>
        </w:rPr>
      </w:pPr>
      <w:r>
        <w:rPr>
          <w:rFonts w:ascii="Times New Roman" w:hAnsi="Times New Roman" w:cs="Times New Roman"/>
          <w:sz w:val="20"/>
          <w:szCs w:val="20"/>
        </w:rPr>
        <w:tab/>
      </w:r>
      <w:r w:rsidR="00D3188A" w:rsidRPr="00FE562B">
        <w:rPr>
          <w:rFonts w:ascii="Times New Roman" w:hAnsi="Times New Roman" w:cs="Times New Roman"/>
          <w:sz w:val="20"/>
          <w:szCs w:val="20"/>
        </w:rPr>
        <w:t xml:space="preserve">Art. </w:t>
      </w:r>
      <w:r w:rsidR="007E319C" w:rsidRPr="00FE562B">
        <w:rPr>
          <w:rFonts w:ascii="Times New Roman" w:hAnsi="Times New Roman" w:cs="Times New Roman"/>
          <w:sz w:val="20"/>
          <w:szCs w:val="20"/>
        </w:rPr>
        <w:t>51</w:t>
      </w:r>
      <w:r w:rsidR="00D3188A" w:rsidRPr="00FE562B">
        <w:rPr>
          <w:rFonts w:ascii="Times New Roman" w:hAnsi="Times New Roman" w:cs="Times New Roman"/>
          <w:sz w:val="20"/>
          <w:szCs w:val="20"/>
        </w:rPr>
        <w:t xml:space="preserve"> As receitas oriundas das multas do processo de regularização de obras serão assim destinadas para o Fundo Municipal de Habitação e Saneamento do Município de Guaporé. </w:t>
      </w:r>
    </w:p>
    <w:p w14:paraId="5BE2F20E" w14:textId="466EB83E" w:rsidR="00D3188A" w:rsidRPr="00FE562B" w:rsidRDefault="00CF3CE0" w:rsidP="00CF3CE0">
      <w:pPr>
        <w:tabs>
          <w:tab w:val="left" w:pos="1134"/>
        </w:tabs>
        <w:spacing w:line="360" w:lineRule="auto"/>
        <w:jc w:val="both"/>
        <w:rPr>
          <w:rFonts w:ascii="Times New Roman" w:hAnsi="Times New Roman" w:cs="Times New Roman"/>
          <w:sz w:val="20"/>
          <w:szCs w:val="20"/>
        </w:rPr>
      </w:pPr>
      <w:r>
        <w:rPr>
          <w:rFonts w:ascii="Times New Roman" w:hAnsi="Times New Roman" w:cs="Times New Roman"/>
          <w:sz w:val="20"/>
          <w:szCs w:val="20"/>
        </w:rPr>
        <w:tab/>
      </w:r>
      <w:r w:rsidR="00D3188A" w:rsidRPr="00FE562B">
        <w:rPr>
          <w:rFonts w:ascii="Times New Roman" w:hAnsi="Times New Roman" w:cs="Times New Roman"/>
          <w:sz w:val="20"/>
          <w:szCs w:val="20"/>
        </w:rPr>
        <w:t>Art. 5</w:t>
      </w:r>
      <w:r w:rsidR="007E319C" w:rsidRPr="00FE562B">
        <w:rPr>
          <w:rFonts w:ascii="Times New Roman" w:hAnsi="Times New Roman" w:cs="Times New Roman"/>
          <w:sz w:val="20"/>
          <w:szCs w:val="20"/>
        </w:rPr>
        <w:t>2</w:t>
      </w:r>
      <w:r w:rsidR="00D3188A" w:rsidRPr="00FE562B">
        <w:rPr>
          <w:rFonts w:ascii="Times New Roman" w:hAnsi="Times New Roman" w:cs="Times New Roman"/>
          <w:sz w:val="20"/>
          <w:szCs w:val="20"/>
        </w:rPr>
        <w:t xml:space="preserve"> Caberá ao Conselho de Habitação e Saneamento deliberar e fiscalizar a aplicação dos recursos do Fundo de Habitação e Saneamento. </w:t>
      </w:r>
    </w:p>
    <w:p w14:paraId="3C21C1D8" w14:textId="2C6CDF8D" w:rsidR="00D3188A" w:rsidRPr="00FE562B" w:rsidRDefault="00D3188A" w:rsidP="00494EBA">
      <w:pPr>
        <w:tabs>
          <w:tab w:val="left" w:pos="0"/>
        </w:tabs>
        <w:spacing w:before="120" w:after="0" w:line="360" w:lineRule="auto"/>
        <w:ind w:firstLine="1134"/>
        <w:jc w:val="both"/>
        <w:rPr>
          <w:rFonts w:ascii="Times New Roman" w:eastAsia="Times New Roman" w:hAnsi="Times New Roman" w:cs="Times New Roman"/>
          <w:sz w:val="20"/>
          <w:szCs w:val="20"/>
          <w:lang w:eastAsia="ar-SA"/>
        </w:rPr>
      </w:pPr>
      <w:r w:rsidRPr="00FE562B">
        <w:rPr>
          <w:rFonts w:ascii="Times New Roman" w:hAnsi="Times New Roman" w:cs="Times New Roman"/>
          <w:sz w:val="20"/>
          <w:szCs w:val="20"/>
        </w:rPr>
        <w:t>Parágrafo único. Semestralmente a Secretaria Municipal de Assistência Social e Habitação apresentará prestação de contas dos recursos do Fundo correspondentes.</w:t>
      </w:r>
    </w:p>
    <w:p w14:paraId="67112AF0" w14:textId="77777777" w:rsidR="00A12080" w:rsidRDefault="00A12080" w:rsidP="00494EBA">
      <w:pPr>
        <w:spacing w:line="360" w:lineRule="auto"/>
        <w:jc w:val="center"/>
        <w:rPr>
          <w:rFonts w:ascii="Times New Roman" w:hAnsi="Times New Roman" w:cs="Times New Roman"/>
          <w:b/>
          <w:bCs/>
          <w:sz w:val="20"/>
          <w:szCs w:val="20"/>
        </w:rPr>
      </w:pPr>
    </w:p>
    <w:p w14:paraId="5F770507" w14:textId="3B3478F5" w:rsidR="0076677B" w:rsidRPr="00FE562B" w:rsidRDefault="0076677B" w:rsidP="00494EBA">
      <w:pPr>
        <w:spacing w:line="360" w:lineRule="auto"/>
        <w:jc w:val="center"/>
        <w:rPr>
          <w:rFonts w:ascii="Times New Roman" w:hAnsi="Times New Roman" w:cs="Times New Roman"/>
          <w:b/>
          <w:bCs/>
          <w:sz w:val="20"/>
          <w:szCs w:val="20"/>
        </w:rPr>
      </w:pPr>
      <w:r w:rsidRPr="00FE562B">
        <w:rPr>
          <w:rFonts w:ascii="Times New Roman" w:hAnsi="Times New Roman" w:cs="Times New Roman"/>
          <w:b/>
          <w:bCs/>
          <w:sz w:val="20"/>
          <w:szCs w:val="20"/>
        </w:rPr>
        <w:t>SEÇÃO II</w:t>
      </w:r>
    </w:p>
    <w:p w14:paraId="7408BD73" w14:textId="4AB2A278" w:rsidR="0076677B" w:rsidRPr="00FE562B" w:rsidRDefault="0076677B" w:rsidP="00494EBA">
      <w:pPr>
        <w:pStyle w:val="Ttulo2"/>
        <w:spacing w:line="360" w:lineRule="auto"/>
        <w:jc w:val="center"/>
        <w:rPr>
          <w:rFonts w:ascii="Times New Roman" w:hAnsi="Times New Roman" w:cs="Times New Roman"/>
          <w:b/>
          <w:bCs/>
          <w:color w:val="auto"/>
          <w:sz w:val="20"/>
          <w:szCs w:val="20"/>
        </w:rPr>
      </w:pPr>
      <w:bookmarkStart w:id="31" w:name="_Toc88550669"/>
      <w:r w:rsidRPr="00FE562B">
        <w:rPr>
          <w:rFonts w:ascii="Times New Roman" w:hAnsi="Times New Roman" w:cs="Times New Roman"/>
          <w:b/>
          <w:bCs/>
          <w:color w:val="auto"/>
          <w:sz w:val="20"/>
          <w:szCs w:val="20"/>
        </w:rPr>
        <w:t>DAS MULTAS</w:t>
      </w:r>
      <w:bookmarkEnd w:id="31"/>
    </w:p>
    <w:p w14:paraId="0E58D1CD" w14:textId="152105CE" w:rsidR="0076677B" w:rsidRPr="00FE562B" w:rsidRDefault="0076677B" w:rsidP="00494EBA">
      <w:pPr>
        <w:tabs>
          <w:tab w:val="left" w:pos="0"/>
        </w:tabs>
        <w:spacing w:before="120" w:after="0" w:line="360" w:lineRule="auto"/>
        <w:ind w:firstLine="1134"/>
        <w:jc w:val="both"/>
        <w:rPr>
          <w:rFonts w:ascii="Times New Roman" w:eastAsia="Times New Roman" w:hAnsi="Times New Roman" w:cs="Times New Roman"/>
          <w:sz w:val="20"/>
          <w:szCs w:val="20"/>
          <w:lang w:eastAsia="ar-SA"/>
        </w:rPr>
      </w:pPr>
      <w:r w:rsidRPr="00FE562B">
        <w:rPr>
          <w:rFonts w:ascii="Times New Roman" w:eastAsia="Times New Roman" w:hAnsi="Times New Roman" w:cs="Times New Roman"/>
          <w:sz w:val="20"/>
          <w:szCs w:val="20"/>
          <w:lang w:eastAsia="ar-SA"/>
        </w:rPr>
        <w:t>Art. </w:t>
      </w:r>
      <w:r w:rsidR="0088492C" w:rsidRPr="00FE562B">
        <w:rPr>
          <w:rFonts w:ascii="Times New Roman" w:eastAsia="Times New Roman" w:hAnsi="Times New Roman" w:cs="Times New Roman"/>
          <w:sz w:val="20"/>
          <w:szCs w:val="20"/>
          <w:lang w:eastAsia="ar-SA"/>
        </w:rPr>
        <w:t>5</w:t>
      </w:r>
      <w:r w:rsidR="007E319C" w:rsidRPr="00FE562B">
        <w:rPr>
          <w:rFonts w:ascii="Times New Roman" w:eastAsia="Times New Roman" w:hAnsi="Times New Roman" w:cs="Times New Roman"/>
          <w:sz w:val="20"/>
          <w:szCs w:val="20"/>
          <w:lang w:eastAsia="ar-SA"/>
        </w:rPr>
        <w:t>3</w:t>
      </w:r>
      <w:r w:rsidRPr="00FE562B">
        <w:rPr>
          <w:rFonts w:ascii="Times New Roman" w:eastAsia="Times New Roman" w:hAnsi="Times New Roman" w:cs="Times New Roman"/>
          <w:sz w:val="20"/>
          <w:szCs w:val="20"/>
          <w:lang w:eastAsia="ar-SA"/>
        </w:rPr>
        <w:t>. Pela infração das disposições da presente Lei, sem prejuízo de outras providências previstas, serão aplicáveis as seguintes multas:</w:t>
      </w:r>
    </w:p>
    <w:p w14:paraId="5839224C" w14:textId="77777777" w:rsidR="00195B15" w:rsidRPr="00FE562B" w:rsidRDefault="0076677B" w:rsidP="00CF3CE0">
      <w:pPr>
        <w:tabs>
          <w:tab w:val="left" w:pos="0"/>
        </w:tabs>
        <w:spacing w:before="120" w:after="0" w:line="360" w:lineRule="auto"/>
        <w:jc w:val="both"/>
        <w:rPr>
          <w:rFonts w:ascii="Times New Roman" w:eastAsia="Times New Roman" w:hAnsi="Times New Roman" w:cs="Times New Roman"/>
          <w:sz w:val="20"/>
          <w:szCs w:val="20"/>
          <w:lang w:eastAsia="ar-SA"/>
        </w:rPr>
      </w:pPr>
      <w:r w:rsidRPr="00FE562B">
        <w:rPr>
          <w:rFonts w:ascii="Times New Roman" w:eastAsia="Times New Roman" w:hAnsi="Times New Roman" w:cs="Times New Roman"/>
          <w:sz w:val="20"/>
          <w:szCs w:val="20"/>
          <w:lang w:eastAsia="ar-SA"/>
        </w:rPr>
        <w:t xml:space="preserve">I – </w:t>
      </w:r>
      <w:proofErr w:type="gramStart"/>
      <w:r w:rsidRPr="00FE562B">
        <w:rPr>
          <w:rFonts w:ascii="Times New Roman" w:eastAsia="Times New Roman" w:hAnsi="Times New Roman" w:cs="Times New Roman"/>
          <w:sz w:val="20"/>
          <w:szCs w:val="20"/>
          <w:lang w:eastAsia="ar-SA"/>
        </w:rPr>
        <w:t>se</w:t>
      </w:r>
      <w:proofErr w:type="gramEnd"/>
      <w:r w:rsidRPr="00FE562B">
        <w:rPr>
          <w:rFonts w:ascii="Times New Roman" w:eastAsia="Times New Roman" w:hAnsi="Times New Roman" w:cs="Times New Roman"/>
          <w:sz w:val="20"/>
          <w:szCs w:val="20"/>
          <w:lang w:eastAsia="ar-SA"/>
        </w:rPr>
        <w:t xml:space="preserve"> as obras forem iniciadas ou estiverem sendo executadas sem a necessária licenç</w:t>
      </w:r>
      <w:r w:rsidR="00D3188A" w:rsidRPr="00FE562B">
        <w:rPr>
          <w:rFonts w:ascii="Times New Roman" w:eastAsia="Times New Roman" w:hAnsi="Times New Roman" w:cs="Times New Roman"/>
          <w:sz w:val="20"/>
          <w:szCs w:val="20"/>
          <w:lang w:eastAsia="ar-SA"/>
        </w:rPr>
        <w:t xml:space="preserve">a: </w:t>
      </w:r>
    </w:p>
    <w:p w14:paraId="0075640B" w14:textId="4E08EE5D" w:rsidR="0076677B" w:rsidRPr="00FE562B" w:rsidRDefault="00195B15" w:rsidP="00494EBA">
      <w:pPr>
        <w:pStyle w:val="PargrafodaLista"/>
        <w:numPr>
          <w:ilvl w:val="0"/>
          <w:numId w:val="2"/>
        </w:numPr>
        <w:tabs>
          <w:tab w:val="left" w:pos="0"/>
        </w:tabs>
        <w:spacing w:before="120" w:after="0" w:line="360" w:lineRule="auto"/>
        <w:jc w:val="both"/>
        <w:rPr>
          <w:rFonts w:ascii="Times New Roman" w:eastAsia="Times New Roman" w:hAnsi="Times New Roman" w:cs="Times New Roman"/>
          <w:sz w:val="20"/>
          <w:szCs w:val="20"/>
          <w:lang w:eastAsia="ar-SA"/>
        </w:rPr>
      </w:pPr>
      <w:r w:rsidRPr="00FE562B">
        <w:rPr>
          <w:rFonts w:ascii="Times New Roman" w:eastAsia="Times New Roman" w:hAnsi="Times New Roman" w:cs="Times New Roman"/>
          <w:sz w:val="20"/>
          <w:szCs w:val="20"/>
          <w:lang w:eastAsia="ar-SA"/>
        </w:rPr>
        <w:t>Com área até 35,0m² - 3</w:t>
      </w:r>
      <w:r w:rsidR="00D3188A" w:rsidRPr="00FE562B">
        <w:rPr>
          <w:rFonts w:ascii="Times New Roman" w:eastAsia="Times New Roman" w:hAnsi="Times New Roman" w:cs="Times New Roman"/>
          <w:sz w:val="20"/>
          <w:szCs w:val="20"/>
          <w:lang w:eastAsia="ar-SA"/>
        </w:rPr>
        <w:t xml:space="preserve"> VRM</w:t>
      </w:r>
    </w:p>
    <w:p w14:paraId="56107A99" w14:textId="77777777" w:rsidR="00195B15" w:rsidRPr="00FE562B" w:rsidRDefault="00195B15" w:rsidP="00494EBA">
      <w:pPr>
        <w:pStyle w:val="PargrafodaLista"/>
        <w:numPr>
          <w:ilvl w:val="0"/>
          <w:numId w:val="2"/>
        </w:numPr>
        <w:tabs>
          <w:tab w:val="left" w:pos="0"/>
        </w:tabs>
        <w:spacing w:before="120" w:after="0" w:line="360" w:lineRule="auto"/>
        <w:jc w:val="both"/>
        <w:rPr>
          <w:rFonts w:ascii="Times New Roman" w:eastAsia="Times New Roman" w:hAnsi="Times New Roman" w:cs="Times New Roman"/>
          <w:sz w:val="20"/>
          <w:szCs w:val="20"/>
          <w:lang w:eastAsia="ar-SA"/>
        </w:rPr>
      </w:pPr>
      <w:r w:rsidRPr="00FE562B">
        <w:rPr>
          <w:rFonts w:ascii="Times New Roman" w:eastAsia="Times New Roman" w:hAnsi="Times New Roman" w:cs="Times New Roman"/>
          <w:sz w:val="20"/>
          <w:szCs w:val="20"/>
          <w:lang w:eastAsia="ar-SA"/>
        </w:rPr>
        <w:t>Com área entre 36,0m² e 70,0m² - 6 VRM</w:t>
      </w:r>
    </w:p>
    <w:p w14:paraId="7DDFD242" w14:textId="7C704507" w:rsidR="00195B15" w:rsidRPr="00FE562B" w:rsidRDefault="00195B15" w:rsidP="00494EBA">
      <w:pPr>
        <w:pStyle w:val="PargrafodaLista"/>
        <w:numPr>
          <w:ilvl w:val="0"/>
          <w:numId w:val="2"/>
        </w:numPr>
        <w:tabs>
          <w:tab w:val="left" w:pos="0"/>
        </w:tabs>
        <w:spacing w:before="120" w:after="0" w:line="360" w:lineRule="auto"/>
        <w:jc w:val="both"/>
        <w:rPr>
          <w:rFonts w:ascii="Times New Roman" w:eastAsia="Times New Roman" w:hAnsi="Times New Roman" w:cs="Times New Roman"/>
          <w:sz w:val="20"/>
          <w:szCs w:val="20"/>
          <w:lang w:eastAsia="ar-SA"/>
        </w:rPr>
      </w:pPr>
      <w:r w:rsidRPr="00FE562B">
        <w:rPr>
          <w:rFonts w:ascii="Times New Roman" w:eastAsia="Times New Roman" w:hAnsi="Times New Roman" w:cs="Times New Roman"/>
          <w:sz w:val="20"/>
          <w:szCs w:val="20"/>
          <w:lang w:eastAsia="ar-SA"/>
        </w:rPr>
        <w:t xml:space="preserve">Superior a 70,0m² - 10 VRM </w:t>
      </w:r>
    </w:p>
    <w:p w14:paraId="328BA0CF" w14:textId="20BEE88B" w:rsidR="0076677B" w:rsidRPr="00FE562B" w:rsidRDefault="0076677B" w:rsidP="00CF3CE0">
      <w:pPr>
        <w:tabs>
          <w:tab w:val="left" w:pos="0"/>
        </w:tabs>
        <w:spacing w:before="120" w:after="0" w:line="360" w:lineRule="auto"/>
        <w:jc w:val="both"/>
        <w:rPr>
          <w:rFonts w:ascii="Times New Roman" w:eastAsia="Times New Roman" w:hAnsi="Times New Roman" w:cs="Times New Roman"/>
          <w:sz w:val="20"/>
          <w:szCs w:val="20"/>
          <w:lang w:eastAsia="ar-SA"/>
        </w:rPr>
      </w:pPr>
      <w:r w:rsidRPr="00FE562B">
        <w:rPr>
          <w:rFonts w:ascii="Times New Roman" w:eastAsia="Times New Roman" w:hAnsi="Times New Roman" w:cs="Times New Roman"/>
          <w:sz w:val="20"/>
          <w:szCs w:val="20"/>
          <w:lang w:eastAsia="ar-SA"/>
        </w:rPr>
        <w:t xml:space="preserve">II – </w:t>
      </w:r>
      <w:proofErr w:type="gramStart"/>
      <w:r w:rsidRPr="00FE562B">
        <w:rPr>
          <w:rFonts w:ascii="Times New Roman" w:eastAsia="Times New Roman" w:hAnsi="Times New Roman" w:cs="Times New Roman"/>
          <w:sz w:val="20"/>
          <w:szCs w:val="20"/>
          <w:lang w:eastAsia="ar-SA"/>
        </w:rPr>
        <w:t>se</w:t>
      </w:r>
      <w:proofErr w:type="gramEnd"/>
      <w:r w:rsidRPr="00FE562B">
        <w:rPr>
          <w:rFonts w:ascii="Times New Roman" w:eastAsia="Times New Roman" w:hAnsi="Times New Roman" w:cs="Times New Roman"/>
          <w:sz w:val="20"/>
          <w:szCs w:val="20"/>
          <w:lang w:eastAsia="ar-SA"/>
        </w:rPr>
        <w:t xml:space="preserve"> as obras forem executadas em desacordo com o projeto aprovado ou a licença concedida</w:t>
      </w:r>
      <w:r w:rsidR="00D3188A" w:rsidRPr="00FE562B">
        <w:rPr>
          <w:rFonts w:ascii="Times New Roman" w:eastAsia="Times New Roman" w:hAnsi="Times New Roman" w:cs="Times New Roman"/>
          <w:sz w:val="20"/>
          <w:szCs w:val="20"/>
          <w:lang w:eastAsia="ar-SA"/>
        </w:rPr>
        <w:t>: 10 VRM</w:t>
      </w:r>
    </w:p>
    <w:p w14:paraId="225D39DC" w14:textId="3E4B754D" w:rsidR="0076677B" w:rsidRPr="00FE562B" w:rsidRDefault="00EC6296" w:rsidP="00CF3CE0">
      <w:pPr>
        <w:tabs>
          <w:tab w:val="left" w:pos="0"/>
        </w:tabs>
        <w:spacing w:before="120" w:after="0" w:line="360" w:lineRule="auto"/>
        <w:jc w:val="both"/>
        <w:rPr>
          <w:rFonts w:ascii="Times New Roman" w:eastAsia="Times New Roman" w:hAnsi="Times New Roman" w:cs="Times New Roman"/>
          <w:sz w:val="20"/>
          <w:szCs w:val="20"/>
          <w:lang w:eastAsia="ar-SA"/>
        </w:rPr>
      </w:pPr>
      <w:r w:rsidRPr="00FE562B">
        <w:rPr>
          <w:rFonts w:ascii="Times New Roman" w:eastAsia="Times New Roman" w:hAnsi="Times New Roman" w:cs="Times New Roman"/>
          <w:sz w:val="20"/>
          <w:szCs w:val="20"/>
          <w:lang w:eastAsia="ar-SA"/>
        </w:rPr>
        <w:t>III</w:t>
      </w:r>
      <w:r w:rsidR="0076677B" w:rsidRPr="00FE562B">
        <w:rPr>
          <w:rFonts w:ascii="Times New Roman" w:eastAsia="Times New Roman" w:hAnsi="Times New Roman" w:cs="Times New Roman"/>
          <w:sz w:val="20"/>
          <w:szCs w:val="20"/>
          <w:lang w:eastAsia="ar-SA"/>
        </w:rPr>
        <w:t xml:space="preserve"> – se houver a ocupação da edificação sem a expedição do Habi</w:t>
      </w:r>
      <w:r w:rsidR="00D3188A" w:rsidRPr="00FE562B">
        <w:rPr>
          <w:rFonts w:ascii="Times New Roman" w:eastAsia="Times New Roman" w:hAnsi="Times New Roman" w:cs="Times New Roman"/>
          <w:sz w:val="20"/>
          <w:szCs w:val="20"/>
          <w:lang w:eastAsia="ar-SA"/>
        </w:rPr>
        <w:t>te-se: 5 VRM</w:t>
      </w:r>
    </w:p>
    <w:p w14:paraId="6D8170D8" w14:textId="6FDFF1EC" w:rsidR="0076677B" w:rsidRPr="00FE562B" w:rsidRDefault="00EC6296" w:rsidP="00CF3CE0">
      <w:pPr>
        <w:tabs>
          <w:tab w:val="left" w:pos="0"/>
        </w:tabs>
        <w:spacing w:before="120" w:after="0" w:line="360" w:lineRule="auto"/>
        <w:jc w:val="both"/>
        <w:rPr>
          <w:rFonts w:ascii="Times New Roman" w:eastAsia="Times New Roman" w:hAnsi="Times New Roman" w:cs="Times New Roman"/>
          <w:sz w:val="20"/>
          <w:szCs w:val="20"/>
          <w:lang w:eastAsia="ar-SA"/>
        </w:rPr>
      </w:pPr>
      <w:r w:rsidRPr="00FE562B">
        <w:rPr>
          <w:rFonts w:ascii="Times New Roman" w:eastAsia="Times New Roman" w:hAnsi="Times New Roman" w:cs="Times New Roman"/>
          <w:sz w:val="20"/>
          <w:szCs w:val="20"/>
          <w:lang w:eastAsia="ar-SA"/>
        </w:rPr>
        <w:t>I</w:t>
      </w:r>
      <w:r w:rsidR="0076677B" w:rsidRPr="00FE562B">
        <w:rPr>
          <w:rFonts w:ascii="Times New Roman" w:eastAsia="Times New Roman" w:hAnsi="Times New Roman" w:cs="Times New Roman"/>
          <w:sz w:val="20"/>
          <w:szCs w:val="20"/>
          <w:lang w:eastAsia="ar-SA"/>
        </w:rPr>
        <w:t xml:space="preserve">V – </w:t>
      </w:r>
      <w:proofErr w:type="gramStart"/>
      <w:r w:rsidR="0076677B" w:rsidRPr="00FE562B">
        <w:rPr>
          <w:rFonts w:ascii="Times New Roman" w:eastAsia="Times New Roman" w:hAnsi="Times New Roman" w:cs="Times New Roman"/>
          <w:sz w:val="20"/>
          <w:szCs w:val="20"/>
          <w:lang w:eastAsia="ar-SA"/>
        </w:rPr>
        <w:t>se</w:t>
      </w:r>
      <w:proofErr w:type="gramEnd"/>
      <w:r w:rsidR="0076677B" w:rsidRPr="00FE562B">
        <w:rPr>
          <w:rFonts w:ascii="Times New Roman" w:eastAsia="Times New Roman" w:hAnsi="Times New Roman" w:cs="Times New Roman"/>
          <w:sz w:val="20"/>
          <w:szCs w:val="20"/>
          <w:lang w:eastAsia="ar-SA"/>
        </w:rPr>
        <w:t xml:space="preserve"> não for respeitado o embargo determinado</w:t>
      </w:r>
      <w:r w:rsidR="00D3188A" w:rsidRPr="00FE562B">
        <w:rPr>
          <w:rFonts w:ascii="Times New Roman" w:eastAsia="Times New Roman" w:hAnsi="Times New Roman" w:cs="Times New Roman"/>
          <w:sz w:val="20"/>
          <w:szCs w:val="20"/>
          <w:lang w:eastAsia="ar-SA"/>
        </w:rPr>
        <w:t>: 15 VRM</w:t>
      </w:r>
    </w:p>
    <w:p w14:paraId="19D2EE58" w14:textId="7D50DA99" w:rsidR="0076677B" w:rsidRPr="00FE562B" w:rsidRDefault="0076677B" w:rsidP="00CF3CE0">
      <w:pPr>
        <w:tabs>
          <w:tab w:val="left" w:pos="0"/>
        </w:tabs>
        <w:spacing w:before="120" w:after="0" w:line="360" w:lineRule="auto"/>
        <w:jc w:val="both"/>
        <w:rPr>
          <w:rFonts w:ascii="Times New Roman" w:eastAsia="Times New Roman" w:hAnsi="Times New Roman" w:cs="Times New Roman"/>
          <w:sz w:val="20"/>
          <w:szCs w:val="20"/>
          <w:lang w:eastAsia="ar-SA"/>
        </w:rPr>
      </w:pPr>
      <w:r w:rsidRPr="00FE562B">
        <w:rPr>
          <w:rFonts w:ascii="Times New Roman" w:eastAsia="Times New Roman" w:hAnsi="Times New Roman" w:cs="Times New Roman"/>
          <w:sz w:val="20"/>
          <w:szCs w:val="20"/>
          <w:lang w:eastAsia="ar-SA"/>
        </w:rPr>
        <w:t xml:space="preserve">V – </w:t>
      </w:r>
      <w:proofErr w:type="gramStart"/>
      <w:r w:rsidRPr="00FE562B">
        <w:rPr>
          <w:rFonts w:ascii="Times New Roman" w:eastAsia="Times New Roman" w:hAnsi="Times New Roman" w:cs="Times New Roman"/>
          <w:sz w:val="20"/>
          <w:szCs w:val="20"/>
          <w:lang w:eastAsia="ar-SA"/>
        </w:rPr>
        <w:t>se</w:t>
      </w:r>
      <w:proofErr w:type="gramEnd"/>
      <w:r w:rsidRPr="00FE562B">
        <w:rPr>
          <w:rFonts w:ascii="Times New Roman" w:eastAsia="Times New Roman" w:hAnsi="Times New Roman" w:cs="Times New Roman"/>
          <w:sz w:val="20"/>
          <w:szCs w:val="20"/>
          <w:lang w:eastAsia="ar-SA"/>
        </w:rPr>
        <w:t xml:space="preserve"> os laudos técnicos exigidos por esta Lei não forem entregues nos prazos estabelecidos</w:t>
      </w:r>
      <w:r w:rsidR="00D3188A" w:rsidRPr="00FE562B">
        <w:rPr>
          <w:rFonts w:ascii="Times New Roman" w:eastAsia="Times New Roman" w:hAnsi="Times New Roman" w:cs="Times New Roman"/>
          <w:sz w:val="20"/>
          <w:szCs w:val="20"/>
          <w:lang w:eastAsia="ar-SA"/>
        </w:rPr>
        <w:t>: 5 VRM</w:t>
      </w:r>
    </w:p>
    <w:p w14:paraId="4C0E55FF" w14:textId="21DF2721" w:rsidR="0076677B" w:rsidRPr="00FE562B" w:rsidRDefault="0076677B" w:rsidP="00CF3CE0">
      <w:pPr>
        <w:tabs>
          <w:tab w:val="left" w:pos="0"/>
        </w:tabs>
        <w:spacing w:before="120" w:after="0" w:line="360" w:lineRule="auto"/>
        <w:jc w:val="both"/>
        <w:rPr>
          <w:rFonts w:ascii="Times New Roman" w:eastAsia="Times New Roman" w:hAnsi="Times New Roman" w:cs="Times New Roman"/>
          <w:sz w:val="20"/>
          <w:szCs w:val="20"/>
          <w:lang w:eastAsia="ar-SA"/>
        </w:rPr>
      </w:pPr>
      <w:r w:rsidRPr="00FE562B">
        <w:rPr>
          <w:rFonts w:ascii="Times New Roman" w:eastAsia="Times New Roman" w:hAnsi="Times New Roman" w:cs="Times New Roman"/>
          <w:sz w:val="20"/>
          <w:szCs w:val="20"/>
          <w:lang w:eastAsia="ar-SA"/>
        </w:rPr>
        <w:t>VI - se não forem cumpridas as determinações dos laudos técnicos exigidos nesta Lei</w:t>
      </w:r>
      <w:r w:rsidR="00D3188A" w:rsidRPr="00FE562B">
        <w:rPr>
          <w:rFonts w:ascii="Times New Roman" w:eastAsia="Times New Roman" w:hAnsi="Times New Roman" w:cs="Times New Roman"/>
          <w:sz w:val="20"/>
          <w:szCs w:val="20"/>
          <w:lang w:eastAsia="ar-SA"/>
        </w:rPr>
        <w:t>: 5 VRM</w:t>
      </w:r>
    </w:p>
    <w:p w14:paraId="5D060209" w14:textId="40A9412A" w:rsidR="0076677B" w:rsidRDefault="0076677B" w:rsidP="00494EBA">
      <w:pPr>
        <w:tabs>
          <w:tab w:val="left" w:pos="0"/>
        </w:tabs>
        <w:spacing w:before="120" w:after="0" w:line="360" w:lineRule="auto"/>
        <w:ind w:firstLine="1134"/>
        <w:jc w:val="both"/>
        <w:rPr>
          <w:rFonts w:ascii="Times New Roman" w:eastAsia="Times New Roman" w:hAnsi="Times New Roman" w:cs="Times New Roman"/>
          <w:sz w:val="20"/>
          <w:szCs w:val="20"/>
          <w:lang w:eastAsia="ar-SA"/>
        </w:rPr>
      </w:pPr>
      <w:r w:rsidRPr="00FE562B">
        <w:rPr>
          <w:rFonts w:ascii="Times New Roman" w:eastAsia="Times New Roman" w:hAnsi="Times New Roman" w:cs="Times New Roman"/>
          <w:sz w:val="20"/>
          <w:szCs w:val="20"/>
          <w:lang w:eastAsia="ar-SA"/>
        </w:rPr>
        <w:lastRenderedPageBreak/>
        <w:t>§ 1º O não atendimento de uma notificação dentro do prazo estabelecido, implicará no aumento de 100% (cem por cento) do valor da multa correspondente</w:t>
      </w:r>
      <w:r w:rsidR="00D3188A" w:rsidRPr="00FE562B">
        <w:rPr>
          <w:rFonts w:ascii="Times New Roman" w:eastAsia="Times New Roman" w:hAnsi="Times New Roman" w:cs="Times New Roman"/>
          <w:sz w:val="20"/>
          <w:szCs w:val="20"/>
          <w:lang w:eastAsia="ar-SA"/>
        </w:rPr>
        <w:t>, cumulativamente, reincidindo a cada 30 dias.</w:t>
      </w:r>
    </w:p>
    <w:p w14:paraId="4EC9EF4F" w14:textId="47F0563A" w:rsidR="00D3188A" w:rsidRDefault="00D3188A" w:rsidP="00CF3CE0">
      <w:pPr>
        <w:tabs>
          <w:tab w:val="left" w:pos="0"/>
        </w:tabs>
        <w:spacing w:before="120" w:after="0" w:line="360" w:lineRule="auto"/>
        <w:ind w:firstLine="1134"/>
        <w:jc w:val="both"/>
        <w:rPr>
          <w:rFonts w:ascii="Times New Roman" w:hAnsi="Times New Roman" w:cs="Times New Roman"/>
          <w:sz w:val="20"/>
          <w:szCs w:val="20"/>
        </w:rPr>
      </w:pPr>
      <w:r w:rsidRPr="00FE562B">
        <w:rPr>
          <w:rFonts w:ascii="Times New Roman" w:hAnsi="Times New Roman" w:cs="Times New Roman"/>
          <w:sz w:val="20"/>
          <w:szCs w:val="20"/>
        </w:rPr>
        <w:t>§ 2º Em caso de reincidência, as multas serão aplicadas em dobro do valor normal.</w:t>
      </w:r>
    </w:p>
    <w:p w14:paraId="33EE7D65" w14:textId="075F0FEC" w:rsidR="00D3188A" w:rsidRPr="00FE562B" w:rsidRDefault="00D3188A" w:rsidP="00CF3CE0">
      <w:pPr>
        <w:tabs>
          <w:tab w:val="left" w:pos="0"/>
        </w:tabs>
        <w:spacing w:before="120" w:after="0" w:line="360" w:lineRule="auto"/>
        <w:ind w:firstLine="1134"/>
        <w:jc w:val="both"/>
        <w:rPr>
          <w:rFonts w:ascii="Times New Roman" w:hAnsi="Times New Roman" w:cs="Times New Roman"/>
          <w:sz w:val="20"/>
          <w:szCs w:val="20"/>
        </w:rPr>
      </w:pPr>
      <w:r w:rsidRPr="00FE562B">
        <w:rPr>
          <w:rFonts w:ascii="Times New Roman" w:hAnsi="Times New Roman" w:cs="Times New Roman"/>
          <w:sz w:val="20"/>
          <w:szCs w:val="20"/>
        </w:rPr>
        <w:t xml:space="preserve">§ 3º Para efeitos desta Lei considera-se reincidência a infração ao mesmo artigo pelo mesmo infrator, num prazo de cinco (05) anos. </w:t>
      </w:r>
    </w:p>
    <w:p w14:paraId="0527C49E" w14:textId="7F79D997" w:rsidR="002D3393" w:rsidRDefault="002D3393" w:rsidP="00494EBA">
      <w:pPr>
        <w:tabs>
          <w:tab w:val="left" w:pos="4253"/>
        </w:tabs>
        <w:spacing w:before="119" w:after="0" w:line="360" w:lineRule="auto"/>
        <w:jc w:val="center"/>
        <w:rPr>
          <w:rFonts w:ascii="Times New Roman" w:eastAsia="Times New Roman" w:hAnsi="Times New Roman" w:cs="Times New Roman"/>
          <w:b/>
          <w:sz w:val="20"/>
          <w:szCs w:val="20"/>
          <w:lang w:eastAsia="ar-SA"/>
        </w:rPr>
      </w:pPr>
    </w:p>
    <w:p w14:paraId="009D66DA" w14:textId="77777777" w:rsidR="002D3393" w:rsidRPr="00FE562B" w:rsidRDefault="002D3393" w:rsidP="00494EBA">
      <w:pPr>
        <w:tabs>
          <w:tab w:val="left" w:pos="4253"/>
        </w:tabs>
        <w:spacing w:before="119" w:after="0" w:line="360" w:lineRule="auto"/>
        <w:jc w:val="center"/>
        <w:rPr>
          <w:rFonts w:ascii="Times New Roman" w:eastAsia="Times New Roman" w:hAnsi="Times New Roman" w:cs="Times New Roman"/>
          <w:b/>
          <w:sz w:val="20"/>
          <w:szCs w:val="20"/>
          <w:lang w:eastAsia="ar-SA"/>
        </w:rPr>
      </w:pPr>
    </w:p>
    <w:p w14:paraId="64617FCB" w14:textId="77777777" w:rsidR="0076677B" w:rsidRPr="00FE562B" w:rsidRDefault="0076677B" w:rsidP="00494EBA">
      <w:pPr>
        <w:spacing w:line="360" w:lineRule="auto"/>
        <w:jc w:val="center"/>
        <w:rPr>
          <w:rFonts w:ascii="Times New Roman" w:hAnsi="Times New Roman" w:cs="Times New Roman"/>
          <w:b/>
          <w:bCs/>
          <w:sz w:val="20"/>
          <w:szCs w:val="20"/>
        </w:rPr>
      </w:pPr>
      <w:r w:rsidRPr="00FE562B">
        <w:rPr>
          <w:rFonts w:ascii="Times New Roman" w:hAnsi="Times New Roman" w:cs="Times New Roman"/>
          <w:b/>
          <w:bCs/>
          <w:sz w:val="20"/>
          <w:szCs w:val="20"/>
        </w:rPr>
        <w:t>SEÇÃO III</w:t>
      </w:r>
    </w:p>
    <w:p w14:paraId="0B7075DA" w14:textId="7FA19BD1" w:rsidR="0076677B" w:rsidRDefault="0076677B" w:rsidP="00494EBA">
      <w:pPr>
        <w:pStyle w:val="Ttulo2"/>
        <w:spacing w:line="360" w:lineRule="auto"/>
        <w:jc w:val="center"/>
        <w:rPr>
          <w:rFonts w:ascii="Times New Roman" w:hAnsi="Times New Roman" w:cs="Times New Roman"/>
          <w:b/>
          <w:bCs/>
          <w:color w:val="auto"/>
          <w:sz w:val="20"/>
          <w:szCs w:val="20"/>
        </w:rPr>
      </w:pPr>
      <w:bookmarkStart w:id="32" w:name="_Toc88550670"/>
      <w:r w:rsidRPr="00FE562B">
        <w:rPr>
          <w:rFonts w:ascii="Times New Roman" w:hAnsi="Times New Roman" w:cs="Times New Roman"/>
          <w:b/>
          <w:bCs/>
          <w:color w:val="auto"/>
          <w:sz w:val="20"/>
          <w:szCs w:val="20"/>
        </w:rPr>
        <w:t>DOS EMBARGOS</w:t>
      </w:r>
      <w:bookmarkEnd w:id="32"/>
    </w:p>
    <w:p w14:paraId="75E3AF36" w14:textId="77777777" w:rsidR="00F44D1E" w:rsidRPr="00F44D1E" w:rsidRDefault="00F44D1E" w:rsidP="00F44D1E"/>
    <w:p w14:paraId="7465E8BC" w14:textId="2450A493" w:rsidR="0076677B" w:rsidRPr="00FE562B" w:rsidRDefault="0076677B" w:rsidP="00494EBA">
      <w:pPr>
        <w:tabs>
          <w:tab w:val="left" w:pos="4253"/>
        </w:tabs>
        <w:spacing w:before="120" w:after="0" w:line="360" w:lineRule="auto"/>
        <w:ind w:firstLine="1134"/>
        <w:jc w:val="both"/>
        <w:rPr>
          <w:rFonts w:ascii="Times New Roman" w:eastAsia="Times New Roman" w:hAnsi="Times New Roman" w:cs="Times New Roman"/>
          <w:sz w:val="20"/>
          <w:szCs w:val="20"/>
          <w:lang w:eastAsia="ar-SA"/>
        </w:rPr>
      </w:pPr>
      <w:r w:rsidRPr="00FE562B">
        <w:rPr>
          <w:rFonts w:ascii="Times New Roman" w:eastAsia="Times New Roman" w:hAnsi="Times New Roman" w:cs="Times New Roman"/>
          <w:sz w:val="20"/>
          <w:szCs w:val="20"/>
          <w:lang w:eastAsia="ar-SA"/>
        </w:rPr>
        <w:t>Art. </w:t>
      </w:r>
      <w:r w:rsidR="0088492C" w:rsidRPr="00FE562B">
        <w:rPr>
          <w:rFonts w:ascii="Times New Roman" w:eastAsia="Times New Roman" w:hAnsi="Times New Roman" w:cs="Times New Roman"/>
          <w:sz w:val="20"/>
          <w:szCs w:val="20"/>
          <w:lang w:eastAsia="ar-SA"/>
        </w:rPr>
        <w:t>5</w:t>
      </w:r>
      <w:r w:rsidR="007E319C" w:rsidRPr="00FE562B">
        <w:rPr>
          <w:rFonts w:ascii="Times New Roman" w:eastAsia="Times New Roman" w:hAnsi="Times New Roman" w:cs="Times New Roman"/>
          <w:sz w:val="20"/>
          <w:szCs w:val="20"/>
          <w:lang w:eastAsia="ar-SA"/>
        </w:rPr>
        <w:t>4</w:t>
      </w:r>
      <w:r w:rsidRPr="00FE562B">
        <w:rPr>
          <w:rFonts w:ascii="Times New Roman" w:eastAsia="Times New Roman" w:hAnsi="Times New Roman" w:cs="Times New Roman"/>
          <w:sz w:val="20"/>
          <w:szCs w:val="20"/>
          <w:lang w:eastAsia="ar-SA"/>
        </w:rPr>
        <w:t>. Sem prejuízo de outras penalidades, as obras em andamento serão embargadas pelo Poder Público quando:</w:t>
      </w:r>
    </w:p>
    <w:p w14:paraId="049E6B83" w14:textId="77777777" w:rsidR="0076677B" w:rsidRPr="00FE562B" w:rsidRDefault="0076677B" w:rsidP="00CF3CE0">
      <w:pPr>
        <w:tabs>
          <w:tab w:val="left" w:pos="0"/>
        </w:tabs>
        <w:spacing w:before="120" w:after="0" w:line="360" w:lineRule="auto"/>
        <w:jc w:val="both"/>
        <w:rPr>
          <w:rFonts w:ascii="Times New Roman" w:eastAsia="Times New Roman" w:hAnsi="Times New Roman" w:cs="Times New Roman"/>
          <w:sz w:val="20"/>
          <w:szCs w:val="20"/>
          <w:lang w:eastAsia="ar-SA"/>
        </w:rPr>
      </w:pPr>
      <w:r w:rsidRPr="00FE562B">
        <w:rPr>
          <w:rFonts w:ascii="Times New Roman" w:eastAsia="Times New Roman" w:hAnsi="Times New Roman" w:cs="Times New Roman"/>
          <w:sz w:val="20"/>
          <w:szCs w:val="20"/>
          <w:lang w:eastAsia="ar-SA"/>
        </w:rPr>
        <w:t xml:space="preserve">I – </w:t>
      </w:r>
      <w:proofErr w:type="gramStart"/>
      <w:r w:rsidRPr="00FE562B">
        <w:rPr>
          <w:rFonts w:ascii="Times New Roman" w:eastAsia="Times New Roman" w:hAnsi="Times New Roman" w:cs="Times New Roman"/>
          <w:sz w:val="20"/>
          <w:szCs w:val="20"/>
          <w:lang w:eastAsia="ar-SA"/>
        </w:rPr>
        <w:t>forem</w:t>
      </w:r>
      <w:proofErr w:type="gramEnd"/>
      <w:r w:rsidRPr="00FE562B">
        <w:rPr>
          <w:rFonts w:ascii="Times New Roman" w:eastAsia="Times New Roman" w:hAnsi="Times New Roman" w:cs="Times New Roman"/>
          <w:sz w:val="20"/>
          <w:szCs w:val="20"/>
          <w:lang w:eastAsia="ar-SA"/>
        </w:rPr>
        <w:t xml:space="preserve"> iniciadas ou estiverem sendo executadas sem a necessária licença;</w:t>
      </w:r>
    </w:p>
    <w:p w14:paraId="4C8F33C4" w14:textId="77777777" w:rsidR="0076677B" w:rsidRPr="00FE562B" w:rsidRDefault="0076677B" w:rsidP="00CF3CE0">
      <w:pPr>
        <w:tabs>
          <w:tab w:val="left" w:pos="0"/>
        </w:tabs>
        <w:spacing w:before="120" w:after="0" w:line="360" w:lineRule="auto"/>
        <w:jc w:val="both"/>
        <w:rPr>
          <w:rFonts w:ascii="Times New Roman" w:eastAsia="Times New Roman" w:hAnsi="Times New Roman" w:cs="Times New Roman"/>
          <w:sz w:val="20"/>
          <w:szCs w:val="20"/>
          <w:lang w:eastAsia="ar-SA"/>
        </w:rPr>
      </w:pPr>
      <w:r w:rsidRPr="00FE562B">
        <w:rPr>
          <w:rFonts w:ascii="Times New Roman" w:eastAsia="Times New Roman" w:hAnsi="Times New Roman" w:cs="Times New Roman"/>
          <w:sz w:val="20"/>
          <w:szCs w:val="20"/>
          <w:lang w:eastAsia="ar-SA"/>
        </w:rPr>
        <w:t xml:space="preserve">II – </w:t>
      </w:r>
      <w:proofErr w:type="gramStart"/>
      <w:r w:rsidRPr="00FE562B">
        <w:rPr>
          <w:rFonts w:ascii="Times New Roman" w:eastAsia="Times New Roman" w:hAnsi="Times New Roman" w:cs="Times New Roman"/>
          <w:sz w:val="20"/>
          <w:szCs w:val="20"/>
          <w:lang w:eastAsia="ar-SA"/>
        </w:rPr>
        <w:t>estiverem</w:t>
      </w:r>
      <w:proofErr w:type="gramEnd"/>
      <w:r w:rsidRPr="00FE562B">
        <w:rPr>
          <w:rFonts w:ascii="Times New Roman" w:eastAsia="Times New Roman" w:hAnsi="Times New Roman" w:cs="Times New Roman"/>
          <w:sz w:val="20"/>
          <w:szCs w:val="20"/>
          <w:lang w:eastAsia="ar-SA"/>
        </w:rPr>
        <w:t xml:space="preserve"> sendo executadas em desacordo com o projeto aprovado ou a licença concedida;</w:t>
      </w:r>
    </w:p>
    <w:p w14:paraId="204A53A9" w14:textId="75A87249" w:rsidR="0076677B" w:rsidRPr="00FE562B" w:rsidRDefault="00EC6296" w:rsidP="00CF3CE0">
      <w:pPr>
        <w:tabs>
          <w:tab w:val="left" w:pos="0"/>
        </w:tabs>
        <w:spacing w:before="120" w:after="0" w:line="360" w:lineRule="auto"/>
        <w:jc w:val="both"/>
        <w:rPr>
          <w:rFonts w:ascii="Times New Roman" w:eastAsia="Times New Roman" w:hAnsi="Times New Roman" w:cs="Times New Roman"/>
          <w:sz w:val="20"/>
          <w:szCs w:val="20"/>
          <w:lang w:eastAsia="ar-SA"/>
        </w:rPr>
      </w:pPr>
      <w:r w:rsidRPr="00FE562B">
        <w:rPr>
          <w:rFonts w:ascii="Times New Roman" w:eastAsia="Times New Roman" w:hAnsi="Times New Roman" w:cs="Times New Roman"/>
          <w:sz w:val="20"/>
          <w:szCs w:val="20"/>
          <w:lang w:eastAsia="ar-SA"/>
        </w:rPr>
        <w:t>III</w:t>
      </w:r>
      <w:r w:rsidR="0076677B" w:rsidRPr="00FE562B">
        <w:rPr>
          <w:rFonts w:ascii="Times New Roman" w:eastAsia="Times New Roman" w:hAnsi="Times New Roman" w:cs="Times New Roman"/>
          <w:sz w:val="20"/>
          <w:szCs w:val="20"/>
          <w:lang w:eastAsia="ar-SA"/>
        </w:rPr>
        <w:t xml:space="preserve"> – não forem observadas as indicações de alinhamento fornecidas pelo órgão público competente, quando da entrega das Informações Urbanísticas;</w:t>
      </w:r>
    </w:p>
    <w:p w14:paraId="5E78471F" w14:textId="5A3544EB" w:rsidR="0076677B" w:rsidRPr="00FE562B" w:rsidRDefault="00EC6296" w:rsidP="00CF3CE0">
      <w:pPr>
        <w:tabs>
          <w:tab w:val="left" w:pos="0"/>
        </w:tabs>
        <w:spacing w:before="120" w:after="0" w:line="360" w:lineRule="auto"/>
        <w:jc w:val="both"/>
        <w:rPr>
          <w:rFonts w:ascii="Times New Roman" w:eastAsia="Times New Roman" w:hAnsi="Times New Roman" w:cs="Times New Roman"/>
          <w:sz w:val="20"/>
          <w:szCs w:val="20"/>
          <w:lang w:eastAsia="ar-SA"/>
        </w:rPr>
      </w:pPr>
      <w:r w:rsidRPr="00FE562B">
        <w:rPr>
          <w:rFonts w:ascii="Times New Roman" w:eastAsia="Times New Roman" w:hAnsi="Times New Roman" w:cs="Times New Roman"/>
          <w:sz w:val="20"/>
          <w:szCs w:val="20"/>
          <w:lang w:eastAsia="ar-SA"/>
        </w:rPr>
        <w:t>I</w:t>
      </w:r>
      <w:r w:rsidR="0076677B" w:rsidRPr="00FE562B">
        <w:rPr>
          <w:rFonts w:ascii="Times New Roman" w:eastAsia="Times New Roman" w:hAnsi="Times New Roman" w:cs="Times New Roman"/>
          <w:sz w:val="20"/>
          <w:szCs w:val="20"/>
          <w:lang w:eastAsia="ar-SA"/>
        </w:rPr>
        <w:t xml:space="preserve">V – </w:t>
      </w:r>
      <w:proofErr w:type="gramStart"/>
      <w:r w:rsidR="0076677B" w:rsidRPr="00FE562B">
        <w:rPr>
          <w:rFonts w:ascii="Times New Roman" w:eastAsia="Times New Roman" w:hAnsi="Times New Roman" w:cs="Times New Roman"/>
          <w:sz w:val="20"/>
          <w:szCs w:val="20"/>
          <w:lang w:eastAsia="ar-SA"/>
        </w:rPr>
        <w:t>estiverem</w:t>
      </w:r>
      <w:proofErr w:type="gramEnd"/>
      <w:r w:rsidR="0076677B" w:rsidRPr="00FE562B">
        <w:rPr>
          <w:rFonts w:ascii="Times New Roman" w:eastAsia="Times New Roman" w:hAnsi="Times New Roman" w:cs="Times New Roman"/>
          <w:sz w:val="20"/>
          <w:szCs w:val="20"/>
          <w:lang w:eastAsia="ar-SA"/>
        </w:rPr>
        <w:t xml:space="preserve"> sendo executadas as obras sem a responsabilidade de profissional técnico habilitado perante o conselho respectivo, ou que não seja credenciado junto ao Município;</w:t>
      </w:r>
    </w:p>
    <w:p w14:paraId="474D4A1A" w14:textId="48A1C283" w:rsidR="0076677B" w:rsidRPr="00FE562B" w:rsidRDefault="0076677B" w:rsidP="00CF3CE0">
      <w:pPr>
        <w:tabs>
          <w:tab w:val="left" w:pos="0"/>
        </w:tabs>
        <w:spacing w:before="120" w:after="0" w:line="360" w:lineRule="auto"/>
        <w:jc w:val="both"/>
        <w:rPr>
          <w:rFonts w:ascii="Times New Roman" w:eastAsia="Times New Roman" w:hAnsi="Times New Roman" w:cs="Times New Roman"/>
          <w:sz w:val="20"/>
          <w:szCs w:val="20"/>
          <w:lang w:eastAsia="ar-SA"/>
        </w:rPr>
      </w:pPr>
      <w:r w:rsidRPr="00FE562B">
        <w:rPr>
          <w:rFonts w:ascii="Times New Roman" w:eastAsia="Times New Roman" w:hAnsi="Times New Roman" w:cs="Times New Roman"/>
          <w:sz w:val="20"/>
          <w:szCs w:val="20"/>
          <w:lang w:eastAsia="ar-SA"/>
        </w:rPr>
        <w:t xml:space="preserve">V – </w:t>
      </w:r>
      <w:proofErr w:type="gramStart"/>
      <w:r w:rsidRPr="00FE562B">
        <w:rPr>
          <w:rFonts w:ascii="Times New Roman" w:eastAsia="Times New Roman" w:hAnsi="Times New Roman" w:cs="Times New Roman"/>
          <w:sz w:val="20"/>
          <w:szCs w:val="20"/>
          <w:lang w:eastAsia="ar-SA"/>
        </w:rPr>
        <w:t>o</w:t>
      </w:r>
      <w:proofErr w:type="gramEnd"/>
      <w:r w:rsidRPr="00FE562B">
        <w:rPr>
          <w:rFonts w:ascii="Times New Roman" w:eastAsia="Times New Roman" w:hAnsi="Times New Roman" w:cs="Times New Roman"/>
          <w:sz w:val="20"/>
          <w:szCs w:val="20"/>
          <w:lang w:eastAsia="ar-SA"/>
        </w:rPr>
        <w:t xml:space="preserve"> profissional responsável pela obra sofrer suspensão ou cassação do registro profissional pelo conselho respectivo;</w:t>
      </w:r>
    </w:p>
    <w:p w14:paraId="7B20991D" w14:textId="00AFFEF3" w:rsidR="0076677B" w:rsidRPr="00FE562B" w:rsidRDefault="0076677B" w:rsidP="00CF3CE0">
      <w:pPr>
        <w:tabs>
          <w:tab w:val="left" w:pos="0"/>
        </w:tabs>
        <w:spacing w:before="120" w:after="0" w:line="360" w:lineRule="auto"/>
        <w:jc w:val="both"/>
        <w:rPr>
          <w:rFonts w:ascii="Times New Roman" w:eastAsia="Times New Roman" w:hAnsi="Times New Roman" w:cs="Times New Roman"/>
          <w:sz w:val="20"/>
          <w:szCs w:val="20"/>
          <w:lang w:eastAsia="ar-SA"/>
        </w:rPr>
      </w:pPr>
      <w:r w:rsidRPr="00FE562B">
        <w:rPr>
          <w:rFonts w:ascii="Times New Roman" w:eastAsia="Times New Roman" w:hAnsi="Times New Roman" w:cs="Times New Roman"/>
          <w:sz w:val="20"/>
          <w:szCs w:val="20"/>
          <w:lang w:eastAsia="ar-SA"/>
        </w:rPr>
        <w:t xml:space="preserve">VI – </w:t>
      </w:r>
      <w:proofErr w:type="gramStart"/>
      <w:r w:rsidRPr="00FE562B">
        <w:rPr>
          <w:rFonts w:ascii="Times New Roman" w:eastAsia="Times New Roman" w:hAnsi="Times New Roman" w:cs="Times New Roman"/>
          <w:sz w:val="20"/>
          <w:szCs w:val="20"/>
          <w:lang w:eastAsia="ar-SA"/>
        </w:rPr>
        <w:t>estiver</w:t>
      </w:r>
      <w:proofErr w:type="gramEnd"/>
      <w:r w:rsidRPr="00FE562B">
        <w:rPr>
          <w:rFonts w:ascii="Times New Roman" w:eastAsia="Times New Roman" w:hAnsi="Times New Roman" w:cs="Times New Roman"/>
          <w:sz w:val="20"/>
          <w:szCs w:val="20"/>
          <w:lang w:eastAsia="ar-SA"/>
        </w:rPr>
        <w:t xml:space="preserve"> em risco a estabilidade da obra, com perigo para o público ou para o pessoal que a execute.</w:t>
      </w:r>
    </w:p>
    <w:p w14:paraId="6A68AC87" w14:textId="1F0FB9C5" w:rsidR="00F958A0" w:rsidRPr="00FE562B" w:rsidRDefault="00F958A0" w:rsidP="00CF3CE0">
      <w:pPr>
        <w:tabs>
          <w:tab w:val="left" w:pos="0"/>
        </w:tabs>
        <w:spacing w:before="120" w:after="0" w:line="360" w:lineRule="auto"/>
        <w:jc w:val="both"/>
        <w:rPr>
          <w:rFonts w:ascii="Times New Roman" w:eastAsia="Times New Roman" w:hAnsi="Times New Roman" w:cs="Times New Roman"/>
          <w:sz w:val="20"/>
          <w:szCs w:val="20"/>
          <w:lang w:eastAsia="ar-SA"/>
        </w:rPr>
      </w:pPr>
      <w:r w:rsidRPr="00FE562B">
        <w:rPr>
          <w:rFonts w:ascii="Times New Roman" w:eastAsia="Times New Roman" w:hAnsi="Times New Roman" w:cs="Times New Roman"/>
          <w:sz w:val="20"/>
          <w:szCs w:val="20"/>
          <w:lang w:eastAsia="ar-SA"/>
        </w:rPr>
        <w:t>VII- A obra estiver sendo executada em desacordo com a legislação ambiental municipal, e ou estadual e ou federal</w:t>
      </w:r>
    </w:p>
    <w:p w14:paraId="09400C0A" w14:textId="5FC34070" w:rsidR="00A81B0E" w:rsidRPr="00FE562B" w:rsidRDefault="0076677B" w:rsidP="00494EBA">
      <w:pPr>
        <w:tabs>
          <w:tab w:val="left" w:pos="0"/>
        </w:tabs>
        <w:spacing w:before="120" w:after="0" w:line="360" w:lineRule="auto"/>
        <w:ind w:firstLine="1134"/>
        <w:jc w:val="both"/>
        <w:rPr>
          <w:rFonts w:ascii="Times New Roman" w:eastAsia="Times New Roman" w:hAnsi="Times New Roman" w:cs="Times New Roman"/>
          <w:sz w:val="20"/>
          <w:szCs w:val="20"/>
          <w:lang w:eastAsia="ar-SA"/>
        </w:rPr>
      </w:pPr>
      <w:r w:rsidRPr="00FE562B">
        <w:rPr>
          <w:rFonts w:ascii="Times New Roman" w:eastAsia="Times New Roman" w:hAnsi="Times New Roman" w:cs="Times New Roman"/>
          <w:sz w:val="20"/>
          <w:szCs w:val="20"/>
          <w:lang w:eastAsia="ar-SA"/>
        </w:rPr>
        <w:t xml:space="preserve">§ 1º O fiscal do Município, quando da ocorrência de qualquer das hipóteses previstas nos incisos deste artigo, notificará o infrator, </w:t>
      </w:r>
      <w:r w:rsidR="00A81B0E" w:rsidRPr="00FE562B">
        <w:rPr>
          <w:rFonts w:ascii="Times New Roman" w:eastAsia="Times New Roman" w:hAnsi="Times New Roman" w:cs="Times New Roman"/>
          <w:sz w:val="20"/>
          <w:szCs w:val="20"/>
          <w:lang w:eastAsia="ar-SA"/>
        </w:rPr>
        <w:t xml:space="preserve">determinando o embargo em termo específico no qual constarão as providências exigíveis para o prosseguimento da obra, sem prejuízo da imposição de multa, de acordo com o previsto no artigo </w:t>
      </w:r>
      <w:r w:rsidR="0044098F" w:rsidRPr="00FE562B">
        <w:rPr>
          <w:rFonts w:ascii="Times New Roman" w:eastAsia="Times New Roman" w:hAnsi="Times New Roman" w:cs="Times New Roman"/>
          <w:sz w:val="20"/>
          <w:szCs w:val="20"/>
          <w:lang w:eastAsia="ar-SA"/>
        </w:rPr>
        <w:t>51</w:t>
      </w:r>
      <w:r w:rsidR="00A81B0E" w:rsidRPr="00FE562B">
        <w:rPr>
          <w:rFonts w:ascii="Times New Roman" w:eastAsia="Times New Roman" w:hAnsi="Times New Roman" w:cs="Times New Roman"/>
          <w:sz w:val="20"/>
          <w:szCs w:val="20"/>
          <w:lang w:eastAsia="ar-SA"/>
        </w:rPr>
        <w:t xml:space="preserve"> desta Lei.</w:t>
      </w:r>
    </w:p>
    <w:p w14:paraId="2F8123CC" w14:textId="733818DC" w:rsidR="0076677B" w:rsidRPr="00FE562B" w:rsidRDefault="0076677B" w:rsidP="00494EBA">
      <w:pPr>
        <w:tabs>
          <w:tab w:val="left" w:pos="0"/>
        </w:tabs>
        <w:spacing w:before="120" w:after="0" w:line="360" w:lineRule="auto"/>
        <w:ind w:firstLine="1134"/>
        <w:jc w:val="both"/>
        <w:rPr>
          <w:rFonts w:ascii="Times New Roman" w:eastAsia="Times New Roman" w:hAnsi="Times New Roman" w:cs="Times New Roman"/>
          <w:sz w:val="20"/>
          <w:szCs w:val="20"/>
          <w:lang w:eastAsia="ar-SA"/>
        </w:rPr>
      </w:pPr>
      <w:r w:rsidRPr="00FE562B">
        <w:rPr>
          <w:rFonts w:ascii="Times New Roman" w:eastAsia="Times New Roman" w:hAnsi="Times New Roman" w:cs="Times New Roman"/>
          <w:sz w:val="20"/>
          <w:szCs w:val="20"/>
          <w:lang w:eastAsia="ar-SA"/>
        </w:rPr>
        <w:t>§ </w:t>
      </w:r>
      <w:r w:rsidR="003E31CB" w:rsidRPr="00FE562B">
        <w:rPr>
          <w:rFonts w:ascii="Times New Roman" w:eastAsia="Times New Roman" w:hAnsi="Times New Roman" w:cs="Times New Roman"/>
          <w:sz w:val="20"/>
          <w:szCs w:val="20"/>
          <w:lang w:eastAsia="ar-SA"/>
        </w:rPr>
        <w:t>2</w:t>
      </w:r>
      <w:r w:rsidRPr="00FE562B">
        <w:rPr>
          <w:rFonts w:ascii="Times New Roman" w:eastAsia="Times New Roman" w:hAnsi="Times New Roman" w:cs="Times New Roman"/>
          <w:sz w:val="20"/>
          <w:szCs w:val="20"/>
          <w:lang w:eastAsia="ar-SA"/>
        </w:rPr>
        <w:t>º O termo de embargo será apresentado ao infrator para que o assine.</w:t>
      </w:r>
    </w:p>
    <w:p w14:paraId="084710F8" w14:textId="16A24A03" w:rsidR="0076677B" w:rsidRPr="00FE562B" w:rsidRDefault="0076677B" w:rsidP="00494EBA">
      <w:pPr>
        <w:tabs>
          <w:tab w:val="left" w:pos="0"/>
        </w:tabs>
        <w:spacing w:before="120" w:after="0" w:line="360" w:lineRule="auto"/>
        <w:ind w:firstLine="1134"/>
        <w:jc w:val="both"/>
        <w:rPr>
          <w:rFonts w:ascii="Times New Roman" w:eastAsia="Times New Roman" w:hAnsi="Times New Roman" w:cs="Times New Roman"/>
          <w:sz w:val="20"/>
          <w:szCs w:val="20"/>
          <w:lang w:eastAsia="ar-SA"/>
        </w:rPr>
      </w:pPr>
      <w:r w:rsidRPr="00FE562B">
        <w:rPr>
          <w:rFonts w:ascii="Times New Roman" w:eastAsia="Times New Roman" w:hAnsi="Times New Roman" w:cs="Times New Roman"/>
          <w:sz w:val="20"/>
          <w:szCs w:val="20"/>
          <w:lang w:eastAsia="ar-SA"/>
        </w:rPr>
        <w:t>§ </w:t>
      </w:r>
      <w:r w:rsidR="003E31CB" w:rsidRPr="00FE562B">
        <w:rPr>
          <w:rFonts w:ascii="Times New Roman" w:eastAsia="Times New Roman" w:hAnsi="Times New Roman" w:cs="Times New Roman"/>
          <w:sz w:val="20"/>
          <w:szCs w:val="20"/>
          <w:lang w:eastAsia="ar-SA"/>
        </w:rPr>
        <w:t>3</w:t>
      </w:r>
      <w:r w:rsidRPr="00FE562B">
        <w:rPr>
          <w:rFonts w:ascii="Times New Roman" w:eastAsia="Times New Roman" w:hAnsi="Times New Roman" w:cs="Times New Roman"/>
          <w:sz w:val="20"/>
          <w:szCs w:val="20"/>
          <w:lang w:eastAsia="ar-SA"/>
        </w:rPr>
        <w:t xml:space="preserve">º Se o infrator não for encontrado ou, em sendo encontrado, negar-se a assinar o </w:t>
      </w:r>
      <w:r w:rsidR="00A81B0E" w:rsidRPr="00FE562B">
        <w:rPr>
          <w:rFonts w:ascii="Times New Roman" w:eastAsia="Times New Roman" w:hAnsi="Times New Roman" w:cs="Times New Roman"/>
          <w:sz w:val="20"/>
          <w:szCs w:val="20"/>
          <w:lang w:eastAsia="ar-SA"/>
        </w:rPr>
        <w:t>Termo de embargo</w:t>
      </w:r>
      <w:r w:rsidRPr="00FE562B">
        <w:rPr>
          <w:rFonts w:ascii="Times New Roman" w:eastAsia="Times New Roman" w:hAnsi="Times New Roman" w:cs="Times New Roman"/>
          <w:sz w:val="20"/>
          <w:szCs w:val="20"/>
          <w:lang w:eastAsia="ar-SA"/>
        </w:rPr>
        <w:t>, o ocorrido será reduzido a termo pelo servidor público municipal responsável, que dará fé pública às informações relatadas</w:t>
      </w:r>
      <w:r w:rsidR="00D3188A" w:rsidRPr="00FE562B">
        <w:rPr>
          <w:rFonts w:ascii="Times New Roman" w:eastAsia="Times New Roman" w:hAnsi="Times New Roman" w:cs="Times New Roman"/>
          <w:sz w:val="20"/>
          <w:szCs w:val="20"/>
          <w:lang w:eastAsia="ar-SA"/>
        </w:rPr>
        <w:t>.</w:t>
      </w:r>
      <w:r w:rsidRPr="00FE562B">
        <w:rPr>
          <w:rFonts w:ascii="Times New Roman" w:eastAsia="Times New Roman" w:hAnsi="Times New Roman" w:cs="Times New Roman"/>
          <w:sz w:val="20"/>
          <w:szCs w:val="20"/>
          <w:lang w:eastAsia="ar-SA"/>
        </w:rPr>
        <w:t xml:space="preserve"> </w:t>
      </w:r>
    </w:p>
    <w:p w14:paraId="2962B4FD" w14:textId="06EC7DFE" w:rsidR="0076677B" w:rsidRPr="00FE562B" w:rsidRDefault="0076677B" w:rsidP="00494EBA">
      <w:pPr>
        <w:tabs>
          <w:tab w:val="left" w:pos="0"/>
        </w:tabs>
        <w:spacing w:before="120" w:after="0" w:line="360" w:lineRule="auto"/>
        <w:ind w:firstLine="1134"/>
        <w:jc w:val="both"/>
        <w:rPr>
          <w:rFonts w:ascii="Times New Roman" w:eastAsia="Times New Roman" w:hAnsi="Times New Roman" w:cs="Times New Roman"/>
          <w:sz w:val="20"/>
          <w:szCs w:val="20"/>
          <w:lang w:eastAsia="ar-SA"/>
        </w:rPr>
      </w:pPr>
      <w:r w:rsidRPr="00FE562B">
        <w:rPr>
          <w:rFonts w:ascii="Times New Roman" w:eastAsia="Times New Roman" w:hAnsi="Times New Roman" w:cs="Times New Roman"/>
          <w:sz w:val="20"/>
          <w:szCs w:val="20"/>
          <w:lang w:eastAsia="ar-SA"/>
        </w:rPr>
        <w:lastRenderedPageBreak/>
        <w:t>Art. </w:t>
      </w:r>
      <w:r w:rsidR="0088492C" w:rsidRPr="00FE562B">
        <w:rPr>
          <w:rFonts w:ascii="Times New Roman" w:eastAsia="Times New Roman" w:hAnsi="Times New Roman" w:cs="Times New Roman"/>
          <w:sz w:val="20"/>
          <w:szCs w:val="20"/>
          <w:lang w:eastAsia="ar-SA"/>
        </w:rPr>
        <w:t>5</w:t>
      </w:r>
      <w:r w:rsidR="007E319C" w:rsidRPr="00FE562B">
        <w:rPr>
          <w:rFonts w:ascii="Times New Roman" w:eastAsia="Times New Roman" w:hAnsi="Times New Roman" w:cs="Times New Roman"/>
          <w:sz w:val="20"/>
          <w:szCs w:val="20"/>
          <w:lang w:eastAsia="ar-SA"/>
        </w:rPr>
        <w:t>5</w:t>
      </w:r>
      <w:r w:rsidRPr="00FE562B">
        <w:rPr>
          <w:rFonts w:ascii="Times New Roman" w:eastAsia="Times New Roman" w:hAnsi="Times New Roman" w:cs="Times New Roman"/>
          <w:sz w:val="20"/>
          <w:szCs w:val="20"/>
          <w:lang w:eastAsia="ar-SA"/>
        </w:rPr>
        <w:t>. O embargo só será levantado após o cumprimento integral das exigências consignadas no respectivo termo.</w:t>
      </w:r>
    </w:p>
    <w:p w14:paraId="4AC61EE8" w14:textId="77777777" w:rsidR="0076677B" w:rsidRPr="00FE562B" w:rsidRDefault="0076677B" w:rsidP="00494EBA">
      <w:pPr>
        <w:tabs>
          <w:tab w:val="left" w:pos="0"/>
        </w:tabs>
        <w:spacing w:before="120" w:after="0" w:line="360" w:lineRule="auto"/>
        <w:ind w:firstLine="1134"/>
        <w:jc w:val="both"/>
        <w:rPr>
          <w:rFonts w:ascii="Times New Roman" w:eastAsia="Times New Roman" w:hAnsi="Times New Roman" w:cs="Times New Roman"/>
          <w:sz w:val="20"/>
          <w:szCs w:val="20"/>
          <w:lang w:eastAsia="ar-SA"/>
        </w:rPr>
      </w:pPr>
      <w:r w:rsidRPr="00FE562B">
        <w:rPr>
          <w:rFonts w:ascii="Times New Roman" w:eastAsia="Times New Roman" w:hAnsi="Times New Roman" w:cs="Times New Roman"/>
          <w:sz w:val="20"/>
          <w:szCs w:val="20"/>
          <w:lang w:eastAsia="ar-SA"/>
        </w:rPr>
        <w:t>Parágrafo único. Não sendo cumpridas as exigências do termo de embargo, pelo infrator, a Administração Pública dará seguimento ao processo administrativo e, sempre que necessário, adotará as providências judiciais necessárias para a paralisação da obra.</w:t>
      </w:r>
    </w:p>
    <w:p w14:paraId="493EABAB" w14:textId="4B3E270F" w:rsidR="002D3393" w:rsidRDefault="002D3393" w:rsidP="00494EBA">
      <w:pPr>
        <w:tabs>
          <w:tab w:val="left" w:pos="4253"/>
        </w:tabs>
        <w:spacing w:before="119" w:after="0" w:line="360" w:lineRule="auto"/>
        <w:jc w:val="both"/>
        <w:rPr>
          <w:rFonts w:ascii="Times New Roman" w:eastAsia="Times New Roman" w:hAnsi="Times New Roman" w:cs="Times New Roman"/>
          <w:sz w:val="20"/>
          <w:szCs w:val="20"/>
          <w:lang w:eastAsia="ar-SA"/>
        </w:rPr>
      </w:pPr>
    </w:p>
    <w:p w14:paraId="2A6D365A" w14:textId="77777777" w:rsidR="002D3393" w:rsidRPr="00FE562B" w:rsidRDefault="002D3393" w:rsidP="00494EBA">
      <w:pPr>
        <w:tabs>
          <w:tab w:val="left" w:pos="4253"/>
        </w:tabs>
        <w:spacing w:before="119" w:after="0" w:line="360" w:lineRule="auto"/>
        <w:jc w:val="both"/>
        <w:rPr>
          <w:rFonts w:ascii="Times New Roman" w:eastAsia="Times New Roman" w:hAnsi="Times New Roman" w:cs="Times New Roman"/>
          <w:sz w:val="20"/>
          <w:szCs w:val="20"/>
          <w:lang w:eastAsia="ar-SA"/>
        </w:rPr>
      </w:pPr>
    </w:p>
    <w:p w14:paraId="6A8DB386" w14:textId="77777777" w:rsidR="0076677B" w:rsidRPr="00FE562B" w:rsidRDefault="0076677B" w:rsidP="00494EBA">
      <w:pPr>
        <w:spacing w:line="360" w:lineRule="auto"/>
        <w:jc w:val="center"/>
        <w:rPr>
          <w:rFonts w:ascii="Times New Roman" w:hAnsi="Times New Roman" w:cs="Times New Roman"/>
          <w:b/>
          <w:bCs/>
          <w:sz w:val="20"/>
          <w:szCs w:val="20"/>
        </w:rPr>
      </w:pPr>
      <w:r w:rsidRPr="00FE562B">
        <w:rPr>
          <w:rFonts w:ascii="Times New Roman" w:hAnsi="Times New Roman" w:cs="Times New Roman"/>
          <w:b/>
          <w:bCs/>
          <w:sz w:val="20"/>
          <w:szCs w:val="20"/>
        </w:rPr>
        <w:t>SEÇÃO IV</w:t>
      </w:r>
    </w:p>
    <w:p w14:paraId="592D0A6C" w14:textId="06399CAE" w:rsidR="0076677B" w:rsidRDefault="0076677B" w:rsidP="00494EBA">
      <w:pPr>
        <w:pStyle w:val="Ttulo2"/>
        <w:spacing w:line="360" w:lineRule="auto"/>
        <w:jc w:val="center"/>
        <w:rPr>
          <w:rFonts w:ascii="Times New Roman" w:hAnsi="Times New Roman" w:cs="Times New Roman"/>
          <w:b/>
          <w:bCs/>
          <w:color w:val="auto"/>
          <w:sz w:val="20"/>
          <w:szCs w:val="20"/>
        </w:rPr>
      </w:pPr>
      <w:bookmarkStart w:id="33" w:name="_Toc88550671"/>
      <w:r w:rsidRPr="00FE562B">
        <w:rPr>
          <w:rFonts w:ascii="Times New Roman" w:hAnsi="Times New Roman" w:cs="Times New Roman"/>
          <w:b/>
          <w:bCs/>
          <w:color w:val="auto"/>
          <w:sz w:val="20"/>
          <w:szCs w:val="20"/>
        </w:rPr>
        <w:t>DA INTERDIÇÃO</w:t>
      </w:r>
      <w:bookmarkEnd w:id="33"/>
    </w:p>
    <w:p w14:paraId="6B3C6FE9" w14:textId="77777777" w:rsidR="00F44D1E" w:rsidRPr="00F44D1E" w:rsidRDefault="00F44D1E" w:rsidP="00F44D1E"/>
    <w:p w14:paraId="2FF5BCE8" w14:textId="3F5C98BB" w:rsidR="0076677B" w:rsidRPr="00FE562B" w:rsidRDefault="0076677B" w:rsidP="00494EBA">
      <w:pPr>
        <w:tabs>
          <w:tab w:val="left" w:pos="4253"/>
        </w:tabs>
        <w:spacing w:before="120" w:after="0" w:line="360" w:lineRule="auto"/>
        <w:ind w:firstLine="1134"/>
        <w:jc w:val="both"/>
        <w:rPr>
          <w:rFonts w:ascii="Times New Roman" w:eastAsia="Times New Roman" w:hAnsi="Times New Roman" w:cs="Times New Roman"/>
          <w:sz w:val="20"/>
          <w:szCs w:val="20"/>
          <w:lang w:eastAsia="ar-SA"/>
        </w:rPr>
      </w:pPr>
      <w:r w:rsidRPr="00FE562B">
        <w:rPr>
          <w:rFonts w:ascii="Times New Roman" w:eastAsia="Times New Roman" w:hAnsi="Times New Roman" w:cs="Times New Roman"/>
          <w:sz w:val="20"/>
          <w:szCs w:val="20"/>
          <w:lang w:eastAsia="ar-SA"/>
        </w:rPr>
        <w:t>Art. </w:t>
      </w:r>
      <w:r w:rsidR="0088492C" w:rsidRPr="00FE562B">
        <w:rPr>
          <w:rFonts w:ascii="Times New Roman" w:eastAsia="Times New Roman" w:hAnsi="Times New Roman" w:cs="Times New Roman"/>
          <w:sz w:val="20"/>
          <w:szCs w:val="20"/>
          <w:lang w:eastAsia="ar-SA"/>
        </w:rPr>
        <w:t>5</w:t>
      </w:r>
      <w:r w:rsidR="007E319C" w:rsidRPr="00FE562B">
        <w:rPr>
          <w:rFonts w:ascii="Times New Roman" w:eastAsia="Times New Roman" w:hAnsi="Times New Roman" w:cs="Times New Roman"/>
          <w:sz w:val="20"/>
          <w:szCs w:val="20"/>
          <w:lang w:eastAsia="ar-SA"/>
        </w:rPr>
        <w:t>6</w:t>
      </w:r>
      <w:r w:rsidRPr="00FE562B">
        <w:rPr>
          <w:rFonts w:ascii="Times New Roman" w:eastAsia="Times New Roman" w:hAnsi="Times New Roman" w:cs="Times New Roman"/>
          <w:sz w:val="20"/>
          <w:szCs w:val="20"/>
          <w:lang w:eastAsia="ar-SA"/>
        </w:rPr>
        <w:t>. Um prédio ou qualquer de suas dependências poderá ser interditado em qualquer tempo, com impedimento de sua ocupação, quando oferecer iminente perigo de caráter público ou se não for respeitado o embargo determinado pela Administração Pública Municipal, na forma do art. </w:t>
      </w:r>
      <w:r w:rsidR="0044098F" w:rsidRPr="00FE562B">
        <w:rPr>
          <w:rFonts w:ascii="Times New Roman" w:eastAsia="Times New Roman" w:hAnsi="Times New Roman" w:cs="Times New Roman"/>
          <w:sz w:val="20"/>
          <w:szCs w:val="20"/>
          <w:lang w:eastAsia="ar-SA"/>
        </w:rPr>
        <w:t>52</w:t>
      </w:r>
      <w:r w:rsidRPr="00FE562B">
        <w:rPr>
          <w:rFonts w:ascii="Times New Roman" w:eastAsia="Times New Roman" w:hAnsi="Times New Roman" w:cs="Times New Roman"/>
          <w:sz w:val="20"/>
          <w:szCs w:val="20"/>
          <w:lang w:eastAsia="ar-SA"/>
        </w:rPr>
        <w:t xml:space="preserve"> e seguintes desta Lei.</w:t>
      </w:r>
    </w:p>
    <w:p w14:paraId="015CEACC" w14:textId="77777777" w:rsidR="0076677B" w:rsidRPr="00FE562B" w:rsidRDefault="0076677B" w:rsidP="00494EBA">
      <w:pPr>
        <w:tabs>
          <w:tab w:val="left" w:pos="4253"/>
        </w:tabs>
        <w:spacing w:before="120" w:after="0" w:line="360" w:lineRule="auto"/>
        <w:ind w:firstLine="1134"/>
        <w:jc w:val="both"/>
        <w:rPr>
          <w:rFonts w:ascii="Times New Roman" w:eastAsia="Times New Roman" w:hAnsi="Times New Roman" w:cs="Times New Roman"/>
          <w:sz w:val="20"/>
          <w:szCs w:val="20"/>
          <w:lang w:eastAsia="ar-SA"/>
        </w:rPr>
      </w:pPr>
      <w:r w:rsidRPr="00FE562B">
        <w:rPr>
          <w:rFonts w:ascii="Times New Roman" w:eastAsia="Times New Roman" w:hAnsi="Times New Roman" w:cs="Times New Roman"/>
          <w:sz w:val="20"/>
          <w:szCs w:val="20"/>
          <w:lang w:eastAsia="ar-SA"/>
        </w:rPr>
        <w:t>Parágrafo único. A aplicação do disposto neste artigo não prejudica a aplicação de outras penalidades previstas nesta Lei.</w:t>
      </w:r>
    </w:p>
    <w:p w14:paraId="64A857C5" w14:textId="05331748" w:rsidR="0076677B" w:rsidRPr="00FE562B" w:rsidRDefault="0076677B" w:rsidP="00494EBA">
      <w:pPr>
        <w:tabs>
          <w:tab w:val="left" w:pos="4253"/>
        </w:tabs>
        <w:spacing w:before="120" w:after="0" w:line="360" w:lineRule="auto"/>
        <w:ind w:firstLine="1134"/>
        <w:jc w:val="both"/>
        <w:rPr>
          <w:rFonts w:ascii="Times New Roman" w:eastAsia="Times New Roman" w:hAnsi="Times New Roman" w:cs="Times New Roman"/>
          <w:sz w:val="20"/>
          <w:szCs w:val="20"/>
          <w:lang w:eastAsia="ar-SA"/>
        </w:rPr>
      </w:pPr>
      <w:r w:rsidRPr="00FE562B">
        <w:rPr>
          <w:rFonts w:ascii="Times New Roman" w:eastAsia="Times New Roman" w:hAnsi="Times New Roman" w:cs="Times New Roman"/>
          <w:sz w:val="20"/>
          <w:szCs w:val="20"/>
          <w:lang w:eastAsia="ar-SA"/>
        </w:rPr>
        <w:t>Art. </w:t>
      </w:r>
      <w:r w:rsidR="0088492C" w:rsidRPr="00FE562B">
        <w:rPr>
          <w:rFonts w:ascii="Times New Roman" w:eastAsia="Times New Roman" w:hAnsi="Times New Roman" w:cs="Times New Roman"/>
          <w:sz w:val="20"/>
          <w:szCs w:val="20"/>
          <w:lang w:eastAsia="ar-SA"/>
        </w:rPr>
        <w:t>5</w:t>
      </w:r>
      <w:r w:rsidR="007E319C" w:rsidRPr="00FE562B">
        <w:rPr>
          <w:rFonts w:ascii="Times New Roman" w:eastAsia="Times New Roman" w:hAnsi="Times New Roman" w:cs="Times New Roman"/>
          <w:sz w:val="20"/>
          <w:szCs w:val="20"/>
          <w:lang w:eastAsia="ar-SA"/>
        </w:rPr>
        <w:t>7</w:t>
      </w:r>
      <w:r w:rsidRPr="00FE562B">
        <w:rPr>
          <w:rFonts w:ascii="Times New Roman" w:eastAsia="Times New Roman" w:hAnsi="Times New Roman" w:cs="Times New Roman"/>
          <w:sz w:val="20"/>
          <w:szCs w:val="20"/>
          <w:lang w:eastAsia="ar-SA"/>
        </w:rPr>
        <w:t>. A interdição será imposta por meio de termo escrito, que será fundamentado em vistoria prévia, realizada pelo órgão público competente, da qual deverá, obrigatoriamente, constar a assinatura de profissional técnico habilitado integrante do quadro de pessoal da Administração Municipal.</w:t>
      </w:r>
    </w:p>
    <w:p w14:paraId="293BFB3C" w14:textId="77777777" w:rsidR="0076677B" w:rsidRPr="00FE562B" w:rsidRDefault="0076677B" w:rsidP="00494EBA">
      <w:pPr>
        <w:tabs>
          <w:tab w:val="left" w:pos="0"/>
        </w:tabs>
        <w:spacing w:before="120" w:after="0" w:line="360" w:lineRule="auto"/>
        <w:ind w:firstLine="1134"/>
        <w:jc w:val="both"/>
        <w:rPr>
          <w:rFonts w:ascii="Times New Roman" w:eastAsia="Times New Roman" w:hAnsi="Times New Roman" w:cs="Times New Roman"/>
          <w:sz w:val="20"/>
          <w:szCs w:val="20"/>
          <w:lang w:eastAsia="ar-SA"/>
        </w:rPr>
      </w:pPr>
      <w:r w:rsidRPr="00FE562B">
        <w:rPr>
          <w:rFonts w:ascii="Times New Roman" w:eastAsia="Times New Roman" w:hAnsi="Times New Roman" w:cs="Times New Roman"/>
          <w:sz w:val="20"/>
          <w:szCs w:val="20"/>
          <w:lang w:eastAsia="ar-SA"/>
        </w:rPr>
        <w:t>§ 1º O termo de interdição será apresentado ao infrator para que o assine.</w:t>
      </w:r>
    </w:p>
    <w:p w14:paraId="7D21E37E" w14:textId="30F26209" w:rsidR="0076677B" w:rsidRDefault="0076677B" w:rsidP="00494EBA">
      <w:pPr>
        <w:tabs>
          <w:tab w:val="left" w:pos="0"/>
        </w:tabs>
        <w:spacing w:before="120" w:after="0" w:line="360" w:lineRule="auto"/>
        <w:ind w:firstLine="1134"/>
        <w:jc w:val="both"/>
        <w:rPr>
          <w:rFonts w:ascii="Times New Roman" w:eastAsia="Times New Roman" w:hAnsi="Times New Roman" w:cs="Times New Roman"/>
          <w:sz w:val="20"/>
          <w:szCs w:val="20"/>
          <w:lang w:eastAsia="ar-SA"/>
        </w:rPr>
      </w:pPr>
      <w:r w:rsidRPr="00FE562B">
        <w:rPr>
          <w:rFonts w:ascii="Times New Roman" w:eastAsia="Times New Roman" w:hAnsi="Times New Roman" w:cs="Times New Roman"/>
          <w:sz w:val="20"/>
          <w:szCs w:val="20"/>
          <w:lang w:eastAsia="ar-SA"/>
        </w:rPr>
        <w:t>§ 2º Se o infrator não for encontrado ou, em sendo encontrado, negar-se a assinar o Termo de Interdição, o ocorrido será reduzido a termo pelo servidor público municipal responsável, que dará fé pública às informações relatadas</w:t>
      </w:r>
      <w:r w:rsidR="00C704CB" w:rsidRPr="00FE562B">
        <w:rPr>
          <w:rFonts w:ascii="Times New Roman" w:eastAsia="Times New Roman" w:hAnsi="Times New Roman" w:cs="Times New Roman"/>
          <w:sz w:val="20"/>
          <w:szCs w:val="20"/>
          <w:lang w:eastAsia="ar-SA"/>
        </w:rPr>
        <w:t>.</w:t>
      </w:r>
    </w:p>
    <w:p w14:paraId="5DA7D221" w14:textId="77777777" w:rsidR="00F44D1E" w:rsidRPr="00FE562B" w:rsidRDefault="00F44D1E" w:rsidP="00494EBA">
      <w:pPr>
        <w:tabs>
          <w:tab w:val="left" w:pos="0"/>
        </w:tabs>
        <w:spacing w:before="120" w:after="0" w:line="360" w:lineRule="auto"/>
        <w:ind w:firstLine="1134"/>
        <w:jc w:val="both"/>
        <w:rPr>
          <w:rFonts w:ascii="Times New Roman" w:eastAsia="Times New Roman" w:hAnsi="Times New Roman" w:cs="Times New Roman"/>
          <w:sz w:val="20"/>
          <w:szCs w:val="20"/>
          <w:lang w:eastAsia="ar-SA"/>
        </w:rPr>
      </w:pPr>
    </w:p>
    <w:p w14:paraId="500F1B35" w14:textId="77777777" w:rsidR="0076677B" w:rsidRPr="00FE562B" w:rsidRDefault="0076677B" w:rsidP="00494EBA">
      <w:pPr>
        <w:spacing w:line="360" w:lineRule="auto"/>
        <w:jc w:val="center"/>
        <w:rPr>
          <w:rFonts w:ascii="Times New Roman" w:hAnsi="Times New Roman" w:cs="Times New Roman"/>
          <w:b/>
          <w:bCs/>
          <w:sz w:val="20"/>
          <w:szCs w:val="20"/>
        </w:rPr>
      </w:pPr>
      <w:r w:rsidRPr="00FE562B">
        <w:rPr>
          <w:rFonts w:ascii="Times New Roman" w:hAnsi="Times New Roman" w:cs="Times New Roman"/>
          <w:b/>
          <w:bCs/>
          <w:sz w:val="20"/>
          <w:szCs w:val="20"/>
        </w:rPr>
        <w:t>SEÇÃO V</w:t>
      </w:r>
    </w:p>
    <w:p w14:paraId="6E93A58E" w14:textId="4CD62835" w:rsidR="0076677B" w:rsidRDefault="0076677B" w:rsidP="00494EBA">
      <w:pPr>
        <w:pStyle w:val="Ttulo2"/>
        <w:spacing w:line="360" w:lineRule="auto"/>
        <w:jc w:val="center"/>
        <w:rPr>
          <w:rFonts w:ascii="Times New Roman" w:hAnsi="Times New Roman" w:cs="Times New Roman"/>
          <w:b/>
          <w:bCs/>
          <w:color w:val="auto"/>
          <w:sz w:val="20"/>
          <w:szCs w:val="20"/>
        </w:rPr>
      </w:pPr>
      <w:bookmarkStart w:id="34" w:name="_Toc88550672"/>
      <w:r w:rsidRPr="00FE562B">
        <w:rPr>
          <w:rFonts w:ascii="Times New Roman" w:hAnsi="Times New Roman" w:cs="Times New Roman"/>
          <w:b/>
          <w:bCs/>
          <w:color w:val="auto"/>
          <w:sz w:val="20"/>
          <w:szCs w:val="20"/>
        </w:rPr>
        <w:t>DA DEMOLIÇÃO</w:t>
      </w:r>
      <w:bookmarkEnd w:id="34"/>
    </w:p>
    <w:p w14:paraId="4ED1509F" w14:textId="77777777" w:rsidR="00F44D1E" w:rsidRPr="00F44D1E" w:rsidRDefault="00F44D1E" w:rsidP="00F44D1E"/>
    <w:p w14:paraId="3143289B" w14:textId="63B88304" w:rsidR="0076677B" w:rsidRPr="00FE562B" w:rsidRDefault="0076677B" w:rsidP="00494EBA">
      <w:pPr>
        <w:tabs>
          <w:tab w:val="left" w:pos="0"/>
        </w:tabs>
        <w:spacing w:before="120" w:after="0" w:line="360" w:lineRule="auto"/>
        <w:ind w:firstLine="1134"/>
        <w:jc w:val="both"/>
        <w:rPr>
          <w:rFonts w:ascii="Times New Roman" w:eastAsia="Times New Roman" w:hAnsi="Times New Roman" w:cs="Times New Roman"/>
          <w:sz w:val="20"/>
          <w:szCs w:val="20"/>
          <w:lang w:eastAsia="ar-SA"/>
        </w:rPr>
      </w:pPr>
      <w:r w:rsidRPr="00FE562B">
        <w:rPr>
          <w:rFonts w:ascii="Times New Roman" w:eastAsia="Times New Roman" w:hAnsi="Times New Roman" w:cs="Times New Roman"/>
          <w:sz w:val="20"/>
          <w:szCs w:val="20"/>
          <w:lang w:eastAsia="ar-SA"/>
        </w:rPr>
        <w:t>Art. 5</w:t>
      </w:r>
      <w:r w:rsidR="007E319C" w:rsidRPr="00FE562B">
        <w:rPr>
          <w:rFonts w:ascii="Times New Roman" w:eastAsia="Times New Roman" w:hAnsi="Times New Roman" w:cs="Times New Roman"/>
          <w:sz w:val="20"/>
          <w:szCs w:val="20"/>
          <w:lang w:eastAsia="ar-SA"/>
        </w:rPr>
        <w:t>8</w:t>
      </w:r>
      <w:r w:rsidRPr="00FE562B">
        <w:rPr>
          <w:rFonts w:ascii="Times New Roman" w:eastAsia="Times New Roman" w:hAnsi="Times New Roman" w:cs="Times New Roman"/>
          <w:sz w:val="20"/>
          <w:szCs w:val="20"/>
          <w:lang w:eastAsia="ar-SA"/>
        </w:rPr>
        <w:t>. A Administração Pública Municipal determinará a demolição total ou parcial de uma edificação nos casos em que:</w:t>
      </w:r>
    </w:p>
    <w:p w14:paraId="78798B10" w14:textId="77777777" w:rsidR="0076677B" w:rsidRPr="00FE562B" w:rsidRDefault="0076677B" w:rsidP="00CF3CE0">
      <w:pPr>
        <w:tabs>
          <w:tab w:val="left" w:pos="0"/>
        </w:tabs>
        <w:spacing w:before="120" w:after="0" w:line="360" w:lineRule="auto"/>
        <w:jc w:val="both"/>
        <w:rPr>
          <w:rFonts w:ascii="Times New Roman" w:eastAsia="Times New Roman" w:hAnsi="Times New Roman" w:cs="Times New Roman"/>
          <w:sz w:val="20"/>
          <w:szCs w:val="20"/>
          <w:lang w:eastAsia="ar-SA"/>
        </w:rPr>
      </w:pPr>
      <w:r w:rsidRPr="00FE562B">
        <w:rPr>
          <w:rFonts w:ascii="Times New Roman" w:eastAsia="Times New Roman" w:hAnsi="Times New Roman" w:cs="Times New Roman"/>
          <w:sz w:val="20"/>
          <w:szCs w:val="20"/>
          <w:lang w:eastAsia="ar-SA"/>
        </w:rPr>
        <w:t xml:space="preserve">I – </w:t>
      </w:r>
      <w:proofErr w:type="gramStart"/>
      <w:r w:rsidRPr="00FE562B">
        <w:rPr>
          <w:rFonts w:ascii="Times New Roman" w:eastAsia="Times New Roman" w:hAnsi="Times New Roman" w:cs="Times New Roman"/>
          <w:sz w:val="20"/>
          <w:szCs w:val="20"/>
          <w:lang w:eastAsia="ar-SA"/>
        </w:rPr>
        <w:t>se</w:t>
      </w:r>
      <w:proofErr w:type="gramEnd"/>
      <w:r w:rsidRPr="00FE562B">
        <w:rPr>
          <w:rFonts w:ascii="Times New Roman" w:eastAsia="Times New Roman" w:hAnsi="Times New Roman" w:cs="Times New Roman"/>
          <w:sz w:val="20"/>
          <w:szCs w:val="20"/>
          <w:lang w:eastAsia="ar-SA"/>
        </w:rPr>
        <w:t xml:space="preserve"> tratar de obra clandestina, entendendo-se por tal a que for executada sem   licença ou projeto aprovado, que não seja passível de regularização;</w:t>
      </w:r>
    </w:p>
    <w:p w14:paraId="69D8CCF6" w14:textId="1B6971DF" w:rsidR="0076677B" w:rsidRPr="00FE562B" w:rsidRDefault="0076677B" w:rsidP="00CF3CE0">
      <w:pPr>
        <w:tabs>
          <w:tab w:val="left" w:pos="0"/>
        </w:tabs>
        <w:spacing w:before="120" w:after="0" w:line="360" w:lineRule="auto"/>
        <w:jc w:val="both"/>
        <w:rPr>
          <w:rFonts w:ascii="Times New Roman" w:eastAsia="Times New Roman" w:hAnsi="Times New Roman" w:cs="Times New Roman"/>
          <w:sz w:val="20"/>
          <w:szCs w:val="20"/>
          <w:lang w:eastAsia="ar-SA"/>
        </w:rPr>
      </w:pPr>
      <w:r w:rsidRPr="00FE562B">
        <w:rPr>
          <w:rFonts w:ascii="Times New Roman" w:eastAsia="Times New Roman" w:hAnsi="Times New Roman" w:cs="Times New Roman"/>
          <w:sz w:val="20"/>
          <w:szCs w:val="20"/>
          <w:lang w:eastAsia="ar-SA"/>
        </w:rPr>
        <w:lastRenderedPageBreak/>
        <w:t xml:space="preserve">II – </w:t>
      </w:r>
      <w:proofErr w:type="gramStart"/>
      <w:r w:rsidRPr="00FE562B">
        <w:rPr>
          <w:rFonts w:ascii="Times New Roman" w:eastAsia="Times New Roman" w:hAnsi="Times New Roman" w:cs="Times New Roman"/>
          <w:sz w:val="20"/>
          <w:szCs w:val="20"/>
          <w:lang w:eastAsia="ar-SA"/>
        </w:rPr>
        <w:t>não</w:t>
      </w:r>
      <w:proofErr w:type="gramEnd"/>
      <w:r w:rsidRPr="00FE562B">
        <w:rPr>
          <w:rFonts w:ascii="Times New Roman" w:eastAsia="Times New Roman" w:hAnsi="Times New Roman" w:cs="Times New Roman"/>
          <w:sz w:val="20"/>
          <w:szCs w:val="20"/>
          <w:lang w:eastAsia="ar-SA"/>
        </w:rPr>
        <w:t xml:space="preserve"> houver o cumprimento integral das exigências constantes em termo de embargo de obra, conforme estabelecido nos artigos 4</w:t>
      </w:r>
      <w:r w:rsidR="00E27112" w:rsidRPr="00FE562B">
        <w:rPr>
          <w:rFonts w:ascii="Times New Roman" w:eastAsia="Times New Roman" w:hAnsi="Times New Roman" w:cs="Times New Roman"/>
          <w:sz w:val="20"/>
          <w:szCs w:val="20"/>
          <w:lang w:eastAsia="ar-SA"/>
        </w:rPr>
        <w:t>7</w:t>
      </w:r>
      <w:r w:rsidRPr="00FE562B">
        <w:rPr>
          <w:rFonts w:ascii="Times New Roman" w:eastAsia="Times New Roman" w:hAnsi="Times New Roman" w:cs="Times New Roman"/>
          <w:sz w:val="20"/>
          <w:szCs w:val="20"/>
          <w:lang w:eastAsia="ar-SA"/>
        </w:rPr>
        <w:t xml:space="preserve"> e 4</w:t>
      </w:r>
      <w:r w:rsidR="00E27112" w:rsidRPr="00FE562B">
        <w:rPr>
          <w:rFonts w:ascii="Times New Roman" w:eastAsia="Times New Roman" w:hAnsi="Times New Roman" w:cs="Times New Roman"/>
          <w:sz w:val="20"/>
          <w:szCs w:val="20"/>
          <w:lang w:eastAsia="ar-SA"/>
        </w:rPr>
        <w:t>8</w:t>
      </w:r>
      <w:r w:rsidRPr="00FE562B">
        <w:rPr>
          <w:rFonts w:ascii="Times New Roman" w:eastAsia="Times New Roman" w:hAnsi="Times New Roman" w:cs="Times New Roman"/>
          <w:sz w:val="20"/>
          <w:szCs w:val="20"/>
          <w:lang w:eastAsia="ar-SA"/>
        </w:rPr>
        <w:t xml:space="preserve"> desta Lei;</w:t>
      </w:r>
    </w:p>
    <w:p w14:paraId="3D3BE5CA" w14:textId="156BDC4B" w:rsidR="0076677B" w:rsidRPr="00FE562B" w:rsidRDefault="0076677B" w:rsidP="00CF3CE0">
      <w:pPr>
        <w:tabs>
          <w:tab w:val="left" w:pos="0"/>
        </w:tabs>
        <w:spacing w:before="120" w:after="0" w:line="360" w:lineRule="auto"/>
        <w:jc w:val="both"/>
        <w:rPr>
          <w:rFonts w:ascii="Times New Roman" w:eastAsia="Times New Roman" w:hAnsi="Times New Roman" w:cs="Times New Roman"/>
          <w:sz w:val="20"/>
          <w:szCs w:val="20"/>
          <w:lang w:eastAsia="ar-SA"/>
        </w:rPr>
      </w:pPr>
      <w:r w:rsidRPr="00FE562B">
        <w:rPr>
          <w:rFonts w:ascii="Times New Roman" w:eastAsia="Times New Roman" w:hAnsi="Times New Roman" w:cs="Times New Roman"/>
          <w:sz w:val="20"/>
          <w:szCs w:val="20"/>
          <w:lang w:eastAsia="ar-SA"/>
        </w:rPr>
        <w:t>III – for executada sem observância de alinhamento fornecido pela Prefeitura Municipal por meio das Informações Urbanísticas</w:t>
      </w:r>
      <w:r w:rsidR="004405F0" w:rsidRPr="00FE562B">
        <w:rPr>
          <w:rFonts w:ascii="Times New Roman" w:eastAsia="Times New Roman" w:hAnsi="Times New Roman" w:cs="Times New Roman"/>
          <w:sz w:val="20"/>
          <w:szCs w:val="20"/>
          <w:lang w:eastAsia="ar-SA"/>
        </w:rPr>
        <w:t>.</w:t>
      </w:r>
      <w:r w:rsidRPr="00FE562B">
        <w:rPr>
          <w:rFonts w:ascii="Times New Roman" w:eastAsia="Times New Roman" w:hAnsi="Times New Roman" w:cs="Times New Roman"/>
          <w:sz w:val="20"/>
          <w:szCs w:val="20"/>
          <w:lang w:eastAsia="ar-SA"/>
        </w:rPr>
        <w:t xml:space="preserve"> </w:t>
      </w:r>
    </w:p>
    <w:p w14:paraId="3DEB49DA" w14:textId="77777777" w:rsidR="0076677B" w:rsidRPr="00FE562B" w:rsidRDefault="0076677B" w:rsidP="00CF3CE0">
      <w:pPr>
        <w:tabs>
          <w:tab w:val="left" w:pos="0"/>
        </w:tabs>
        <w:spacing w:before="120" w:after="0" w:line="360" w:lineRule="auto"/>
        <w:jc w:val="both"/>
        <w:rPr>
          <w:rFonts w:ascii="Times New Roman" w:eastAsia="Times New Roman" w:hAnsi="Times New Roman" w:cs="Times New Roman"/>
          <w:sz w:val="20"/>
          <w:szCs w:val="20"/>
          <w:lang w:eastAsia="ar-SA"/>
        </w:rPr>
      </w:pPr>
      <w:r w:rsidRPr="00FE562B">
        <w:rPr>
          <w:rFonts w:ascii="Times New Roman" w:eastAsia="Times New Roman" w:hAnsi="Times New Roman" w:cs="Times New Roman"/>
          <w:sz w:val="20"/>
          <w:szCs w:val="20"/>
          <w:lang w:eastAsia="ar-SA"/>
        </w:rPr>
        <w:t xml:space="preserve">IV – </w:t>
      </w:r>
      <w:proofErr w:type="gramStart"/>
      <w:r w:rsidRPr="00FE562B">
        <w:rPr>
          <w:rFonts w:ascii="Times New Roman" w:eastAsia="Times New Roman" w:hAnsi="Times New Roman" w:cs="Times New Roman"/>
          <w:sz w:val="20"/>
          <w:szCs w:val="20"/>
          <w:lang w:eastAsia="ar-SA"/>
        </w:rPr>
        <w:t>for</w:t>
      </w:r>
      <w:proofErr w:type="gramEnd"/>
      <w:r w:rsidRPr="00FE562B">
        <w:rPr>
          <w:rFonts w:ascii="Times New Roman" w:eastAsia="Times New Roman" w:hAnsi="Times New Roman" w:cs="Times New Roman"/>
          <w:sz w:val="20"/>
          <w:szCs w:val="20"/>
          <w:lang w:eastAsia="ar-SA"/>
        </w:rPr>
        <w:t xml:space="preserve"> executada em desacordo com as normas técnicas gerais e específicas desta Lei;</w:t>
      </w:r>
    </w:p>
    <w:p w14:paraId="067D1760" w14:textId="77777777" w:rsidR="0076677B" w:rsidRPr="00FE562B" w:rsidRDefault="0076677B" w:rsidP="00CF3CE0">
      <w:pPr>
        <w:tabs>
          <w:tab w:val="left" w:pos="0"/>
        </w:tabs>
        <w:spacing w:before="120" w:after="0" w:line="360" w:lineRule="auto"/>
        <w:jc w:val="both"/>
        <w:rPr>
          <w:rFonts w:ascii="Times New Roman" w:eastAsia="Times New Roman" w:hAnsi="Times New Roman" w:cs="Times New Roman"/>
          <w:sz w:val="20"/>
          <w:szCs w:val="20"/>
          <w:lang w:eastAsia="ar-SA"/>
        </w:rPr>
      </w:pPr>
      <w:r w:rsidRPr="00FE562B">
        <w:rPr>
          <w:rFonts w:ascii="Times New Roman" w:eastAsia="Times New Roman" w:hAnsi="Times New Roman" w:cs="Times New Roman"/>
          <w:sz w:val="20"/>
          <w:szCs w:val="20"/>
          <w:lang w:eastAsia="ar-SA"/>
        </w:rPr>
        <w:t xml:space="preserve">V - </w:t>
      </w:r>
      <w:proofErr w:type="gramStart"/>
      <w:r w:rsidRPr="00FE562B">
        <w:rPr>
          <w:rFonts w:ascii="Times New Roman" w:eastAsia="Times New Roman" w:hAnsi="Times New Roman" w:cs="Times New Roman"/>
          <w:sz w:val="20"/>
          <w:szCs w:val="20"/>
          <w:lang w:eastAsia="ar-SA"/>
        </w:rPr>
        <w:t>apresentar</w:t>
      </w:r>
      <w:proofErr w:type="gramEnd"/>
      <w:r w:rsidRPr="00FE562B">
        <w:rPr>
          <w:rFonts w:ascii="Times New Roman" w:eastAsia="Times New Roman" w:hAnsi="Times New Roman" w:cs="Times New Roman"/>
          <w:sz w:val="20"/>
          <w:szCs w:val="20"/>
          <w:lang w:eastAsia="ar-SA"/>
        </w:rPr>
        <w:t xml:space="preserve"> risco iminente à segurança pública e o proprietário não adotar as providências necessárias indicadas pela Administração Pública Municipal para restabelecer a segurança.</w:t>
      </w:r>
    </w:p>
    <w:p w14:paraId="07F675ED" w14:textId="77777777" w:rsidR="0076677B" w:rsidRPr="00FE562B" w:rsidRDefault="0076677B" w:rsidP="00494EBA">
      <w:pPr>
        <w:tabs>
          <w:tab w:val="left" w:pos="0"/>
        </w:tabs>
        <w:spacing w:before="120" w:after="0" w:line="360" w:lineRule="auto"/>
        <w:ind w:firstLine="1134"/>
        <w:jc w:val="both"/>
        <w:rPr>
          <w:rFonts w:ascii="Times New Roman" w:eastAsia="Times New Roman" w:hAnsi="Times New Roman" w:cs="Times New Roman"/>
          <w:sz w:val="20"/>
          <w:szCs w:val="20"/>
          <w:lang w:eastAsia="ar-SA"/>
        </w:rPr>
      </w:pPr>
      <w:r w:rsidRPr="00FE562B">
        <w:rPr>
          <w:rFonts w:ascii="Times New Roman" w:eastAsia="Times New Roman" w:hAnsi="Times New Roman" w:cs="Times New Roman"/>
          <w:sz w:val="20"/>
          <w:szCs w:val="20"/>
          <w:lang w:eastAsia="ar-SA"/>
        </w:rPr>
        <w:t>Parágrafo único. A demolição não será imposta nos casos dos incisos I e III deste artigo, desde que o proprietário do imóvel submeta ao órgão público municipal competente o respectivo projeto da edificação, demonstrado que preenche os requisitos regulamentares ou que, embora não os preenchendo, sejam executadas as modificações que a tornem de acordo com a legislação em vigor.</w:t>
      </w:r>
    </w:p>
    <w:p w14:paraId="1516B37B" w14:textId="77777777" w:rsidR="0076677B" w:rsidRPr="00FE562B" w:rsidRDefault="0076677B" w:rsidP="00494EBA">
      <w:pPr>
        <w:tabs>
          <w:tab w:val="left" w:pos="4253"/>
        </w:tabs>
        <w:spacing w:before="120" w:after="0" w:line="360" w:lineRule="auto"/>
        <w:jc w:val="both"/>
        <w:rPr>
          <w:rFonts w:ascii="Times New Roman" w:eastAsia="Times New Roman" w:hAnsi="Times New Roman" w:cs="Times New Roman"/>
          <w:sz w:val="20"/>
          <w:szCs w:val="20"/>
          <w:lang w:eastAsia="ar-SA"/>
        </w:rPr>
      </w:pPr>
    </w:p>
    <w:p w14:paraId="67294422" w14:textId="6A8D2D28" w:rsidR="003329B3" w:rsidRPr="00FE562B" w:rsidRDefault="0076677B" w:rsidP="00494EBA">
      <w:pPr>
        <w:pStyle w:val="Ttulo1"/>
        <w:spacing w:line="360" w:lineRule="auto"/>
        <w:jc w:val="center"/>
        <w:rPr>
          <w:rFonts w:ascii="Times New Roman" w:hAnsi="Times New Roman"/>
          <w:sz w:val="20"/>
        </w:rPr>
      </w:pPr>
      <w:bookmarkStart w:id="35" w:name="_Toc88550673"/>
      <w:r w:rsidRPr="00FE562B">
        <w:rPr>
          <w:rFonts w:ascii="Times New Roman" w:hAnsi="Times New Roman"/>
          <w:sz w:val="20"/>
        </w:rPr>
        <w:t>TÍTULO V</w:t>
      </w:r>
      <w:bookmarkEnd w:id="35"/>
    </w:p>
    <w:p w14:paraId="74E8DEB9" w14:textId="38B5F90E" w:rsidR="0076677B" w:rsidRPr="00FE562B" w:rsidRDefault="0076677B" w:rsidP="00494EBA">
      <w:pPr>
        <w:pStyle w:val="Ttulo1"/>
        <w:spacing w:line="360" w:lineRule="auto"/>
        <w:jc w:val="center"/>
        <w:rPr>
          <w:rFonts w:ascii="Times New Roman" w:hAnsi="Times New Roman"/>
          <w:sz w:val="20"/>
        </w:rPr>
      </w:pPr>
      <w:bookmarkStart w:id="36" w:name="_Toc88550674"/>
      <w:r w:rsidRPr="00FE562B">
        <w:rPr>
          <w:rFonts w:ascii="Times New Roman" w:hAnsi="Times New Roman"/>
          <w:sz w:val="20"/>
        </w:rPr>
        <w:t>OBRIGAÇÕES A SEREM CUMPRIDAS DURANTE A EXECUÇÃO DAS OBRAS</w:t>
      </w:r>
      <w:bookmarkEnd w:id="36"/>
    </w:p>
    <w:p w14:paraId="611E9E9F" w14:textId="21CB0BAC" w:rsidR="003329B3" w:rsidRPr="00FE562B" w:rsidRDefault="0076677B" w:rsidP="00494EBA">
      <w:pPr>
        <w:pStyle w:val="Ttulo2"/>
        <w:spacing w:line="360" w:lineRule="auto"/>
        <w:jc w:val="center"/>
        <w:rPr>
          <w:rFonts w:ascii="Times New Roman" w:hAnsi="Times New Roman" w:cs="Times New Roman"/>
          <w:b/>
          <w:bCs/>
          <w:color w:val="auto"/>
          <w:sz w:val="20"/>
          <w:szCs w:val="20"/>
        </w:rPr>
      </w:pPr>
      <w:bookmarkStart w:id="37" w:name="_Toc88550675"/>
      <w:r w:rsidRPr="00FE562B">
        <w:rPr>
          <w:rFonts w:ascii="Times New Roman" w:hAnsi="Times New Roman" w:cs="Times New Roman"/>
          <w:b/>
          <w:bCs/>
          <w:color w:val="auto"/>
          <w:sz w:val="20"/>
          <w:szCs w:val="20"/>
        </w:rPr>
        <w:t>CAPÍTULO I</w:t>
      </w:r>
      <w:r w:rsidR="001D7A78" w:rsidRPr="00FE562B">
        <w:rPr>
          <w:rFonts w:ascii="Times New Roman" w:hAnsi="Times New Roman" w:cs="Times New Roman"/>
          <w:b/>
          <w:bCs/>
          <w:color w:val="auto"/>
          <w:sz w:val="20"/>
          <w:szCs w:val="20"/>
        </w:rPr>
        <w:t xml:space="preserve"> </w:t>
      </w:r>
      <w:bookmarkEnd w:id="37"/>
    </w:p>
    <w:p w14:paraId="1EB10375" w14:textId="64ECB1AA" w:rsidR="0076677B" w:rsidRPr="00FE562B" w:rsidRDefault="0076677B" w:rsidP="00494EBA">
      <w:pPr>
        <w:pStyle w:val="Ttulo2"/>
        <w:spacing w:line="360" w:lineRule="auto"/>
        <w:jc w:val="center"/>
        <w:rPr>
          <w:rFonts w:ascii="Times New Roman" w:hAnsi="Times New Roman" w:cs="Times New Roman"/>
          <w:b/>
          <w:bCs/>
          <w:color w:val="auto"/>
          <w:sz w:val="20"/>
          <w:szCs w:val="20"/>
        </w:rPr>
      </w:pPr>
      <w:bookmarkStart w:id="38" w:name="_Toc88550676"/>
      <w:r w:rsidRPr="00FE562B">
        <w:rPr>
          <w:rFonts w:ascii="Times New Roman" w:hAnsi="Times New Roman" w:cs="Times New Roman"/>
          <w:b/>
          <w:bCs/>
          <w:color w:val="auto"/>
          <w:sz w:val="20"/>
          <w:szCs w:val="20"/>
        </w:rPr>
        <w:t>ANDAIMES</w:t>
      </w:r>
      <w:bookmarkEnd w:id="38"/>
    </w:p>
    <w:p w14:paraId="07DE741A" w14:textId="31A539C5" w:rsidR="0076677B" w:rsidRPr="00FE562B" w:rsidRDefault="0076677B" w:rsidP="00494EBA">
      <w:pPr>
        <w:tabs>
          <w:tab w:val="left" w:pos="0"/>
        </w:tabs>
        <w:spacing w:before="120" w:after="0" w:line="360" w:lineRule="auto"/>
        <w:ind w:firstLine="1134"/>
        <w:jc w:val="both"/>
        <w:rPr>
          <w:rFonts w:ascii="Times New Roman" w:eastAsia="Times New Roman" w:hAnsi="Times New Roman" w:cs="Times New Roman"/>
          <w:sz w:val="20"/>
          <w:szCs w:val="20"/>
          <w:lang w:eastAsia="ar-SA"/>
        </w:rPr>
      </w:pPr>
      <w:r w:rsidRPr="00FE562B">
        <w:rPr>
          <w:rFonts w:ascii="Times New Roman" w:eastAsia="Times New Roman" w:hAnsi="Times New Roman" w:cs="Times New Roman"/>
          <w:sz w:val="20"/>
          <w:szCs w:val="20"/>
          <w:lang w:eastAsia="ar-SA"/>
        </w:rPr>
        <w:t>Art. 5</w:t>
      </w:r>
      <w:r w:rsidR="007E319C" w:rsidRPr="00FE562B">
        <w:rPr>
          <w:rFonts w:ascii="Times New Roman" w:eastAsia="Times New Roman" w:hAnsi="Times New Roman" w:cs="Times New Roman"/>
          <w:sz w:val="20"/>
          <w:szCs w:val="20"/>
          <w:lang w:eastAsia="ar-SA"/>
        </w:rPr>
        <w:t>9</w:t>
      </w:r>
      <w:r w:rsidRPr="00FE562B">
        <w:rPr>
          <w:rFonts w:ascii="Times New Roman" w:eastAsia="Times New Roman" w:hAnsi="Times New Roman" w:cs="Times New Roman"/>
          <w:sz w:val="20"/>
          <w:szCs w:val="20"/>
          <w:lang w:eastAsia="ar-SA"/>
        </w:rPr>
        <w:t>. Os andaimes devem satisfazer as seguintes condições:</w:t>
      </w:r>
    </w:p>
    <w:p w14:paraId="7C18BFB1" w14:textId="77777777" w:rsidR="0076677B" w:rsidRPr="00FE562B" w:rsidRDefault="0076677B" w:rsidP="00CF3CE0">
      <w:pPr>
        <w:tabs>
          <w:tab w:val="left" w:pos="0"/>
        </w:tabs>
        <w:spacing w:before="120" w:after="0" w:line="360" w:lineRule="auto"/>
        <w:jc w:val="both"/>
        <w:rPr>
          <w:rFonts w:ascii="Times New Roman" w:eastAsia="Times New Roman" w:hAnsi="Times New Roman" w:cs="Times New Roman"/>
          <w:sz w:val="20"/>
          <w:szCs w:val="20"/>
          <w:lang w:eastAsia="ar-SA"/>
        </w:rPr>
      </w:pPr>
      <w:r w:rsidRPr="00FE562B">
        <w:rPr>
          <w:rFonts w:ascii="Times New Roman" w:eastAsia="Times New Roman" w:hAnsi="Times New Roman" w:cs="Times New Roman"/>
          <w:sz w:val="20"/>
          <w:szCs w:val="20"/>
          <w:lang w:eastAsia="ar-SA"/>
        </w:rPr>
        <w:t xml:space="preserve">I – </w:t>
      </w:r>
      <w:proofErr w:type="gramStart"/>
      <w:r w:rsidRPr="00FE562B">
        <w:rPr>
          <w:rFonts w:ascii="Times New Roman" w:eastAsia="Times New Roman" w:hAnsi="Times New Roman" w:cs="Times New Roman"/>
          <w:sz w:val="20"/>
          <w:szCs w:val="20"/>
          <w:lang w:eastAsia="ar-SA"/>
        </w:rPr>
        <w:t>apresentar</w:t>
      </w:r>
      <w:proofErr w:type="gramEnd"/>
      <w:r w:rsidRPr="00FE562B">
        <w:rPr>
          <w:rFonts w:ascii="Times New Roman" w:eastAsia="Times New Roman" w:hAnsi="Times New Roman" w:cs="Times New Roman"/>
          <w:sz w:val="20"/>
          <w:szCs w:val="20"/>
          <w:lang w:eastAsia="ar-SA"/>
        </w:rPr>
        <w:t xml:space="preserve"> perfeitas condições de segurança e observar distâncias mínimas em relação à rede de energia elétrica, de acordo com as normas brasileiras, devendo, se necessário, ser consultada a concessionária de energia elétrica para eventual desligamento ou isolamento temporário da rede;</w:t>
      </w:r>
    </w:p>
    <w:p w14:paraId="5C7ED69F" w14:textId="27E5908E" w:rsidR="0076677B" w:rsidRPr="00FE562B" w:rsidRDefault="0076677B" w:rsidP="00CF3CE0">
      <w:pPr>
        <w:tabs>
          <w:tab w:val="left" w:pos="0"/>
        </w:tabs>
        <w:spacing w:before="120" w:after="0" w:line="360" w:lineRule="auto"/>
        <w:jc w:val="both"/>
        <w:rPr>
          <w:rFonts w:ascii="Times New Roman" w:eastAsia="Times New Roman" w:hAnsi="Times New Roman" w:cs="Times New Roman"/>
          <w:sz w:val="20"/>
          <w:szCs w:val="20"/>
          <w:lang w:eastAsia="ar-SA"/>
        </w:rPr>
      </w:pPr>
      <w:r w:rsidRPr="00FE562B">
        <w:rPr>
          <w:rFonts w:ascii="Times New Roman" w:eastAsia="Times New Roman" w:hAnsi="Times New Roman" w:cs="Times New Roman"/>
          <w:sz w:val="20"/>
          <w:szCs w:val="20"/>
          <w:lang w:eastAsia="ar-SA"/>
        </w:rPr>
        <w:t xml:space="preserve">II – </w:t>
      </w:r>
      <w:proofErr w:type="gramStart"/>
      <w:r w:rsidRPr="00FE562B">
        <w:rPr>
          <w:rFonts w:ascii="Times New Roman" w:eastAsia="Times New Roman" w:hAnsi="Times New Roman" w:cs="Times New Roman"/>
          <w:sz w:val="20"/>
          <w:szCs w:val="20"/>
          <w:lang w:eastAsia="ar-SA"/>
        </w:rPr>
        <w:t>ocupar</w:t>
      </w:r>
      <w:proofErr w:type="gramEnd"/>
      <w:r w:rsidRPr="00FE562B">
        <w:rPr>
          <w:rFonts w:ascii="Times New Roman" w:eastAsia="Times New Roman" w:hAnsi="Times New Roman" w:cs="Times New Roman"/>
          <w:sz w:val="20"/>
          <w:szCs w:val="20"/>
          <w:lang w:eastAsia="ar-SA"/>
        </w:rPr>
        <w:t>, no máximo, a largura total do passeio público reduzida de um 1,</w:t>
      </w:r>
      <w:r w:rsidR="004405F0" w:rsidRPr="00FE562B">
        <w:rPr>
          <w:rFonts w:ascii="Times New Roman" w:eastAsia="Times New Roman" w:hAnsi="Times New Roman" w:cs="Times New Roman"/>
          <w:sz w:val="20"/>
          <w:szCs w:val="20"/>
          <w:lang w:eastAsia="ar-SA"/>
        </w:rPr>
        <w:t>5</w:t>
      </w:r>
      <w:r w:rsidRPr="00FE562B">
        <w:rPr>
          <w:rFonts w:ascii="Times New Roman" w:eastAsia="Times New Roman" w:hAnsi="Times New Roman" w:cs="Times New Roman"/>
          <w:sz w:val="20"/>
          <w:szCs w:val="20"/>
          <w:lang w:eastAsia="ar-SA"/>
        </w:rPr>
        <w:t xml:space="preserve">0 m (um metro e </w:t>
      </w:r>
      <w:r w:rsidR="004405F0" w:rsidRPr="00FE562B">
        <w:rPr>
          <w:rFonts w:ascii="Times New Roman" w:eastAsia="Times New Roman" w:hAnsi="Times New Roman" w:cs="Times New Roman"/>
          <w:sz w:val="20"/>
          <w:szCs w:val="20"/>
          <w:lang w:eastAsia="ar-SA"/>
        </w:rPr>
        <w:t>cinquenta</w:t>
      </w:r>
      <w:r w:rsidRPr="00FE562B">
        <w:rPr>
          <w:rFonts w:ascii="Times New Roman" w:eastAsia="Times New Roman" w:hAnsi="Times New Roman" w:cs="Times New Roman"/>
          <w:sz w:val="20"/>
          <w:szCs w:val="20"/>
          <w:lang w:eastAsia="ar-SA"/>
        </w:rPr>
        <w:t xml:space="preserve"> centímetros) e observar a passagem livre de 2,</w:t>
      </w:r>
      <w:r w:rsidR="004405F0" w:rsidRPr="00FE562B">
        <w:rPr>
          <w:rFonts w:ascii="Times New Roman" w:eastAsia="Times New Roman" w:hAnsi="Times New Roman" w:cs="Times New Roman"/>
          <w:sz w:val="20"/>
          <w:szCs w:val="20"/>
          <w:lang w:eastAsia="ar-SA"/>
        </w:rPr>
        <w:t>75</w:t>
      </w:r>
      <w:r w:rsidRPr="00FE562B">
        <w:rPr>
          <w:rFonts w:ascii="Times New Roman" w:eastAsia="Times New Roman" w:hAnsi="Times New Roman" w:cs="Times New Roman"/>
          <w:sz w:val="20"/>
          <w:szCs w:val="20"/>
          <w:lang w:eastAsia="ar-SA"/>
        </w:rPr>
        <w:t xml:space="preserve"> m (dois metros e </w:t>
      </w:r>
      <w:r w:rsidR="004405F0" w:rsidRPr="00FE562B">
        <w:rPr>
          <w:rFonts w:ascii="Times New Roman" w:eastAsia="Times New Roman" w:hAnsi="Times New Roman" w:cs="Times New Roman"/>
          <w:sz w:val="20"/>
          <w:szCs w:val="20"/>
          <w:lang w:eastAsia="ar-SA"/>
        </w:rPr>
        <w:t>setenta e cinco</w:t>
      </w:r>
      <w:r w:rsidRPr="00FE562B">
        <w:rPr>
          <w:rFonts w:ascii="Times New Roman" w:eastAsia="Times New Roman" w:hAnsi="Times New Roman" w:cs="Times New Roman"/>
          <w:sz w:val="20"/>
          <w:szCs w:val="20"/>
          <w:lang w:eastAsia="ar-SA"/>
        </w:rPr>
        <w:t xml:space="preserve"> centímetros) de altura;</w:t>
      </w:r>
    </w:p>
    <w:p w14:paraId="08FC6C34" w14:textId="77777777" w:rsidR="0076677B" w:rsidRPr="00FE562B" w:rsidRDefault="0076677B" w:rsidP="00CF3CE0">
      <w:pPr>
        <w:tabs>
          <w:tab w:val="left" w:pos="0"/>
        </w:tabs>
        <w:spacing w:before="120" w:after="0" w:line="360" w:lineRule="auto"/>
        <w:jc w:val="both"/>
        <w:rPr>
          <w:rFonts w:ascii="Times New Roman" w:eastAsia="Times New Roman" w:hAnsi="Times New Roman" w:cs="Times New Roman"/>
          <w:sz w:val="20"/>
          <w:szCs w:val="20"/>
          <w:lang w:eastAsia="ar-SA"/>
        </w:rPr>
      </w:pPr>
      <w:r w:rsidRPr="00FE562B">
        <w:rPr>
          <w:rFonts w:ascii="Times New Roman" w:eastAsia="Times New Roman" w:hAnsi="Times New Roman" w:cs="Times New Roman"/>
          <w:sz w:val="20"/>
          <w:szCs w:val="20"/>
          <w:lang w:eastAsia="ar-SA"/>
        </w:rPr>
        <w:t>III – ser dotado de proteção em todas as faces livres para impedir a queda de materiais;</w:t>
      </w:r>
    </w:p>
    <w:p w14:paraId="56CFC395" w14:textId="77777777" w:rsidR="0076677B" w:rsidRPr="00FE562B" w:rsidRDefault="0076677B" w:rsidP="00CF3CE0">
      <w:pPr>
        <w:tabs>
          <w:tab w:val="left" w:pos="0"/>
        </w:tabs>
        <w:spacing w:before="120" w:after="0" w:line="360" w:lineRule="auto"/>
        <w:jc w:val="both"/>
        <w:rPr>
          <w:rFonts w:ascii="Times New Roman" w:eastAsia="Times New Roman" w:hAnsi="Times New Roman" w:cs="Times New Roman"/>
          <w:sz w:val="20"/>
          <w:szCs w:val="20"/>
          <w:lang w:eastAsia="ar-SA"/>
        </w:rPr>
      </w:pPr>
      <w:r w:rsidRPr="00FE562B">
        <w:rPr>
          <w:rFonts w:ascii="Times New Roman" w:eastAsia="Times New Roman" w:hAnsi="Times New Roman" w:cs="Times New Roman"/>
          <w:sz w:val="20"/>
          <w:szCs w:val="20"/>
          <w:lang w:eastAsia="ar-SA"/>
        </w:rPr>
        <w:t xml:space="preserve">IV – </w:t>
      </w:r>
      <w:proofErr w:type="gramStart"/>
      <w:r w:rsidRPr="00FE562B">
        <w:rPr>
          <w:rFonts w:ascii="Times New Roman" w:eastAsia="Times New Roman" w:hAnsi="Times New Roman" w:cs="Times New Roman"/>
          <w:sz w:val="20"/>
          <w:szCs w:val="20"/>
          <w:lang w:eastAsia="ar-SA"/>
        </w:rPr>
        <w:t>ser</w:t>
      </w:r>
      <w:proofErr w:type="gramEnd"/>
      <w:r w:rsidRPr="00FE562B">
        <w:rPr>
          <w:rFonts w:ascii="Times New Roman" w:eastAsia="Times New Roman" w:hAnsi="Times New Roman" w:cs="Times New Roman"/>
          <w:sz w:val="20"/>
          <w:szCs w:val="20"/>
          <w:lang w:eastAsia="ar-SA"/>
        </w:rPr>
        <w:t xml:space="preserve"> executado de forma a não prejudicar a arborização ou a iluminação pública.</w:t>
      </w:r>
    </w:p>
    <w:p w14:paraId="7B8F09E9" w14:textId="076A58B2" w:rsidR="0076677B" w:rsidRPr="00FE562B" w:rsidRDefault="0076677B" w:rsidP="00494EBA">
      <w:pPr>
        <w:tabs>
          <w:tab w:val="left" w:pos="0"/>
        </w:tabs>
        <w:spacing w:before="120" w:after="0" w:line="360" w:lineRule="auto"/>
        <w:ind w:firstLine="1134"/>
        <w:jc w:val="both"/>
        <w:rPr>
          <w:rFonts w:ascii="Times New Roman" w:eastAsia="Times New Roman" w:hAnsi="Times New Roman" w:cs="Times New Roman"/>
          <w:sz w:val="20"/>
          <w:szCs w:val="20"/>
          <w:lang w:eastAsia="ar-SA"/>
        </w:rPr>
      </w:pPr>
      <w:r w:rsidRPr="00FE562B">
        <w:rPr>
          <w:rFonts w:ascii="Times New Roman" w:eastAsia="Times New Roman" w:hAnsi="Times New Roman" w:cs="Times New Roman"/>
          <w:sz w:val="20"/>
          <w:szCs w:val="20"/>
          <w:lang w:eastAsia="ar-SA"/>
        </w:rPr>
        <w:t>Art. </w:t>
      </w:r>
      <w:r w:rsidR="007E319C" w:rsidRPr="00FE562B">
        <w:rPr>
          <w:rFonts w:ascii="Times New Roman" w:eastAsia="Times New Roman" w:hAnsi="Times New Roman" w:cs="Times New Roman"/>
          <w:sz w:val="20"/>
          <w:szCs w:val="20"/>
          <w:lang w:eastAsia="ar-SA"/>
        </w:rPr>
        <w:t>60</w:t>
      </w:r>
      <w:r w:rsidRPr="00FE562B">
        <w:rPr>
          <w:rFonts w:ascii="Times New Roman" w:eastAsia="Times New Roman" w:hAnsi="Times New Roman" w:cs="Times New Roman"/>
          <w:sz w:val="20"/>
          <w:szCs w:val="20"/>
          <w:lang w:eastAsia="ar-SA"/>
        </w:rPr>
        <w:t xml:space="preserve">. Os pontaletes de sustentação de andaimes, quando formarem galerias, devem </w:t>
      </w:r>
      <w:proofErr w:type="gramStart"/>
      <w:r w:rsidRPr="00FE562B">
        <w:rPr>
          <w:rFonts w:ascii="Times New Roman" w:eastAsia="Times New Roman" w:hAnsi="Times New Roman" w:cs="Times New Roman"/>
          <w:sz w:val="20"/>
          <w:szCs w:val="20"/>
          <w:lang w:eastAsia="ar-SA"/>
        </w:rPr>
        <w:t>ser  afastados</w:t>
      </w:r>
      <w:proofErr w:type="gramEnd"/>
      <w:r w:rsidRPr="00FE562B">
        <w:rPr>
          <w:rFonts w:ascii="Times New Roman" w:eastAsia="Times New Roman" w:hAnsi="Times New Roman" w:cs="Times New Roman"/>
          <w:sz w:val="20"/>
          <w:szCs w:val="20"/>
          <w:lang w:eastAsia="ar-SA"/>
        </w:rPr>
        <w:t>, no mínimo, um metro</w:t>
      </w:r>
      <w:r w:rsidR="004405F0" w:rsidRPr="00FE562B">
        <w:rPr>
          <w:rFonts w:ascii="Times New Roman" w:eastAsia="Times New Roman" w:hAnsi="Times New Roman" w:cs="Times New Roman"/>
          <w:sz w:val="20"/>
          <w:szCs w:val="20"/>
          <w:lang w:eastAsia="ar-SA"/>
        </w:rPr>
        <w:t xml:space="preserve"> e cinquenta centímetros</w:t>
      </w:r>
      <w:r w:rsidRPr="00FE562B">
        <w:rPr>
          <w:rFonts w:ascii="Times New Roman" w:eastAsia="Times New Roman" w:hAnsi="Times New Roman" w:cs="Times New Roman"/>
          <w:sz w:val="20"/>
          <w:szCs w:val="20"/>
          <w:lang w:eastAsia="ar-SA"/>
        </w:rPr>
        <w:t xml:space="preserve"> do meio fio.</w:t>
      </w:r>
    </w:p>
    <w:p w14:paraId="397C273B" w14:textId="77777777" w:rsidR="0076677B" w:rsidRPr="00FE562B" w:rsidRDefault="0076677B" w:rsidP="00494EBA">
      <w:pPr>
        <w:tabs>
          <w:tab w:val="left" w:pos="0"/>
        </w:tabs>
        <w:spacing w:before="120" w:after="0" w:line="360" w:lineRule="auto"/>
        <w:ind w:firstLine="1134"/>
        <w:jc w:val="both"/>
        <w:rPr>
          <w:rFonts w:ascii="Times New Roman" w:eastAsia="Times New Roman" w:hAnsi="Times New Roman" w:cs="Times New Roman"/>
          <w:sz w:val="20"/>
          <w:szCs w:val="20"/>
          <w:lang w:eastAsia="ar-SA"/>
        </w:rPr>
      </w:pPr>
      <w:r w:rsidRPr="00FE562B">
        <w:rPr>
          <w:rFonts w:ascii="Times New Roman" w:eastAsia="Times New Roman" w:hAnsi="Times New Roman" w:cs="Times New Roman"/>
          <w:sz w:val="20"/>
          <w:szCs w:val="20"/>
          <w:lang w:eastAsia="ar-SA"/>
        </w:rPr>
        <w:t>Parágrafo único. Os andaimes armados com cavalete ou escada devem ainda:</w:t>
      </w:r>
    </w:p>
    <w:p w14:paraId="6AF9D860" w14:textId="77777777" w:rsidR="0076677B" w:rsidRPr="00FE562B" w:rsidRDefault="0076677B" w:rsidP="00CF3CE0">
      <w:pPr>
        <w:tabs>
          <w:tab w:val="left" w:pos="0"/>
        </w:tabs>
        <w:spacing w:before="120" w:after="0" w:line="360" w:lineRule="auto"/>
        <w:jc w:val="both"/>
        <w:rPr>
          <w:rFonts w:ascii="Times New Roman" w:eastAsia="Times New Roman" w:hAnsi="Times New Roman" w:cs="Times New Roman"/>
          <w:sz w:val="20"/>
          <w:szCs w:val="20"/>
          <w:lang w:eastAsia="ar-SA"/>
        </w:rPr>
      </w:pPr>
      <w:r w:rsidRPr="00FE562B">
        <w:rPr>
          <w:rFonts w:ascii="Times New Roman" w:eastAsia="Times New Roman" w:hAnsi="Times New Roman" w:cs="Times New Roman"/>
          <w:sz w:val="20"/>
          <w:szCs w:val="20"/>
          <w:lang w:eastAsia="ar-SA"/>
        </w:rPr>
        <w:t xml:space="preserve">I – </w:t>
      </w:r>
      <w:proofErr w:type="gramStart"/>
      <w:r w:rsidRPr="00FE562B">
        <w:rPr>
          <w:rFonts w:ascii="Times New Roman" w:eastAsia="Times New Roman" w:hAnsi="Times New Roman" w:cs="Times New Roman"/>
          <w:sz w:val="20"/>
          <w:szCs w:val="20"/>
          <w:lang w:eastAsia="ar-SA"/>
        </w:rPr>
        <w:t>somente</w:t>
      </w:r>
      <w:proofErr w:type="gramEnd"/>
      <w:r w:rsidRPr="00FE562B">
        <w:rPr>
          <w:rFonts w:ascii="Times New Roman" w:eastAsia="Times New Roman" w:hAnsi="Times New Roman" w:cs="Times New Roman"/>
          <w:sz w:val="20"/>
          <w:szCs w:val="20"/>
          <w:lang w:eastAsia="ar-SA"/>
        </w:rPr>
        <w:t xml:space="preserve"> serem utilizados para serviços até a altura de até 5 (cinco) metros;</w:t>
      </w:r>
    </w:p>
    <w:p w14:paraId="0DEEC1D4" w14:textId="77777777" w:rsidR="0076677B" w:rsidRPr="00FE562B" w:rsidRDefault="0076677B" w:rsidP="00CF3CE0">
      <w:pPr>
        <w:tabs>
          <w:tab w:val="left" w:pos="0"/>
        </w:tabs>
        <w:spacing w:before="120" w:after="0" w:line="360" w:lineRule="auto"/>
        <w:jc w:val="both"/>
        <w:rPr>
          <w:rFonts w:ascii="Times New Roman" w:eastAsia="Times New Roman" w:hAnsi="Times New Roman" w:cs="Times New Roman"/>
          <w:sz w:val="20"/>
          <w:szCs w:val="20"/>
          <w:lang w:eastAsia="ar-SA"/>
        </w:rPr>
      </w:pPr>
      <w:r w:rsidRPr="00FE562B">
        <w:rPr>
          <w:rFonts w:ascii="Times New Roman" w:eastAsia="Times New Roman" w:hAnsi="Times New Roman" w:cs="Times New Roman"/>
          <w:sz w:val="20"/>
          <w:szCs w:val="20"/>
          <w:lang w:eastAsia="ar-SA"/>
        </w:rPr>
        <w:t xml:space="preserve">II – </w:t>
      </w:r>
      <w:proofErr w:type="gramStart"/>
      <w:r w:rsidRPr="00FE562B">
        <w:rPr>
          <w:rFonts w:ascii="Times New Roman" w:eastAsia="Times New Roman" w:hAnsi="Times New Roman" w:cs="Times New Roman"/>
          <w:sz w:val="20"/>
          <w:szCs w:val="20"/>
          <w:lang w:eastAsia="ar-SA"/>
        </w:rPr>
        <w:t>não</w:t>
      </w:r>
      <w:proofErr w:type="gramEnd"/>
      <w:r w:rsidRPr="00FE562B">
        <w:rPr>
          <w:rFonts w:ascii="Times New Roman" w:eastAsia="Times New Roman" w:hAnsi="Times New Roman" w:cs="Times New Roman"/>
          <w:sz w:val="20"/>
          <w:szCs w:val="20"/>
          <w:lang w:eastAsia="ar-SA"/>
        </w:rPr>
        <w:t xml:space="preserve"> impedir, por meio de travessas que os limitem, o trânsito público sob as peças que os constituem.</w:t>
      </w:r>
    </w:p>
    <w:p w14:paraId="1B8EABAC" w14:textId="77777777" w:rsidR="0076677B" w:rsidRPr="00FE562B" w:rsidRDefault="0076677B" w:rsidP="00494EBA">
      <w:pPr>
        <w:tabs>
          <w:tab w:val="left" w:pos="0"/>
        </w:tabs>
        <w:spacing w:before="120" w:after="0" w:line="360" w:lineRule="auto"/>
        <w:ind w:firstLine="1134"/>
        <w:jc w:val="both"/>
        <w:rPr>
          <w:rFonts w:ascii="Times New Roman" w:eastAsia="Times New Roman" w:hAnsi="Times New Roman" w:cs="Times New Roman"/>
          <w:sz w:val="20"/>
          <w:szCs w:val="20"/>
          <w:lang w:eastAsia="ar-SA"/>
        </w:rPr>
      </w:pPr>
    </w:p>
    <w:p w14:paraId="2384C6DD" w14:textId="2A828B26" w:rsidR="003329B3" w:rsidRPr="00FE562B" w:rsidRDefault="0076677B" w:rsidP="00494EBA">
      <w:pPr>
        <w:pStyle w:val="Ttulo2"/>
        <w:spacing w:line="360" w:lineRule="auto"/>
        <w:jc w:val="center"/>
        <w:rPr>
          <w:rFonts w:ascii="Times New Roman" w:hAnsi="Times New Roman" w:cs="Times New Roman"/>
          <w:b/>
          <w:bCs/>
          <w:color w:val="auto"/>
          <w:sz w:val="20"/>
          <w:szCs w:val="20"/>
        </w:rPr>
      </w:pPr>
      <w:bookmarkStart w:id="39" w:name="_Toc88550677"/>
      <w:r w:rsidRPr="00FE562B">
        <w:rPr>
          <w:rFonts w:ascii="Times New Roman" w:hAnsi="Times New Roman" w:cs="Times New Roman"/>
          <w:b/>
          <w:bCs/>
          <w:color w:val="auto"/>
          <w:sz w:val="20"/>
          <w:szCs w:val="20"/>
        </w:rPr>
        <w:t>CAPÍTULO II</w:t>
      </w:r>
      <w:bookmarkEnd w:id="39"/>
    </w:p>
    <w:p w14:paraId="3D926271" w14:textId="5CA9ED58" w:rsidR="0076677B" w:rsidRPr="00FE562B" w:rsidRDefault="0076677B" w:rsidP="00494EBA">
      <w:pPr>
        <w:pStyle w:val="Ttulo2"/>
        <w:spacing w:line="360" w:lineRule="auto"/>
        <w:jc w:val="center"/>
        <w:rPr>
          <w:rFonts w:ascii="Times New Roman" w:hAnsi="Times New Roman" w:cs="Times New Roman"/>
          <w:b/>
          <w:bCs/>
          <w:color w:val="auto"/>
          <w:sz w:val="20"/>
          <w:szCs w:val="20"/>
        </w:rPr>
      </w:pPr>
      <w:bookmarkStart w:id="40" w:name="_Toc88550678"/>
      <w:r w:rsidRPr="00FE562B">
        <w:rPr>
          <w:rFonts w:ascii="Times New Roman" w:hAnsi="Times New Roman" w:cs="Times New Roman"/>
          <w:b/>
          <w:bCs/>
          <w:color w:val="auto"/>
          <w:sz w:val="20"/>
          <w:szCs w:val="20"/>
        </w:rPr>
        <w:t>TAPUMES</w:t>
      </w:r>
      <w:bookmarkEnd w:id="40"/>
    </w:p>
    <w:p w14:paraId="59EB16CC" w14:textId="4A54729E" w:rsidR="004405F0" w:rsidRDefault="0076677B" w:rsidP="00CF3CE0">
      <w:pPr>
        <w:spacing w:line="360" w:lineRule="auto"/>
        <w:ind w:firstLine="1134"/>
        <w:jc w:val="both"/>
        <w:rPr>
          <w:rFonts w:ascii="Times New Roman" w:hAnsi="Times New Roman" w:cs="Times New Roman"/>
          <w:sz w:val="20"/>
          <w:szCs w:val="20"/>
        </w:rPr>
      </w:pPr>
      <w:r w:rsidRPr="00FE562B">
        <w:rPr>
          <w:rFonts w:ascii="Times New Roman" w:eastAsia="Times New Roman" w:hAnsi="Times New Roman" w:cs="Times New Roman"/>
          <w:sz w:val="20"/>
          <w:szCs w:val="20"/>
          <w:lang w:eastAsia="ar-SA"/>
        </w:rPr>
        <w:t>Art. </w:t>
      </w:r>
      <w:r w:rsidR="007E319C" w:rsidRPr="00FE562B">
        <w:rPr>
          <w:rFonts w:ascii="Times New Roman" w:eastAsia="Times New Roman" w:hAnsi="Times New Roman" w:cs="Times New Roman"/>
          <w:sz w:val="20"/>
          <w:szCs w:val="20"/>
          <w:lang w:eastAsia="ar-SA"/>
        </w:rPr>
        <w:t>61</w:t>
      </w:r>
      <w:r w:rsidR="004405F0" w:rsidRPr="00FE562B">
        <w:rPr>
          <w:rFonts w:ascii="Times New Roman" w:hAnsi="Times New Roman" w:cs="Times New Roman"/>
          <w:sz w:val="20"/>
          <w:szCs w:val="20"/>
        </w:rPr>
        <w:t xml:space="preserve"> Todas as construções, demolições ou reformas deverão ter, </w:t>
      </w:r>
      <w:r w:rsidR="00160DBC" w:rsidRPr="00FE562B">
        <w:rPr>
          <w:rFonts w:ascii="Times New Roman" w:hAnsi="Times New Roman" w:cs="Times New Roman"/>
          <w:sz w:val="20"/>
          <w:szCs w:val="20"/>
        </w:rPr>
        <w:t>em toda testada do imóvel</w:t>
      </w:r>
      <w:r w:rsidR="004405F0" w:rsidRPr="00FE562B">
        <w:rPr>
          <w:rFonts w:ascii="Times New Roman" w:hAnsi="Times New Roman" w:cs="Times New Roman"/>
          <w:sz w:val="20"/>
          <w:szCs w:val="20"/>
        </w:rPr>
        <w:t xml:space="preserve">, um tapume provisório acompanhando o andamento da obra, com no mínimo 2,00 (dois metros) de altura. </w:t>
      </w:r>
    </w:p>
    <w:p w14:paraId="2AD665C1" w14:textId="29A79A7A" w:rsidR="004405F0" w:rsidRDefault="004405F0" w:rsidP="00CF3CE0">
      <w:pPr>
        <w:spacing w:line="360" w:lineRule="auto"/>
        <w:ind w:firstLine="1134"/>
        <w:jc w:val="both"/>
        <w:rPr>
          <w:rFonts w:ascii="Times New Roman" w:hAnsi="Times New Roman" w:cs="Times New Roman"/>
          <w:sz w:val="20"/>
          <w:szCs w:val="20"/>
        </w:rPr>
      </w:pPr>
      <w:r w:rsidRPr="00FE562B">
        <w:rPr>
          <w:rFonts w:ascii="Times New Roman" w:hAnsi="Times New Roman" w:cs="Times New Roman"/>
          <w:sz w:val="20"/>
          <w:szCs w:val="20"/>
        </w:rPr>
        <w:t xml:space="preserve">Art. </w:t>
      </w:r>
      <w:r w:rsidR="0088492C" w:rsidRPr="00FE562B">
        <w:rPr>
          <w:rFonts w:ascii="Times New Roman" w:hAnsi="Times New Roman" w:cs="Times New Roman"/>
          <w:sz w:val="20"/>
          <w:szCs w:val="20"/>
        </w:rPr>
        <w:t>6</w:t>
      </w:r>
      <w:r w:rsidR="007E319C" w:rsidRPr="00FE562B">
        <w:rPr>
          <w:rFonts w:ascii="Times New Roman" w:hAnsi="Times New Roman" w:cs="Times New Roman"/>
          <w:sz w:val="20"/>
          <w:szCs w:val="20"/>
        </w:rPr>
        <w:t>2</w:t>
      </w:r>
      <w:r w:rsidRPr="00FE562B">
        <w:rPr>
          <w:rFonts w:ascii="Times New Roman" w:hAnsi="Times New Roman" w:cs="Times New Roman"/>
          <w:sz w:val="20"/>
          <w:szCs w:val="20"/>
        </w:rPr>
        <w:t xml:space="preserve"> A colocação do tapume deve observar a existência de vegetação no terreno ou passeio de forma a não </w:t>
      </w:r>
      <w:proofErr w:type="gramStart"/>
      <w:r w:rsidRPr="00FE562B">
        <w:rPr>
          <w:rFonts w:ascii="Times New Roman" w:hAnsi="Times New Roman" w:cs="Times New Roman"/>
          <w:sz w:val="20"/>
          <w:szCs w:val="20"/>
        </w:rPr>
        <w:t>prejudicá-los</w:t>
      </w:r>
      <w:proofErr w:type="gramEnd"/>
      <w:r w:rsidRPr="00FE562B">
        <w:rPr>
          <w:rFonts w:ascii="Times New Roman" w:hAnsi="Times New Roman" w:cs="Times New Roman"/>
          <w:sz w:val="20"/>
          <w:szCs w:val="20"/>
        </w:rPr>
        <w:t>.</w:t>
      </w:r>
    </w:p>
    <w:p w14:paraId="7E0A6830" w14:textId="71668FFF" w:rsidR="004405F0" w:rsidRDefault="004405F0" w:rsidP="00CF3CE0">
      <w:pPr>
        <w:spacing w:line="360" w:lineRule="auto"/>
        <w:ind w:firstLine="1134"/>
        <w:jc w:val="both"/>
        <w:rPr>
          <w:rFonts w:ascii="Times New Roman" w:hAnsi="Times New Roman" w:cs="Times New Roman"/>
          <w:sz w:val="20"/>
          <w:szCs w:val="20"/>
        </w:rPr>
      </w:pPr>
      <w:r w:rsidRPr="00FE562B">
        <w:rPr>
          <w:rFonts w:ascii="Times New Roman" w:hAnsi="Times New Roman" w:cs="Times New Roman"/>
          <w:sz w:val="20"/>
          <w:szCs w:val="20"/>
        </w:rPr>
        <w:t xml:space="preserve">Art. </w:t>
      </w:r>
      <w:r w:rsidR="0088492C" w:rsidRPr="00FE562B">
        <w:rPr>
          <w:rFonts w:ascii="Times New Roman" w:hAnsi="Times New Roman" w:cs="Times New Roman"/>
          <w:sz w:val="20"/>
          <w:szCs w:val="20"/>
        </w:rPr>
        <w:t>6</w:t>
      </w:r>
      <w:r w:rsidR="007E319C" w:rsidRPr="00FE562B">
        <w:rPr>
          <w:rFonts w:ascii="Times New Roman" w:hAnsi="Times New Roman" w:cs="Times New Roman"/>
          <w:sz w:val="20"/>
          <w:szCs w:val="20"/>
        </w:rPr>
        <w:t>3</w:t>
      </w:r>
      <w:r w:rsidRPr="00FE562B">
        <w:rPr>
          <w:rFonts w:ascii="Times New Roman" w:hAnsi="Times New Roman" w:cs="Times New Roman"/>
          <w:sz w:val="20"/>
          <w:szCs w:val="20"/>
        </w:rPr>
        <w:t xml:space="preserve"> É permitida a ocupação máxima de 2/3 (dois terços) do passeio, preservando uma passagem</w:t>
      </w:r>
      <w:r w:rsidR="001F4791" w:rsidRPr="00FE562B">
        <w:rPr>
          <w:rFonts w:ascii="Times New Roman" w:hAnsi="Times New Roman" w:cs="Times New Roman"/>
          <w:sz w:val="20"/>
          <w:szCs w:val="20"/>
        </w:rPr>
        <w:t xml:space="preserve"> livre </w:t>
      </w:r>
      <w:r w:rsidRPr="00FE562B">
        <w:rPr>
          <w:rFonts w:ascii="Times New Roman" w:hAnsi="Times New Roman" w:cs="Times New Roman"/>
          <w:sz w:val="20"/>
          <w:szCs w:val="20"/>
        </w:rPr>
        <w:t xml:space="preserve">de 1,50 (um metro e cinquenta centímetros) para pedestres, quando for tecnicamente indispensável o uso de maior área do passeio, devendo o responsável requerer a devida autorização, justificando o motivo. </w:t>
      </w:r>
    </w:p>
    <w:p w14:paraId="704BF9C9" w14:textId="403356F0" w:rsidR="004405F0" w:rsidRPr="00FE562B" w:rsidRDefault="004405F0" w:rsidP="00CF3CE0">
      <w:pPr>
        <w:spacing w:line="360" w:lineRule="auto"/>
        <w:ind w:firstLine="1134"/>
        <w:jc w:val="both"/>
        <w:rPr>
          <w:rFonts w:ascii="Times New Roman" w:hAnsi="Times New Roman" w:cs="Times New Roman"/>
          <w:sz w:val="20"/>
          <w:szCs w:val="20"/>
        </w:rPr>
      </w:pPr>
      <w:r w:rsidRPr="00FE562B">
        <w:rPr>
          <w:rFonts w:ascii="Times New Roman" w:hAnsi="Times New Roman" w:cs="Times New Roman"/>
          <w:sz w:val="20"/>
          <w:szCs w:val="20"/>
        </w:rPr>
        <w:t>Art. 6</w:t>
      </w:r>
      <w:r w:rsidR="007E319C" w:rsidRPr="00FE562B">
        <w:rPr>
          <w:rFonts w:ascii="Times New Roman" w:hAnsi="Times New Roman" w:cs="Times New Roman"/>
          <w:sz w:val="20"/>
          <w:szCs w:val="20"/>
        </w:rPr>
        <w:t>4</w:t>
      </w:r>
      <w:r w:rsidRPr="00FE562B">
        <w:rPr>
          <w:rFonts w:ascii="Times New Roman" w:hAnsi="Times New Roman" w:cs="Times New Roman"/>
          <w:sz w:val="20"/>
          <w:szCs w:val="20"/>
        </w:rPr>
        <w:t xml:space="preserve"> Após o término das obras, os tapumes devem ser retirados no prazo máximo de 10 (dez) dias. </w:t>
      </w:r>
    </w:p>
    <w:p w14:paraId="7710CCD2" w14:textId="77777777" w:rsidR="0076677B" w:rsidRPr="00FE562B" w:rsidRDefault="0076677B" w:rsidP="00494EBA">
      <w:pPr>
        <w:tabs>
          <w:tab w:val="left" w:pos="0"/>
        </w:tabs>
        <w:spacing w:before="120" w:after="0" w:line="360" w:lineRule="auto"/>
        <w:ind w:firstLine="1134"/>
        <w:jc w:val="both"/>
        <w:rPr>
          <w:rFonts w:ascii="Times New Roman" w:eastAsia="Times New Roman" w:hAnsi="Times New Roman" w:cs="Times New Roman"/>
          <w:sz w:val="20"/>
          <w:szCs w:val="20"/>
          <w:lang w:eastAsia="ar-SA"/>
        </w:rPr>
      </w:pPr>
      <w:r w:rsidRPr="00FE562B">
        <w:rPr>
          <w:rFonts w:ascii="Times New Roman" w:eastAsia="Times New Roman" w:hAnsi="Times New Roman" w:cs="Times New Roman"/>
          <w:sz w:val="20"/>
          <w:szCs w:val="20"/>
          <w:lang w:eastAsia="ar-SA"/>
        </w:rPr>
        <w:t>§ 1º As obras porventura existentes sobre o passeio devem ser sinalizadas e isoladas.</w:t>
      </w:r>
    </w:p>
    <w:p w14:paraId="5A8E8FEB" w14:textId="0378E319" w:rsidR="0076677B" w:rsidRPr="00FE562B" w:rsidRDefault="0076677B" w:rsidP="00494EBA">
      <w:pPr>
        <w:tabs>
          <w:tab w:val="left" w:pos="0"/>
        </w:tabs>
        <w:spacing w:before="120" w:after="0" w:line="360" w:lineRule="auto"/>
        <w:ind w:firstLine="1134"/>
        <w:jc w:val="both"/>
        <w:rPr>
          <w:rFonts w:ascii="Times New Roman" w:eastAsia="Times New Roman" w:hAnsi="Times New Roman" w:cs="Times New Roman"/>
          <w:sz w:val="20"/>
          <w:szCs w:val="20"/>
          <w:lang w:eastAsia="ar-SA"/>
        </w:rPr>
      </w:pPr>
      <w:r w:rsidRPr="00FE562B">
        <w:rPr>
          <w:rFonts w:ascii="Times New Roman" w:eastAsia="Times New Roman" w:hAnsi="Times New Roman" w:cs="Times New Roman"/>
          <w:sz w:val="20"/>
          <w:szCs w:val="20"/>
          <w:lang w:eastAsia="ar-SA"/>
        </w:rPr>
        <w:t xml:space="preserve">§ 2º Quando for tecnicamente indispensável o uso de maior área do passeio, sendo impossível a preservação da área mínima determinada no </w:t>
      </w:r>
      <w:r w:rsidR="00C05548">
        <w:rPr>
          <w:rFonts w:ascii="Times New Roman" w:eastAsia="Times New Roman" w:hAnsi="Times New Roman" w:cs="Times New Roman"/>
          <w:sz w:val="20"/>
          <w:szCs w:val="20"/>
          <w:lang w:eastAsia="ar-SA"/>
        </w:rPr>
        <w:t>“</w:t>
      </w:r>
      <w:r w:rsidRPr="00FE562B">
        <w:rPr>
          <w:rFonts w:ascii="Times New Roman" w:eastAsia="Times New Roman" w:hAnsi="Times New Roman" w:cs="Times New Roman"/>
          <w:i/>
          <w:iCs/>
          <w:sz w:val="20"/>
          <w:szCs w:val="20"/>
          <w:lang w:eastAsia="ar-SA"/>
        </w:rPr>
        <w:t>caput</w:t>
      </w:r>
      <w:r w:rsidR="00C05548">
        <w:rPr>
          <w:rFonts w:ascii="Times New Roman" w:eastAsia="Times New Roman" w:hAnsi="Times New Roman" w:cs="Times New Roman"/>
          <w:i/>
          <w:iCs/>
          <w:sz w:val="20"/>
          <w:szCs w:val="20"/>
          <w:lang w:eastAsia="ar-SA"/>
        </w:rPr>
        <w:t>”</w:t>
      </w:r>
      <w:r w:rsidRPr="00FE562B">
        <w:rPr>
          <w:rFonts w:ascii="Times New Roman" w:eastAsia="Times New Roman" w:hAnsi="Times New Roman" w:cs="Times New Roman"/>
          <w:i/>
          <w:iCs/>
          <w:sz w:val="20"/>
          <w:szCs w:val="20"/>
          <w:lang w:eastAsia="ar-SA"/>
        </w:rPr>
        <w:t xml:space="preserve"> </w:t>
      </w:r>
      <w:r w:rsidRPr="00FE562B">
        <w:rPr>
          <w:rFonts w:ascii="Times New Roman" w:eastAsia="Times New Roman" w:hAnsi="Times New Roman" w:cs="Times New Roman"/>
          <w:sz w:val="20"/>
          <w:szCs w:val="20"/>
          <w:lang w:eastAsia="ar-SA"/>
        </w:rPr>
        <w:t>deste artigo para o trânsito de pedestres, deverá ser feito um desvio pelo leit</w:t>
      </w:r>
      <w:r w:rsidR="001F4791" w:rsidRPr="00FE562B">
        <w:rPr>
          <w:rFonts w:ascii="Times New Roman" w:eastAsia="Times New Roman" w:hAnsi="Times New Roman" w:cs="Times New Roman"/>
          <w:sz w:val="20"/>
          <w:szCs w:val="20"/>
          <w:lang w:eastAsia="ar-SA"/>
        </w:rPr>
        <w:t xml:space="preserve">o </w:t>
      </w:r>
      <w:r w:rsidRPr="00FE562B">
        <w:rPr>
          <w:rFonts w:ascii="Times New Roman" w:eastAsia="Times New Roman" w:hAnsi="Times New Roman" w:cs="Times New Roman"/>
          <w:sz w:val="20"/>
          <w:szCs w:val="20"/>
          <w:lang w:eastAsia="ar-SA"/>
        </w:rPr>
        <w:t>da via, providenciando-se uma rampa provisória, com largura mínima definida pelo Poder Público e inclinação máxima de 10% (dez por cento).</w:t>
      </w:r>
    </w:p>
    <w:p w14:paraId="5E304979" w14:textId="77777777" w:rsidR="0076677B" w:rsidRPr="00FE562B" w:rsidRDefault="0076677B" w:rsidP="00494EBA">
      <w:pPr>
        <w:tabs>
          <w:tab w:val="left" w:pos="4253"/>
        </w:tabs>
        <w:spacing w:before="120" w:after="0" w:line="360" w:lineRule="auto"/>
        <w:jc w:val="both"/>
        <w:rPr>
          <w:rFonts w:ascii="Times New Roman" w:eastAsia="Times New Roman" w:hAnsi="Times New Roman" w:cs="Times New Roman"/>
          <w:sz w:val="20"/>
          <w:szCs w:val="20"/>
          <w:lang w:eastAsia="ar-SA"/>
        </w:rPr>
      </w:pPr>
    </w:p>
    <w:p w14:paraId="73061354" w14:textId="41921AAD" w:rsidR="003329B3" w:rsidRPr="00FE562B" w:rsidRDefault="0076677B" w:rsidP="00494EBA">
      <w:pPr>
        <w:pStyle w:val="Ttulo2"/>
        <w:spacing w:line="360" w:lineRule="auto"/>
        <w:jc w:val="center"/>
        <w:rPr>
          <w:rFonts w:ascii="Times New Roman" w:hAnsi="Times New Roman" w:cs="Times New Roman"/>
          <w:b/>
          <w:bCs/>
          <w:color w:val="auto"/>
          <w:sz w:val="20"/>
          <w:szCs w:val="20"/>
        </w:rPr>
      </w:pPr>
      <w:bookmarkStart w:id="41" w:name="_Toc88550679"/>
      <w:r w:rsidRPr="00FE562B">
        <w:rPr>
          <w:rFonts w:ascii="Times New Roman" w:hAnsi="Times New Roman" w:cs="Times New Roman"/>
          <w:b/>
          <w:bCs/>
          <w:color w:val="auto"/>
          <w:sz w:val="20"/>
          <w:szCs w:val="20"/>
        </w:rPr>
        <w:t>CAPÍTULO III</w:t>
      </w:r>
      <w:bookmarkEnd w:id="41"/>
    </w:p>
    <w:p w14:paraId="20EFB31A" w14:textId="04444BC3" w:rsidR="0076677B" w:rsidRPr="00FE562B" w:rsidRDefault="001D7A78" w:rsidP="00494EBA">
      <w:pPr>
        <w:pStyle w:val="Ttulo2"/>
        <w:spacing w:line="360" w:lineRule="auto"/>
        <w:jc w:val="center"/>
        <w:rPr>
          <w:rFonts w:ascii="Times New Roman" w:hAnsi="Times New Roman" w:cs="Times New Roman"/>
          <w:b/>
          <w:bCs/>
          <w:color w:val="auto"/>
          <w:sz w:val="20"/>
          <w:szCs w:val="20"/>
        </w:rPr>
      </w:pPr>
      <w:r w:rsidRPr="00FE562B">
        <w:rPr>
          <w:rFonts w:ascii="Times New Roman" w:hAnsi="Times New Roman" w:cs="Times New Roman"/>
          <w:color w:val="auto"/>
          <w:sz w:val="20"/>
          <w:szCs w:val="20"/>
        </w:rPr>
        <w:t xml:space="preserve"> </w:t>
      </w:r>
      <w:bookmarkStart w:id="42" w:name="_Toc88550680"/>
      <w:r w:rsidR="0076677B" w:rsidRPr="00FE562B">
        <w:rPr>
          <w:rFonts w:ascii="Times New Roman" w:hAnsi="Times New Roman" w:cs="Times New Roman"/>
          <w:b/>
          <w:bCs/>
          <w:color w:val="auto"/>
          <w:sz w:val="20"/>
          <w:szCs w:val="20"/>
        </w:rPr>
        <w:t>CONSERVAÇÃO E LIMPEZA DOS LOGRADOUROS E PROTEÇÃO ÀS PROPRIEDADES</w:t>
      </w:r>
      <w:bookmarkEnd w:id="42"/>
    </w:p>
    <w:p w14:paraId="26B6A505" w14:textId="2F33D92F" w:rsidR="0076677B" w:rsidRPr="00FE562B" w:rsidRDefault="0076677B" w:rsidP="00494EBA">
      <w:pPr>
        <w:tabs>
          <w:tab w:val="left" w:pos="0"/>
        </w:tabs>
        <w:spacing w:before="120" w:after="0" w:line="360" w:lineRule="auto"/>
        <w:ind w:firstLine="1134"/>
        <w:jc w:val="both"/>
        <w:rPr>
          <w:rFonts w:ascii="Times New Roman" w:eastAsia="Times New Roman" w:hAnsi="Times New Roman" w:cs="Times New Roman"/>
          <w:sz w:val="20"/>
          <w:szCs w:val="20"/>
          <w:lang w:eastAsia="ar-SA"/>
        </w:rPr>
      </w:pPr>
      <w:r w:rsidRPr="00FE562B">
        <w:rPr>
          <w:rFonts w:ascii="Times New Roman" w:eastAsia="Times New Roman" w:hAnsi="Times New Roman" w:cs="Times New Roman"/>
          <w:sz w:val="20"/>
          <w:szCs w:val="20"/>
          <w:lang w:eastAsia="ar-SA"/>
        </w:rPr>
        <w:t>Art. </w:t>
      </w:r>
      <w:r w:rsidR="0088492C" w:rsidRPr="00FE562B">
        <w:rPr>
          <w:rFonts w:ascii="Times New Roman" w:eastAsia="Times New Roman" w:hAnsi="Times New Roman" w:cs="Times New Roman"/>
          <w:sz w:val="20"/>
          <w:szCs w:val="20"/>
          <w:lang w:eastAsia="ar-SA"/>
        </w:rPr>
        <w:t>6</w:t>
      </w:r>
      <w:r w:rsidR="007E319C" w:rsidRPr="00FE562B">
        <w:rPr>
          <w:rFonts w:ascii="Times New Roman" w:eastAsia="Times New Roman" w:hAnsi="Times New Roman" w:cs="Times New Roman"/>
          <w:sz w:val="20"/>
          <w:szCs w:val="20"/>
          <w:lang w:eastAsia="ar-SA"/>
        </w:rPr>
        <w:t>5</w:t>
      </w:r>
      <w:r w:rsidRPr="00FE562B">
        <w:rPr>
          <w:rFonts w:ascii="Times New Roman" w:eastAsia="Times New Roman" w:hAnsi="Times New Roman" w:cs="Times New Roman"/>
          <w:sz w:val="20"/>
          <w:szCs w:val="20"/>
          <w:lang w:eastAsia="ar-SA"/>
        </w:rPr>
        <w:t>. Durante a execução das obras, o profissional técnico responsável deverá exercer todas as medidas necessárias para que os logradouros, no trecho fronteiro à obra, sejam mantidos em estado permanente de limpeza e conservação.</w:t>
      </w:r>
    </w:p>
    <w:p w14:paraId="47E5699D" w14:textId="1E60AEE7" w:rsidR="0076677B" w:rsidRPr="00FE562B" w:rsidRDefault="0076677B" w:rsidP="00494EBA">
      <w:pPr>
        <w:tabs>
          <w:tab w:val="left" w:pos="0"/>
        </w:tabs>
        <w:spacing w:before="120" w:after="0" w:line="360" w:lineRule="auto"/>
        <w:ind w:firstLine="1134"/>
        <w:jc w:val="both"/>
        <w:rPr>
          <w:rFonts w:ascii="Times New Roman" w:eastAsia="Times New Roman" w:hAnsi="Times New Roman" w:cs="Times New Roman"/>
          <w:sz w:val="20"/>
          <w:szCs w:val="20"/>
          <w:lang w:eastAsia="ar-SA"/>
        </w:rPr>
      </w:pPr>
      <w:r w:rsidRPr="00FE562B">
        <w:rPr>
          <w:rFonts w:ascii="Times New Roman" w:eastAsia="Times New Roman" w:hAnsi="Times New Roman" w:cs="Times New Roman"/>
          <w:sz w:val="20"/>
          <w:szCs w:val="20"/>
          <w:lang w:eastAsia="ar-SA"/>
        </w:rPr>
        <w:t>Art. 6</w:t>
      </w:r>
      <w:r w:rsidR="007E319C" w:rsidRPr="00FE562B">
        <w:rPr>
          <w:rFonts w:ascii="Times New Roman" w:eastAsia="Times New Roman" w:hAnsi="Times New Roman" w:cs="Times New Roman"/>
          <w:sz w:val="20"/>
          <w:szCs w:val="20"/>
          <w:lang w:eastAsia="ar-SA"/>
        </w:rPr>
        <w:t>6</w:t>
      </w:r>
      <w:r w:rsidRPr="00FE562B">
        <w:rPr>
          <w:rFonts w:ascii="Times New Roman" w:eastAsia="Times New Roman" w:hAnsi="Times New Roman" w:cs="Times New Roman"/>
          <w:sz w:val="20"/>
          <w:szCs w:val="20"/>
          <w:lang w:eastAsia="ar-SA"/>
        </w:rPr>
        <w:t>. Nenhum material poderá permanecer no logradouro público senão o tempo estritamente necessário para sua descarga e remoção.</w:t>
      </w:r>
    </w:p>
    <w:p w14:paraId="471179BC" w14:textId="12A1C677" w:rsidR="0076677B" w:rsidRPr="00FE562B" w:rsidRDefault="0076677B" w:rsidP="00494EBA">
      <w:pPr>
        <w:tabs>
          <w:tab w:val="left" w:pos="0"/>
        </w:tabs>
        <w:spacing w:before="120" w:after="0" w:line="360" w:lineRule="auto"/>
        <w:ind w:firstLine="1134"/>
        <w:jc w:val="both"/>
        <w:rPr>
          <w:rFonts w:ascii="Times New Roman" w:eastAsia="Times New Roman" w:hAnsi="Times New Roman" w:cs="Times New Roman"/>
          <w:sz w:val="20"/>
          <w:szCs w:val="20"/>
          <w:lang w:eastAsia="ar-SA"/>
        </w:rPr>
      </w:pPr>
      <w:r w:rsidRPr="00FE562B">
        <w:rPr>
          <w:rFonts w:ascii="Times New Roman" w:eastAsia="Times New Roman" w:hAnsi="Times New Roman" w:cs="Times New Roman"/>
          <w:sz w:val="20"/>
          <w:szCs w:val="20"/>
          <w:lang w:eastAsia="ar-SA"/>
        </w:rPr>
        <w:t>Art. 6</w:t>
      </w:r>
      <w:r w:rsidR="007E319C" w:rsidRPr="00FE562B">
        <w:rPr>
          <w:rFonts w:ascii="Times New Roman" w:eastAsia="Times New Roman" w:hAnsi="Times New Roman" w:cs="Times New Roman"/>
          <w:sz w:val="20"/>
          <w:szCs w:val="20"/>
          <w:lang w:eastAsia="ar-SA"/>
        </w:rPr>
        <w:t>7</w:t>
      </w:r>
      <w:r w:rsidRPr="00FE562B">
        <w:rPr>
          <w:rFonts w:ascii="Times New Roman" w:eastAsia="Times New Roman" w:hAnsi="Times New Roman" w:cs="Times New Roman"/>
          <w:sz w:val="20"/>
          <w:szCs w:val="20"/>
          <w:lang w:eastAsia="ar-SA"/>
        </w:rPr>
        <w:t xml:space="preserve">. No caso de se verificar a paralisação da obra por período superior a </w:t>
      </w:r>
      <w:r w:rsidR="002B4627" w:rsidRPr="00FE562B">
        <w:rPr>
          <w:rFonts w:ascii="Times New Roman" w:eastAsia="Times New Roman" w:hAnsi="Times New Roman" w:cs="Times New Roman"/>
          <w:sz w:val="20"/>
          <w:szCs w:val="20"/>
          <w:lang w:eastAsia="ar-SA"/>
        </w:rPr>
        <w:t>18</w:t>
      </w:r>
      <w:r w:rsidRPr="00FE562B">
        <w:rPr>
          <w:rFonts w:ascii="Times New Roman" w:eastAsia="Times New Roman" w:hAnsi="Times New Roman" w:cs="Times New Roman"/>
          <w:sz w:val="20"/>
          <w:szCs w:val="20"/>
          <w:lang w:eastAsia="ar-SA"/>
        </w:rPr>
        <w:t>0 (</w:t>
      </w:r>
      <w:r w:rsidR="002B4627" w:rsidRPr="00FE562B">
        <w:rPr>
          <w:rFonts w:ascii="Times New Roman" w:eastAsia="Times New Roman" w:hAnsi="Times New Roman" w:cs="Times New Roman"/>
          <w:sz w:val="20"/>
          <w:szCs w:val="20"/>
          <w:lang w:eastAsia="ar-SA"/>
        </w:rPr>
        <w:t>cento e oitenta</w:t>
      </w:r>
      <w:r w:rsidRPr="00FE562B">
        <w:rPr>
          <w:rFonts w:ascii="Times New Roman" w:eastAsia="Times New Roman" w:hAnsi="Times New Roman" w:cs="Times New Roman"/>
          <w:sz w:val="20"/>
          <w:szCs w:val="20"/>
          <w:lang w:eastAsia="ar-SA"/>
        </w:rPr>
        <w:t>) dias, o proprietário ou responsável pela construção deverá providenciar que:</w:t>
      </w:r>
    </w:p>
    <w:p w14:paraId="04780900" w14:textId="77777777" w:rsidR="0076677B" w:rsidRPr="00FE562B" w:rsidRDefault="0076677B" w:rsidP="00CF3CE0">
      <w:pPr>
        <w:tabs>
          <w:tab w:val="left" w:pos="0"/>
        </w:tabs>
        <w:spacing w:before="120" w:after="0" w:line="360" w:lineRule="auto"/>
        <w:jc w:val="both"/>
        <w:rPr>
          <w:rFonts w:ascii="Times New Roman" w:eastAsia="Times New Roman" w:hAnsi="Times New Roman" w:cs="Times New Roman"/>
          <w:sz w:val="20"/>
          <w:szCs w:val="20"/>
          <w:lang w:eastAsia="ar-SA"/>
        </w:rPr>
      </w:pPr>
      <w:r w:rsidRPr="00FE562B">
        <w:rPr>
          <w:rFonts w:ascii="Times New Roman" w:eastAsia="Times New Roman" w:hAnsi="Times New Roman" w:cs="Times New Roman"/>
          <w:sz w:val="20"/>
          <w:szCs w:val="20"/>
          <w:lang w:eastAsia="ar-SA"/>
        </w:rPr>
        <w:t xml:space="preserve">I - </w:t>
      </w:r>
      <w:proofErr w:type="gramStart"/>
      <w:r w:rsidRPr="00FE562B">
        <w:rPr>
          <w:rFonts w:ascii="Times New Roman" w:eastAsia="Times New Roman" w:hAnsi="Times New Roman" w:cs="Times New Roman"/>
          <w:sz w:val="20"/>
          <w:szCs w:val="20"/>
          <w:lang w:eastAsia="ar-SA"/>
        </w:rPr>
        <w:t>todos os</w:t>
      </w:r>
      <w:proofErr w:type="gramEnd"/>
      <w:r w:rsidRPr="00FE562B">
        <w:rPr>
          <w:rFonts w:ascii="Times New Roman" w:eastAsia="Times New Roman" w:hAnsi="Times New Roman" w:cs="Times New Roman"/>
          <w:sz w:val="20"/>
          <w:szCs w:val="20"/>
          <w:lang w:eastAsia="ar-SA"/>
        </w:rPr>
        <w:t xml:space="preserve"> seus vãos fechados de maneira segura e conveniente;</w:t>
      </w:r>
    </w:p>
    <w:p w14:paraId="0BFE0777" w14:textId="77777777" w:rsidR="0076677B" w:rsidRPr="00FE562B" w:rsidRDefault="0076677B" w:rsidP="00CF3CE0">
      <w:pPr>
        <w:tabs>
          <w:tab w:val="left" w:pos="0"/>
        </w:tabs>
        <w:spacing w:before="120" w:after="0" w:line="360" w:lineRule="auto"/>
        <w:jc w:val="both"/>
        <w:rPr>
          <w:rFonts w:ascii="Times New Roman" w:eastAsia="Times New Roman" w:hAnsi="Times New Roman" w:cs="Times New Roman"/>
          <w:sz w:val="20"/>
          <w:szCs w:val="20"/>
          <w:lang w:eastAsia="ar-SA"/>
        </w:rPr>
      </w:pPr>
      <w:r w:rsidRPr="00FE562B">
        <w:rPr>
          <w:rFonts w:ascii="Times New Roman" w:eastAsia="Times New Roman" w:hAnsi="Times New Roman" w:cs="Times New Roman"/>
          <w:sz w:val="20"/>
          <w:szCs w:val="20"/>
          <w:lang w:eastAsia="ar-SA"/>
        </w:rPr>
        <w:t xml:space="preserve">II - </w:t>
      </w:r>
      <w:proofErr w:type="gramStart"/>
      <w:r w:rsidRPr="00FE562B">
        <w:rPr>
          <w:rFonts w:ascii="Times New Roman" w:eastAsia="Times New Roman" w:hAnsi="Times New Roman" w:cs="Times New Roman"/>
          <w:sz w:val="20"/>
          <w:szCs w:val="20"/>
          <w:lang w:eastAsia="ar-SA"/>
        </w:rPr>
        <w:t>seus</w:t>
      </w:r>
      <w:proofErr w:type="gramEnd"/>
      <w:r w:rsidRPr="00FE562B">
        <w:rPr>
          <w:rFonts w:ascii="Times New Roman" w:eastAsia="Times New Roman" w:hAnsi="Times New Roman" w:cs="Times New Roman"/>
          <w:sz w:val="20"/>
          <w:szCs w:val="20"/>
          <w:lang w:eastAsia="ar-SA"/>
        </w:rPr>
        <w:t xml:space="preserve"> andaimes e tapumes sejam removidos, se construídos sobre o passeio;</w:t>
      </w:r>
    </w:p>
    <w:p w14:paraId="2B711821" w14:textId="77777777" w:rsidR="0076677B" w:rsidRPr="00FE562B" w:rsidRDefault="0076677B" w:rsidP="00CF3CE0">
      <w:pPr>
        <w:tabs>
          <w:tab w:val="left" w:pos="0"/>
        </w:tabs>
        <w:spacing w:before="120" w:after="0" w:line="360" w:lineRule="auto"/>
        <w:jc w:val="both"/>
        <w:rPr>
          <w:rFonts w:ascii="Times New Roman" w:eastAsia="Times New Roman" w:hAnsi="Times New Roman" w:cs="Times New Roman"/>
          <w:sz w:val="20"/>
          <w:szCs w:val="20"/>
          <w:lang w:eastAsia="ar-SA"/>
        </w:rPr>
      </w:pPr>
      <w:r w:rsidRPr="00FE562B">
        <w:rPr>
          <w:rFonts w:ascii="Times New Roman" w:eastAsia="Times New Roman" w:hAnsi="Times New Roman" w:cs="Times New Roman"/>
          <w:sz w:val="20"/>
          <w:szCs w:val="20"/>
          <w:lang w:eastAsia="ar-SA"/>
        </w:rPr>
        <w:t>III - seus resíduos sólidos sejam removidos e recebam destinação final adequada.</w:t>
      </w:r>
    </w:p>
    <w:p w14:paraId="2CB770CC" w14:textId="77777777" w:rsidR="0076677B" w:rsidRPr="00FE562B" w:rsidRDefault="0076677B" w:rsidP="00494EBA">
      <w:pPr>
        <w:keepNext/>
        <w:tabs>
          <w:tab w:val="num" w:pos="0"/>
        </w:tabs>
        <w:spacing w:before="119" w:after="0" w:line="360" w:lineRule="auto"/>
        <w:ind w:left="432" w:hanging="432"/>
        <w:jc w:val="center"/>
        <w:outlineLvl w:val="0"/>
        <w:rPr>
          <w:rFonts w:ascii="Times New Roman" w:eastAsia="Times New Roman" w:hAnsi="Times New Roman" w:cs="Times New Roman"/>
          <w:b/>
          <w:kern w:val="1"/>
          <w:sz w:val="20"/>
          <w:szCs w:val="20"/>
          <w:lang w:eastAsia="ar-SA"/>
        </w:rPr>
      </w:pPr>
    </w:p>
    <w:p w14:paraId="6B972E18" w14:textId="142E9664" w:rsidR="003329B3" w:rsidRPr="00FE562B" w:rsidRDefault="0076677B" w:rsidP="00494EBA">
      <w:pPr>
        <w:pStyle w:val="Ttulo1"/>
        <w:spacing w:line="360" w:lineRule="auto"/>
        <w:jc w:val="center"/>
        <w:rPr>
          <w:rFonts w:ascii="Times New Roman" w:hAnsi="Times New Roman"/>
          <w:sz w:val="20"/>
        </w:rPr>
      </w:pPr>
      <w:bookmarkStart w:id="43" w:name="_Toc88550681"/>
      <w:r w:rsidRPr="00FE562B">
        <w:rPr>
          <w:rFonts w:ascii="Times New Roman" w:hAnsi="Times New Roman"/>
          <w:sz w:val="20"/>
        </w:rPr>
        <w:t>TÍTULO VI</w:t>
      </w:r>
      <w:r w:rsidR="00A974A4" w:rsidRPr="00FE562B">
        <w:rPr>
          <w:rFonts w:ascii="Times New Roman" w:hAnsi="Times New Roman"/>
          <w:sz w:val="20"/>
        </w:rPr>
        <w:t xml:space="preserve"> </w:t>
      </w:r>
      <w:bookmarkEnd w:id="43"/>
    </w:p>
    <w:p w14:paraId="038D821A" w14:textId="55E4BF6D" w:rsidR="0076677B" w:rsidRPr="00FE562B" w:rsidRDefault="0076677B" w:rsidP="00494EBA">
      <w:pPr>
        <w:pStyle w:val="Ttulo1"/>
        <w:spacing w:line="360" w:lineRule="auto"/>
        <w:jc w:val="center"/>
        <w:rPr>
          <w:rFonts w:ascii="Times New Roman" w:hAnsi="Times New Roman"/>
          <w:sz w:val="20"/>
        </w:rPr>
      </w:pPr>
      <w:bookmarkStart w:id="44" w:name="_Toc88550682"/>
      <w:r w:rsidRPr="00FE562B">
        <w:rPr>
          <w:rFonts w:ascii="Times New Roman" w:hAnsi="Times New Roman"/>
          <w:sz w:val="20"/>
        </w:rPr>
        <w:t>CONDIÇÕES GERAIS RELATIVAS A TERRENOS</w:t>
      </w:r>
      <w:bookmarkEnd w:id="44"/>
    </w:p>
    <w:p w14:paraId="53C92F0A" w14:textId="411B078B" w:rsidR="003329B3" w:rsidRPr="00FE562B" w:rsidRDefault="0076677B" w:rsidP="00494EBA">
      <w:pPr>
        <w:pStyle w:val="Ttulo2"/>
        <w:spacing w:line="360" w:lineRule="auto"/>
        <w:jc w:val="center"/>
        <w:rPr>
          <w:rFonts w:ascii="Times New Roman" w:hAnsi="Times New Roman" w:cs="Times New Roman"/>
          <w:color w:val="auto"/>
          <w:sz w:val="20"/>
          <w:szCs w:val="20"/>
        </w:rPr>
      </w:pPr>
      <w:bookmarkStart w:id="45" w:name="_Toc88550683"/>
      <w:r w:rsidRPr="00FE562B">
        <w:rPr>
          <w:rFonts w:ascii="Times New Roman" w:hAnsi="Times New Roman" w:cs="Times New Roman"/>
          <w:b/>
          <w:bCs/>
          <w:color w:val="auto"/>
          <w:sz w:val="20"/>
          <w:szCs w:val="20"/>
        </w:rPr>
        <w:t>CAPÍTULO I</w:t>
      </w:r>
      <w:r w:rsidR="001D7A78" w:rsidRPr="00FE562B">
        <w:rPr>
          <w:rFonts w:ascii="Times New Roman" w:hAnsi="Times New Roman" w:cs="Times New Roman"/>
          <w:b/>
          <w:bCs/>
          <w:color w:val="auto"/>
          <w:sz w:val="20"/>
          <w:szCs w:val="20"/>
        </w:rPr>
        <w:t xml:space="preserve"> </w:t>
      </w:r>
      <w:bookmarkEnd w:id="45"/>
    </w:p>
    <w:p w14:paraId="291B8B0E" w14:textId="34ED91D5" w:rsidR="0076677B" w:rsidRPr="00FE562B" w:rsidRDefault="0076677B" w:rsidP="00494EBA">
      <w:pPr>
        <w:pStyle w:val="Ttulo2"/>
        <w:spacing w:line="360" w:lineRule="auto"/>
        <w:jc w:val="center"/>
        <w:rPr>
          <w:rFonts w:ascii="Times New Roman" w:hAnsi="Times New Roman" w:cs="Times New Roman"/>
          <w:b/>
          <w:bCs/>
          <w:color w:val="auto"/>
          <w:sz w:val="20"/>
          <w:szCs w:val="20"/>
        </w:rPr>
      </w:pPr>
      <w:bookmarkStart w:id="46" w:name="_Toc88550684"/>
      <w:r w:rsidRPr="00FE562B">
        <w:rPr>
          <w:rFonts w:ascii="Times New Roman" w:hAnsi="Times New Roman" w:cs="Times New Roman"/>
          <w:b/>
          <w:bCs/>
          <w:color w:val="auto"/>
          <w:sz w:val="20"/>
          <w:szCs w:val="20"/>
        </w:rPr>
        <w:t>TERRENOS NÃO EDIFICADOS</w:t>
      </w:r>
      <w:bookmarkEnd w:id="46"/>
    </w:p>
    <w:p w14:paraId="20B24E09" w14:textId="460F6188" w:rsidR="0076677B" w:rsidRPr="00FE562B" w:rsidRDefault="0076677B" w:rsidP="00494EBA">
      <w:pPr>
        <w:tabs>
          <w:tab w:val="left" w:pos="4253"/>
        </w:tabs>
        <w:spacing w:before="120" w:after="0" w:line="360" w:lineRule="auto"/>
        <w:ind w:firstLine="1134"/>
        <w:jc w:val="both"/>
        <w:rPr>
          <w:rFonts w:ascii="Times New Roman" w:eastAsia="Times New Roman" w:hAnsi="Times New Roman" w:cs="Times New Roman"/>
          <w:sz w:val="20"/>
          <w:szCs w:val="20"/>
          <w:lang w:eastAsia="ar-SA"/>
        </w:rPr>
      </w:pPr>
      <w:r w:rsidRPr="00FE562B">
        <w:rPr>
          <w:rFonts w:ascii="Times New Roman" w:eastAsia="Times New Roman" w:hAnsi="Times New Roman" w:cs="Times New Roman"/>
          <w:sz w:val="20"/>
          <w:szCs w:val="20"/>
          <w:lang w:eastAsia="ar-SA"/>
        </w:rPr>
        <w:t>Art. 6</w:t>
      </w:r>
      <w:r w:rsidR="007E319C" w:rsidRPr="00FE562B">
        <w:rPr>
          <w:rFonts w:ascii="Times New Roman" w:eastAsia="Times New Roman" w:hAnsi="Times New Roman" w:cs="Times New Roman"/>
          <w:sz w:val="20"/>
          <w:szCs w:val="20"/>
          <w:lang w:eastAsia="ar-SA"/>
        </w:rPr>
        <w:t>8</w:t>
      </w:r>
      <w:r w:rsidRPr="00FE562B">
        <w:rPr>
          <w:rFonts w:ascii="Times New Roman" w:eastAsia="Times New Roman" w:hAnsi="Times New Roman" w:cs="Times New Roman"/>
          <w:sz w:val="20"/>
          <w:szCs w:val="20"/>
          <w:lang w:eastAsia="ar-SA"/>
        </w:rPr>
        <w:t>. Os terrenos não edificados serão mantidos limpos e drenados pelos seus proprietários, podendo, para tanto, o Município determinar as obras necessárias.</w:t>
      </w:r>
    </w:p>
    <w:p w14:paraId="736880B7" w14:textId="20C318C0" w:rsidR="0076677B" w:rsidRPr="00FE562B" w:rsidRDefault="0076677B" w:rsidP="00494EBA">
      <w:pPr>
        <w:tabs>
          <w:tab w:val="left" w:pos="4253"/>
        </w:tabs>
        <w:spacing w:before="120" w:after="0" w:line="360" w:lineRule="auto"/>
        <w:ind w:firstLine="1134"/>
        <w:jc w:val="both"/>
        <w:rPr>
          <w:rFonts w:ascii="Times New Roman" w:eastAsia="Times New Roman" w:hAnsi="Times New Roman" w:cs="Times New Roman"/>
          <w:sz w:val="20"/>
          <w:szCs w:val="20"/>
          <w:lang w:eastAsia="ar-SA"/>
        </w:rPr>
      </w:pPr>
      <w:r w:rsidRPr="00FE562B">
        <w:rPr>
          <w:rFonts w:ascii="Times New Roman" w:eastAsia="Times New Roman" w:hAnsi="Times New Roman" w:cs="Times New Roman"/>
          <w:sz w:val="20"/>
          <w:szCs w:val="20"/>
          <w:lang w:eastAsia="ar-SA"/>
        </w:rPr>
        <w:t>Art. 6</w:t>
      </w:r>
      <w:r w:rsidR="007E319C" w:rsidRPr="00FE562B">
        <w:rPr>
          <w:rFonts w:ascii="Times New Roman" w:eastAsia="Times New Roman" w:hAnsi="Times New Roman" w:cs="Times New Roman"/>
          <w:sz w:val="20"/>
          <w:szCs w:val="20"/>
          <w:lang w:eastAsia="ar-SA"/>
        </w:rPr>
        <w:t>9</w:t>
      </w:r>
      <w:r w:rsidRPr="00FE562B">
        <w:rPr>
          <w:rFonts w:ascii="Times New Roman" w:eastAsia="Times New Roman" w:hAnsi="Times New Roman" w:cs="Times New Roman"/>
          <w:sz w:val="20"/>
          <w:szCs w:val="20"/>
          <w:lang w:eastAsia="ar-SA"/>
        </w:rPr>
        <w:t>. Nos terrenos não edificados situados nos logradouros providos de pavimentação, será exigido o fechamento da testada por meio de cerca de tela ou muro.</w:t>
      </w:r>
    </w:p>
    <w:p w14:paraId="0B1ED755" w14:textId="5761F3C2" w:rsidR="0076677B" w:rsidRPr="00FE562B" w:rsidRDefault="0076677B" w:rsidP="00494EBA">
      <w:pPr>
        <w:tabs>
          <w:tab w:val="left" w:pos="4253"/>
        </w:tabs>
        <w:spacing w:before="120" w:after="0" w:line="360" w:lineRule="auto"/>
        <w:ind w:firstLine="1134"/>
        <w:jc w:val="both"/>
        <w:rPr>
          <w:rFonts w:ascii="Times New Roman" w:eastAsia="Times New Roman" w:hAnsi="Times New Roman" w:cs="Times New Roman"/>
          <w:sz w:val="20"/>
          <w:szCs w:val="20"/>
          <w:lang w:eastAsia="ar-SA"/>
        </w:rPr>
      </w:pPr>
      <w:r w:rsidRPr="00FE562B">
        <w:rPr>
          <w:rFonts w:ascii="Times New Roman" w:eastAsia="Times New Roman" w:hAnsi="Times New Roman" w:cs="Times New Roman"/>
          <w:sz w:val="20"/>
          <w:szCs w:val="20"/>
          <w:lang w:eastAsia="ar-SA"/>
        </w:rPr>
        <w:t>Art. </w:t>
      </w:r>
      <w:r w:rsidR="007E319C" w:rsidRPr="00FE562B">
        <w:rPr>
          <w:rFonts w:ascii="Times New Roman" w:eastAsia="Times New Roman" w:hAnsi="Times New Roman" w:cs="Times New Roman"/>
          <w:sz w:val="20"/>
          <w:szCs w:val="20"/>
          <w:lang w:eastAsia="ar-SA"/>
        </w:rPr>
        <w:t>70</w:t>
      </w:r>
      <w:r w:rsidRPr="00FE562B">
        <w:rPr>
          <w:rFonts w:ascii="Times New Roman" w:eastAsia="Times New Roman" w:hAnsi="Times New Roman" w:cs="Times New Roman"/>
          <w:sz w:val="20"/>
          <w:szCs w:val="20"/>
          <w:lang w:eastAsia="ar-SA"/>
        </w:rPr>
        <w:t>. Os proprietários de terrenos situados em logradouros que possuam meio-fio são obrigados a executar a pavimentação do passeio fronteiro a seus imóveis, dentro dos padrões estabelecidos pelo Município em lei específica, e a mantê-los em bom estado de conservação e limpeza.</w:t>
      </w:r>
    </w:p>
    <w:p w14:paraId="39378C41" w14:textId="6F6A90E6" w:rsidR="0076677B" w:rsidRPr="00FE562B" w:rsidRDefault="0076677B" w:rsidP="00494EBA">
      <w:pPr>
        <w:tabs>
          <w:tab w:val="left" w:pos="4253"/>
        </w:tabs>
        <w:spacing w:before="120" w:after="0" w:line="360" w:lineRule="auto"/>
        <w:ind w:firstLine="1134"/>
        <w:jc w:val="both"/>
        <w:rPr>
          <w:rFonts w:ascii="Times New Roman" w:eastAsia="Times New Roman" w:hAnsi="Times New Roman" w:cs="Times New Roman"/>
          <w:sz w:val="20"/>
          <w:szCs w:val="20"/>
          <w:lang w:eastAsia="ar-SA"/>
        </w:rPr>
      </w:pPr>
      <w:r w:rsidRPr="00FE562B">
        <w:rPr>
          <w:rFonts w:ascii="Times New Roman" w:eastAsia="Times New Roman" w:hAnsi="Times New Roman" w:cs="Times New Roman"/>
          <w:sz w:val="20"/>
          <w:szCs w:val="20"/>
          <w:lang w:eastAsia="ar-SA"/>
        </w:rPr>
        <w:t>Art. </w:t>
      </w:r>
      <w:r w:rsidR="0088492C" w:rsidRPr="00FE562B">
        <w:rPr>
          <w:rFonts w:ascii="Times New Roman" w:eastAsia="Times New Roman" w:hAnsi="Times New Roman" w:cs="Times New Roman"/>
          <w:sz w:val="20"/>
          <w:szCs w:val="20"/>
          <w:lang w:eastAsia="ar-SA"/>
        </w:rPr>
        <w:t>7</w:t>
      </w:r>
      <w:r w:rsidR="007E319C" w:rsidRPr="00FE562B">
        <w:rPr>
          <w:rFonts w:ascii="Times New Roman" w:eastAsia="Times New Roman" w:hAnsi="Times New Roman" w:cs="Times New Roman"/>
          <w:sz w:val="20"/>
          <w:szCs w:val="20"/>
          <w:lang w:eastAsia="ar-SA"/>
        </w:rPr>
        <w:t>1</w:t>
      </w:r>
      <w:r w:rsidRPr="00FE562B">
        <w:rPr>
          <w:rFonts w:ascii="Times New Roman" w:eastAsia="Times New Roman" w:hAnsi="Times New Roman" w:cs="Times New Roman"/>
          <w:sz w:val="20"/>
          <w:szCs w:val="20"/>
          <w:lang w:eastAsia="ar-SA"/>
        </w:rPr>
        <w:t>. Na hipótese de desatendimento das normas previstas neste Capítulo, nos prazos estabelecidos em notificação regulamentar expedida pelo competente órgão municipal, poderá, o Município, avocar para si a execução dos serviços, cobrando do proprietário o respectivo custo, acrescido de juros e correção, na forma da lei.</w:t>
      </w:r>
    </w:p>
    <w:p w14:paraId="230C722E" w14:textId="77777777" w:rsidR="0076677B" w:rsidRPr="00FE562B" w:rsidRDefault="0076677B" w:rsidP="00494EBA">
      <w:pPr>
        <w:tabs>
          <w:tab w:val="left" w:pos="4253"/>
        </w:tabs>
        <w:spacing w:before="120" w:after="0" w:line="360" w:lineRule="auto"/>
        <w:ind w:firstLine="1134"/>
        <w:jc w:val="both"/>
        <w:rPr>
          <w:rFonts w:ascii="Times New Roman" w:eastAsia="Times New Roman" w:hAnsi="Times New Roman" w:cs="Times New Roman"/>
          <w:sz w:val="20"/>
          <w:szCs w:val="20"/>
          <w:lang w:eastAsia="ar-SA"/>
        </w:rPr>
      </w:pPr>
    </w:p>
    <w:p w14:paraId="432FB309" w14:textId="7E935F3A" w:rsidR="003329B3" w:rsidRPr="00FE562B" w:rsidRDefault="0076677B" w:rsidP="00494EBA">
      <w:pPr>
        <w:pStyle w:val="Ttulo2"/>
        <w:spacing w:line="360" w:lineRule="auto"/>
        <w:jc w:val="center"/>
        <w:rPr>
          <w:rFonts w:ascii="Times New Roman" w:hAnsi="Times New Roman" w:cs="Times New Roman"/>
          <w:b/>
          <w:bCs/>
          <w:color w:val="auto"/>
          <w:sz w:val="20"/>
          <w:szCs w:val="20"/>
        </w:rPr>
      </w:pPr>
      <w:bookmarkStart w:id="47" w:name="_Toc88550685"/>
      <w:r w:rsidRPr="00FE562B">
        <w:rPr>
          <w:rFonts w:ascii="Times New Roman" w:hAnsi="Times New Roman" w:cs="Times New Roman"/>
          <w:b/>
          <w:bCs/>
          <w:color w:val="auto"/>
          <w:sz w:val="20"/>
          <w:szCs w:val="20"/>
        </w:rPr>
        <w:t>CAPÍTULO II</w:t>
      </w:r>
      <w:bookmarkEnd w:id="47"/>
    </w:p>
    <w:p w14:paraId="20B6CED0" w14:textId="26386F13" w:rsidR="0076677B" w:rsidRPr="00FE562B" w:rsidRDefault="001D7A78" w:rsidP="00494EBA">
      <w:pPr>
        <w:pStyle w:val="Ttulo2"/>
        <w:spacing w:line="360" w:lineRule="auto"/>
        <w:jc w:val="center"/>
        <w:rPr>
          <w:rFonts w:ascii="Times New Roman" w:hAnsi="Times New Roman" w:cs="Times New Roman"/>
          <w:b/>
          <w:bCs/>
          <w:color w:val="auto"/>
          <w:sz w:val="20"/>
          <w:szCs w:val="20"/>
        </w:rPr>
      </w:pPr>
      <w:r w:rsidRPr="00FE562B">
        <w:rPr>
          <w:rFonts w:ascii="Times New Roman" w:hAnsi="Times New Roman" w:cs="Times New Roman"/>
          <w:b/>
          <w:bCs/>
          <w:color w:val="auto"/>
          <w:sz w:val="20"/>
          <w:szCs w:val="20"/>
        </w:rPr>
        <w:t xml:space="preserve"> </w:t>
      </w:r>
      <w:bookmarkStart w:id="48" w:name="_Toc88550686"/>
      <w:r w:rsidR="0076677B" w:rsidRPr="00FE562B">
        <w:rPr>
          <w:rFonts w:ascii="Times New Roman" w:hAnsi="Times New Roman" w:cs="Times New Roman"/>
          <w:b/>
          <w:bCs/>
          <w:color w:val="auto"/>
          <w:sz w:val="20"/>
          <w:szCs w:val="20"/>
        </w:rPr>
        <w:t>TERRENOS EDIFICADOS</w:t>
      </w:r>
      <w:bookmarkEnd w:id="48"/>
    </w:p>
    <w:p w14:paraId="2028C96C" w14:textId="1EAE27FC" w:rsidR="0076677B" w:rsidRPr="00FE562B" w:rsidRDefault="0076677B" w:rsidP="00494EBA">
      <w:pPr>
        <w:tabs>
          <w:tab w:val="left" w:pos="0"/>
        </w:tabs>
        <w:spacing w:before="120" w:after="0" w:line="360" w:lineRule="auto"/>
        <w:ind w:firstLine="1134"/>
        <w:jc w:val="both"/>
        <w:rPr>
          <w:rFonts w:ascii="Times New Roman" w:eastAsia="Times New Roman" w:hAnsi="Times New Roman" w:cs="Times New Roman"/>
          <w:sz w:val="20"/>
          <w:szCs w:val="20"/>
          <w:lang w:eastAsia="ar-SA"/>
        </w:rPr>
      </w:pPr>
      <w:r w:rsidRPr="00FE562B">
        <w:rPr>
          <w:rFonts w:ascii="Times New Roman" w:eastAsia="Times New Roman" w:hAnsi="Times New Roman" w:cs="Times New Roman"/>
          <w:sz w:val="20"/>
          <w:szCs w:val="20"/>
          <w:lang w:eastAsia="ar-SA"/>
        </w:rPr>
        <w:t>Art. </w:t>
      </w:r>
      <w:r w:rsidR="0088492C" w:rsidRPr="00FE562B">
        <w:rPr>
          <w:rFonts w:ascii="Times New Roman" w:eastAsia="Times New Roman" w:hAnsi="Times New Roman" w:cs="Times New Roman"/>
          <w:sz w:val="20"/>
          <w:szCs w:val="20"/>
          <w:lang w:eastAsia="ar-SA"/>
        </w:rPr>
        <w:t>7</w:t>
      </w:r>
      <w:r w:rsidR="007E319C" w:rsidRPr="00FE562B">
        <w:rPr>
          <w:rFonts w:ascii="Times New Roman" w:eastAsia="Times New Roman" w:hAnsi="Times New Roman" w:cs="Times New Roman"/>
          <w:sz w:val="20"/>
          <w:szCs w:val="20"/>
          <w:lang w:eastAsia="ar-SA"/>
        </w:rPr>
        <w:t>2</w:t>
      </w:r>
      <w:r w:rsidRPr="00FE562B">
        <w:rPr>
          <w:rFonts w:ascii="Times New Roman" w:eastAsia="Times New Roman" w:hAnsi="Times New Roman" w:cs="Times New Roman"/>
          <w:sz w:val="20"/>
          <w:szCs w:val="20"/>
          <w:lang w:eastAsia="ar-SA"/>
        </w:rPr>
        <w:t xml:space="preserve">. Os muros de divisas laterais, fora da faixa de recuo de jardim obrigatório, e os muros das divisas de fundo, que delimitam a área livre obrigatória, poderão ter, no máximo, 2 (dois) metros de altura em relação ao nível natural de terreno. </w:t>
      </w:r>
    </w:p>
    <w:p w14:paraId="57C3EF20" w14:textId="38AC07BE" w:rsidR="0076677B" w:rsidRPr="00FE562B" w:rsidRDefault="0076677B" w:rsidP="00494EBA">
      <w:pPr>
        <w:tabs>
          <w:tab w:val="left" w:pos="0"/>
        </w:tabs>
        <w:spacing w:before="120" w:after="0" w:line="360" w:lineRule="auto"/>
        <w:ind w:firstLine="1134"/>
        <w:jc w:val="both"/>
        <w:rPr>
          <w:rFonts w:ascii="Times New Roman" w:eastAsia="Times New Roman" w:hAnsi="Times New Roman" w:cs="Times New Roman"/>
          <w:sz w:val="20"/>
          <w:szCs w:val="20"/>
          <w:lang w:eastAsia="ar-SA"/>
        </w:rPr>
      </w:pPr>
      <w:r w:rsidRPr="00FE562B">
        <w:rPr>
          <w:rFonts w:ascii="Times New Roman" w:eastAsia="Times New Roman" w:hAnsi="Times New Roman" w:cs="Times New Roman"/>
          <w:sz w:val="20"/>
          <w:szCs w:val="20"/>
          <w:lang w:eastAsia="ar-SA"/>
        </w:rPr>
        <w:t xml:space="preserve">§ 1º Se for necessária a construção de muro com altura superior à definida no </w:t>
      </w:r>
      <w:r w:rsidR="00C05548">
        <w:rPr>
          <w:rFonts w:ascii="Times New Roman" w:eastAsia="Times New Roman" w:hAnsi="Times New Roman" w:cs="Times New Roman"/>
          <w:sz w:val="20"/>
          <w:szCs w:val="20"/>
          <w:lang w:eastAsia="ar-SA"/>
        </w:rPr>
        <w:t>“</w:t>
      </w:r>
      <w:r w:rsidRPr="00FE562B">
        <w:rPr>
          <w:rFonts w:ascii="Times New Roman" w:eastAsia="Times New Roman" w:hAnsi="Times New Roman" w:cs="Times New Roman"/>
          <w:i/>
          <w:iCs/>
          <w:sz w:val="20"/>
          <w:szCs w:val="20"/>
          <w:lang w:eastAsia="ar-SA"/>
        </w:rPr>
        <w:t>caput</w:t>
      </w:r>
      <w:r w:rsidR="00C05548">
        <w:rPr>
          <w:rFonts w:ascii="Times New Roman" w:eastAsia="Times New Roman" w:hAnsi="Times New Roman" w:cs="Times New Roman"/>
          <w:i/>
          <w:iCs/>
          <w:sz w:val="20"/>
          <w:szCs w:val="20"/>
          <w:lang w:eastAsia="ar-SA"/>
        </w:rPr>
        <w:t>”</w:t>
      </w:r>
      <w:r w:rsidRPr="00FE562B">
        <w:rPr>
          <w:rFonts w:ascii="Times New Roman" w:eastAsia="Times New Roman" w:hAnsi="Times New Roman" w:cs="Times New Roman"/>
          <w:i/>
          <w:iCs/>
          <w:sz w:val="20"/>
          <w:szCs w:val="20"/>
          <w:lang w:eastAsia="ar-SA"/>
        </w:rPr>
        <w:t xml:space="preserve"> </w:t>
      </w:r>
      <w:r w:rsidRPr="00FE562B">
        <w:rPr>
          <w:rFonts w:ascii="Times New Roman" w:eastAsia="Times New Roman" w:hAnsi="Times New Roman" w:cs="Times New Roman"/>
          <w:sz w:val="20"/>
          <w:szCs w:val="20"/>
          <w:lang w:eastAsia="ar-SA"/>
        </w:rPr>
        <w:t xml:space="preserve">deste artigo, o pedido de licença será analisado pelo órgão competente. </w:t>
      </w:r>
    </w:p>
    <w:p w14:paraId="12B995FD" w14:textId="77777777" w:rsidR="0076677B" w:rsidRPr="00FE562B" w:rsidRDefault="0076677B" w:rsidP="00494EBA">
      <w:pPr>
        <w:tabs>
          <w:tab w:val="left" w:pos="0"/>
        </w:tabs>
        <w:spacing w:before="120" w:after="0" w:line="360" w:lineRule="auto"/>
        <w:ind w:firstLine="1134"/>
        <w:jc w:val="both"/>
        <w:rPr>
          <w:rFonts w:ascii="Times New Roman" w:eastAsia="Times New Roman" w:hAnsi="Times New Roman" w:cs="Times New Roman"/>
          <w:sz w:val="20"/>
          <w:szCs w:val="20"/>
          <w:lang w:eastAsia="ar-SA"/>
        </w:rPr>
      </w:pPr>
      <w:r w:rsidRPr="00FE562B">
        <w:rPr>
          <w:rFonts w:ascii="Times New Roman" w:eastAsia="Times New Roman" w:hAnsi="Times New Roman" w:cs="Times New Roman"/>
          <w:sz w:val="20"/>
          <w:szCs w:val="20"/>
          <w:lang w:eastAsia="ar-SA"/>
        </w:rPr>
        <w:t>§ 2º Em logradouros com declive, as vedações construídas na testada poderão ser escalonadas, observadas as alturas máximas de 1,20m (um metro e vinte centímetros) e 2,50m (dois metros e cinquenta centímetros).</w:t>
      </w:r>
    </w:p>
    <w:p w14:paraId="74BBCBF2" w14:textId="4357624F" w:rsidR="0076677B" w:rsidRPr="00FE562B" w:rsidRDefault="0076677B" w:rsidP="00494EBA">
      <w:pPr>
        <w:tabs>
          <w:tab w:val="left" w:pos="0"/>
        </w:tabs>
        <w:spacing w:before="120" w:after="0" w:line="360" w:lineRule="auto"/>
        <w:ind w:firstLine="1134"/>
        <w:jc w:val="both"/>
        <w:rPr>
          <w:rFonts w:ascii="Times New Roman" w:eastAsia="Times New Roman" w:hAnsi="Times New Roman" w:cs="Times New Roman"/>
          <w:sz w:val="20"/>
          <w:szCs w:val="20"/>
          <w:lang w:eastAsia="ar-SA"/>
        </w:rPr>
      </w:pPr>
      <w:r w:rsidRPr="00FE562B">
        <w:rPr>
          <w:rFonts w:ascii="Times New Roman" w:eastAsia="Times New Roman" w:hAnsi="Times New Roman" w:cs="Times New Roman"/>
          <w:sz w:val="20"/>
          <w:szCs w:val="20"/>
          <w:lang w:eastAsia="ar-SA"/>
        </w:rPr>
        <w:t xml:space="preserve">§ 3º Nos locais onde, por exigência da lei, não for permitida construção na divisa, a altura máxima do muro será de </w:t>
      </w:r>
      <w:r w:rsidR="002E682E" w:rsidRPr="00FE562B">
        <w:rPr>
          <w:rFonts w:ascii="Times New Roman" w:eastAsia="Times New Roman" w:hAnsi="Times New Roman" w:cs="Times New Roman"/>
          <w:sz w:val="20"/>
          <w:szCs w:val="20"/>
          <w:lang w:eastAsia="ar-SA"/>
        </w:rPr>
        <w:t>2</w:t>
      </w:r>
      <w:r w:rsidRPr="00FE562B">
        <w:rPr>
          <w:rFonts w:ascii="Times New Roman" w:eastAsia="Times New Roman" w:hAnsi="Times New Roman" w:cs="Times New Roman"/>
          <w:sz w:val="20"/>
          <w:szCs w:val="20"/>
          <w:lang w:eastAsia="ar-SA"/>
        </w:rPr>
        <w:t xml:space="preserve"> (</w:t>
      </w:r>
      <w:r w:rsidR="002E682E" w:rsidRPr="00FE562B">
        <w:rPr>
          <w:rFonts w:ascii="Times New Roman" w:eastAsia="Times New Roman" w:hAnsi="Times New Roman" w:cs="Times New Roman"/>
          <w:sz w:val="20"/>
          <w:szCs w:val="20"/>
          <w:lang w:eastAsia="ar-SA"/>
        </w:rPr>
        <w:t>dois</w:t>
      </w:r>
      <w:r w:rsidRPr="00FE562B">
        <w:rPr>
          <w:rFonts w:ascii="Times New Roman" w:eastAsia="Times New Roman" w:hAnsi="Times New Roman" w:cs="Times New Roman"/>
          <w:sz w:val="20"/>
          <w:szCs w:val="20"/>
          <w:lang w:eastAsia="ar-SA"/>
        </w:rPr>
        <w:t>) metros.</w:t>
      </w:r>
    </w:p>
    <w:p w14:paraId="3CCD9598" w14:textId="6E81E430" w:rsidR="003329B3" w:rsidRPr="00FE562B" w:rsidRDefault="0076677B" w:rsidP="00494EBA">
      <w:pPr>
        <w:pStyle w:val="Ttulo2"/>
        <w:spacing w:line="360" w:lineRule="auto"/>
        <w:jc w:val="center"/>
        <w:rPr>
          <w:rFonts w:ascii="Times New Roman" w:hAnsi="Times New Roman" w:cs="Times New Roman"/>
          <w:b/>
          <w:bCs/>
          <w:color w:val="auto"/>
          <w:sz w:val="20"/>
          <w:szCs w:val="20"/>
        </w:rPr>
      </w:pPr>
      <w:bookmarkStart w:id="49" w:name="_Toc88550687"/>
      <w:r w:rsidRPr="00FE562B">
        <w:rPr>
          <w:rFonts w:ascii="Times New Roman" w:hAnsi="Times New Roman" w:cs="Times New Roman"/>
          <w:b/>
          <w:bCs/>
          <w:color w:val="auto"/>
          <w:sz w:val="20"/>
          <w:szCs w:val="20"/>
        </w:rPr>
        <w:lastRenderedPageBreak/>
        <w:t>CAPÍTULO III</w:t>
      </w:r>
      <w:r w:rsidR="003E0874" w:rsidRPr="00FE562B">
        <w:rPr>
          <w:rFonts w:ascii="Times New Roman" w:hAnsi="Times New Roman" w:cs="Times New Roman"/>
          <w:b/>
          <w:bCs/>
          <w:color w:val="auto"/>
          <w:sz w:val="20"/>
          <w:szCs w:val="20"/>
        </w:rPr>
        <w:t xml:space="preserve"> </w:t>
      </w:r>
      <w:bookmarkEnd w:id="49"/>
    </w:p>
    <w:p w14:paraId="5B134233" w14:textId="0A495908" w:rsidR="0076677B" w:rsidRPr="00FE562B" w:rsidRDefault="0076677B" w:rsidP="00494EBA">
      <w:pPr>
        <w:pStyle w:val="Ttulo2"/>
        <w:spacing w:line="360" w:lineRule="auto"/>
        <w:jc w:val="center"/>
        <w:rPr>
          <w:rFonts w:ascii="Times New Roman" w:hAnsi="Times New Roman" w:cs="Times New Roman"/>
          <w:b/>
          <w:bCs/>
          <w:color w:val="auto"/>
          <w:sz w:val="20"/>
          <w:szCs w:val="20"/>
        </w:rPr>
      </w:pPr>
      <w:bookmarkStart w:id="50" w:name="_Toc88550688"/>
      <w:r w:rsidRPr="00FE562B">
        <w:rPr>
          <w:rFonts w:ascii="Times New Roman" w:hAnsi="Times New Roman" w:cs="Times New Roman"/>
          <w:b/>
          <w:bCs/>
          <w:color w:val="auto"/>
          <w:sz w:val="20"/>
          <w:szCs w:val="20"/>
        </w:rPr>
        <w:t>DA PROTEÇÃO E FIXAÇÃO DE TERRAS</w:t>
      </w:r>
      <w:bookmarkEnd w:id="50"/>
    </w:p>
    <w:p w14:paraId="0CDF88EE" w14:textId="0961A38C" w:rsidR="0076677B" w:rsidRPr="00FE562B" w:rsidRDefault="0076677B" w:rsidP="00494EBA">
      <w:pPr>
        <w:tabs>
          <w:tab w:val="left" w:pos="0"/>
        </w:tabs>
        <w:spacing w:before="120" w:after="0" w:line="360" w:lineRule="auto"/>
        <w:ind w:firstLine="1134"/>
        <w:jc w:val="both"/>
        <w:rPr>
          <w:rFonts w:ascii="Times New Roman" w:eastAsia="Times New Roman" w:hAnsi="Times New Roman" w:cs="Times New Roman"/>
          <w:sz w:val="20"/>
          <w:szCs w:val="20"/>
          <w:lang w:eastAsia="ar-SA"/>
        </w:rPr>
      </w:pPr>
      <w:r w:rsidRPr="00FE562B">
        <w:rPr>
          <w:rFonts w:ascii="Times New Roman" w:eastAsia="Times New Roman" w:hAnsi="Times New Roman" w:cs="Times New Roman"/>
          <w:sz w:val="20"/>
          <w:szCs w:val="20"/>
          <w:lang w:eastAsia="ar-SA"/>
        </w:rPr>
        <w:t>Art. </w:t>
      </w:r>
      <w:r w:rsidR="0088492C" w:rsidRPr="00FE562B">
        <w:rPr>
          <w:rFonts w:ascii="Times New Roman" w:eastAsia="Times New Roman" w:hAnsi="Times New Roman" w:cs="Times New Roman"/>
          <w:sz w:val="20"/>
          <w:szCs w:val="20"/>
          <w:lang w:eastAsia="ar-SA"/>
        </w:rPr>
        <w:t>73</w:t>
      </w:r>
      <w:r w:rsidRPr="00FE562B">
        <w:rPr>
          <w:rFonts w:ascii="Times New Roman" w:eastAsia="Times New Roman" w:hAnsi="Times New Roman" w:cs="Times New Roman"/>
          <w:sz w:val="20"/>
          <w:szCs w:val="20"/>
          <w:lang w:eastAsia="ar-SA"/>
        </w:rPr>
        <w:t>. Em terrenos que, por sua natureza, estão sujeitos à ação erosiva e que, pela sua localização, possam ocasionar problemas à segurança de edificações próximas bem como à limpeza e ao livre trânsito dos passeios e logradouros, é obrigatória a execução de medidas visando à necessária proteção, segundo os processos usuais de conservação do solo.</w:t>
      </w:r>
    </w:p>
    <w:p w14:paraId="7694C33C" w14:textId="79B74215" w:rsidR="0076677B" w:rsidRPr="00FE562B" w:rsidRDefault="0076677B" w:rsidP="00494EBA">
      <w:pPr>
        <w:tabs>
          <w:tab w:val="left" w:pos="0"/>
        </w:tabs>
        <w:spacing w:before="120" w:after="0" w:line="360" w:lineRule="auto"/>
        <w:ind w:firstLine="1134"/>
        <w:jc w:val="both"/>
        <w:rPr>
          <w:rFonts w:ascii="Times New Roman" w:eastAsia="Times New Roman" w:hAnsi="Times New Roman" w:cs="Times New Roman"/>
          <w:sz w:val="20"/>
          <w:szCs w:val="20"/>
          <w:lang w:eastAsia="ar-SA"/>
        </w:rPr>
      </w:pPr>
      <w:r w:rsidRPr="00FE562B">
        <w:rPr>
          <w:rFonts w:ascii="Times New Roman" w:eastAsia="Times New Roman" w:hAnsi="Times New Roman" w:cs="Times New Roman"/>
          <w:sz w:val="20"/>
          <w:szCs w:val="20"/>
          <w:lang w:eastAsia="ar-SA"/>
        </w:rPr>
        <w:t>Art. </w:t>
      </w:r>
      <w:r w:rsidR="0088492C" w:rsidRPr="00FE562B">
        <w:rPr>
          <w:rFonts w:ascii="Times New Roman" w:eastAsia="Times New Roman" w:hAnsi="Times New Roman" w:cs="Times New Roman"/>
          <w:sz w:val="20"/>
          <w:szCs w:val="20"/>
          <w:lang w:eastAsia="ar-SA"/>
        </w:rPr>
        <w:t>74</w:t>
      </w:r>
      <w:r w:rsidRPr="00FE562B">
        <w:rPr>
          <w:rFonts w:ascii="Times New Roman" w:eastAsia="Times New Roman" w:hAnsi="Times New Roman" w:cs="Times New Roman"/>
          <w:sz w:val="20"/>
          <w:szCs w:val="20"/>
          <w:lang w:eastAsia="ar-SA"/>
        </w:rPr>
        <w:t xml:space="preserve">. Os desmontes de rocha a fogo, dentro do perímetro urbano, devem oferecer completa segurança ao entorno, em especial às edificações lindeiras. </w:t>
      </w:r>
    </w:p>
    <w:p w14:paraId="4412DE84" w14:textId="6D8FDDDE" w:rsidR="0076677B" w:rsidRPr="00FE562B" w:rsidRDefault="0076677B" w:rsidP="00494EBA">
      <w:pPr>
        <w:tabs>
          <w:tab w:val="left" w:pos="0"/>
        </w:tabs>
        <w:spacing w:before="120" w:after="0" w:line="360" w:lineRule="auto"/>
        <w:ind w:firstLine="1134"/>
        <w:jc w:val="both"/>
        <w:rPr>
          <w:rFonts w:ascii="Times New Roman" w:eastAsia="Times New Roman" w:hAnsi="Times New Roman" w:cs="Times New Roman"/>
          <w:sz w:val="20"/>
          <w:szCs w:val="20"/>
          <w:lang w:eastAsia="ar-SA"/>
        </w:rPr>
      </w:pPr>
      <w:r w:rsidRPr="00FE562B">
        <w:rPr>
          <w:rFonts w:ascii="Times New Roman" w:eastAsia="Times New Roman" w:hAnsi="Times New Roman" w:cs="Times New Roman"/>
          <w:sz w:val="20"/>
          <w:szCs w:val="20"/>
          <w:lang w:eastAsia="ar-SA"/>
        </w:rPr>
        <w:t>Art. 7</w:t>
      </w:r>
      <w:r w:rsidR="0088492C" w:rsidRPr="00FE562B">
        <w:rPr>
          <w:rFonts w:ascii="Times New Roman" w:eastAsia="Times New Roman" w:hAnsi="Times New Roman" w:cs="Times New Roman"/>
          <w:sz w:val="20"/>
          <w:szCs w:val="20"/>
          <w:lang w:eastAsia="ar-SA"/>
        </w:rPr>
        <w:t>5</w:t>
      </w:r>
      <w:r w:rsidRPr="00FE562B">
        <w:rPr>
          <w:rFonts w:ascii="Times New Roman" w:eastAsia="Times New Roman" w:hAnsi="Times New Roman" w:cs="Times New Roman"/>
          <w:sz w:val="20"/>
          <w:szCs w:val="20"/>
          <w:lang w:eastAsia="ar-SA"/>
        </w:rPr>
        <w:t>. Em caso de cortes ou aterros junto às divisas do lote, os terrenos lindeiros devem ter reconstruídos seus perfis e vegetação originais, devendo, para isso, serem executadas as obras necessárias, tais como muro ou arrimo, drenagem, contenção de encostas, replantio, entre outros.</w:t>
      </w:r>
    </w:p>
    <w:p w14:paraId="22EF4266" w14:textId="777C9E03" w:rsidR="0076677B" w:rsidRPr="00FE562B" w:rsidRDefault="0076677B" w:rsidP="00494EBA">
      <w:pPr>
        <w:tabs>
          <w:tab w:val="left" w:pos="0"/>
        </w:tabs>
        <w:spacing w:before="120" w:after="0" w:line="360" w:lineRule="auto"/>
        <w:ind w:firstLine="1134"/>
        <w:jc w:val="both"/>
        <w:rPr>
          <w:rFonts w:ascii="Times New Roman" w:eastAsia="Times New Roman" w:hAnsi="Times New Roman" w:cs="Times New Roman"/>
          <w:sz w:val="20"/>
          <w:szCs w:val="20"/>
          <w:lang w:eastAsia="ar-SA"/>
        </w:rPr>
      </w:pPr>
      <w:r w:rsidRPr="00FE562B">
        <w:rPr>
          <w:rFonts w:ascii="Times New Roman" w:eastAsia="Times New Roman" w:hAnsi="Times New Roman" w:cs="Times New Roman"/>
          <w:sz w:val="20"/>
          <w:szCs w:val="20"/>
          <w:lang w:eastAsia="ar-SA"/>
        </w:rPr>
        <w:t>Art. 7</w:t>
      </w:r>
      <w:r w:rsidR="0088492C" w:rsidRPr="00FE562B">
        <w:rPr>
          <w:rFonts w:ascii="Times New Roman" w:eastAsia="Times New Roman" w:hAnsi="Times New Roman" w:cs="Times New Roman"/>
          <w:sz w:val="20"/>
          <w:szCs w:val="20"/>
          <w:lang w:eastAsia="ar-SA"/>
        </w:rPr>
        <w:t>6</w:t>
      </w:r>
      <w:r w:rsidRPr="00FE562B">
        <w:rPr>
          <w:rFonts w:ascii="Times New Roman" w:eastAsia="Times New Roman" w:hAnsi="Times New Roman" w:cs="Times New Roman"/>
          <w:sz w:val="20"/>
          <w:szCs w:val="20"/>
          <w:lang w:eastAsia="ar-SA"/>
        </w:rPr>
        <w:t>. A licença para execução de escavações, cortes e aterros com mais de 3 (três) metros de altura ou profundidade em relação ao perfil natural do terreno, poderá ser precedida de estudo de viabilidade técnica, a critério da Administração Pública Municipal, com vistas à verificação das condições de segurança e de preservação ambiental.</w:t>
      </w:r>
    </w:p>
    <w:p w14:paraId="4FD311BB" w14:textId="77777777" w:rsidR="0076677B" w:rsidRPr="00FE562B" w:rsidRDefault="0076677B" w:rsidP="00494EBA">
      <w:pPr>
        <w:tabs>
          <w:tab w:val="left" w:pos="0"/>
        </w:tabs>
        <w:spacing w:before="120" w:after="0" w:line="360" w:lineRule="auto"/>
        <w:ind w:firstLine="1134"/>
        <w:jc w:val="both"/>
        <w:rPr>
          <w:rFonts w:ascii="Times New Roman" w:eastAsia="Times New Roman" w:hAnsi="Times New Roman" w:cs="Times New Roman"/>
          <w:sz w:val="20"/>
          <w:szCs w:val="20"/>
          <w:lang w:eastAsia="ar-SA"/>
        </w:rPr>
      </w:pPr>
    </w:p>
    <w:p w14:paraId="14A87D29" w14:textId="61F00B33" w:rsidR="003329B3" w:rsidRPr="00FE562B" w:rsidRDefault="0076677B" w:rsidP="00494EBA">
      <w:pPr>
        <w:pStyle w:val="Ttulo1"/>
        <w:spacing w:line="360" w:lineRule="auto"/>
        <w:jc w:val="center"/>
        <w:rPr>
          <w:rFonts w:ascii="Times New Roman" w:hAnsi="Times New Roman"/>
          <w:sz w:val="20"/>
        </w:rPr>
      </w:pPr>
      <w:bookmarkStart w:id="51" w:name="_Toc88550689"/>
      <w:r w:rsidRPr="00FE562B">
        <w:rPr>
          <w:rFonts w:ascii="Times New Roman" w:hAnsi="Times New Roman"/>
          <w:sz w:val="20"/>
        </w:rPr>
        <w:t>TÍTULO VII</w:t>
      </w:r>
      <w:r w:rsidR="001D7A78" w:rsidRPr="00FE562B">
        <w:rPr>
          <w:rFonts w:ascii="Times New Roman" w:hAnsi="Times New Roman"/>
          <w:sz w:val="20"/>
        </w:rPr>
        <w:t xml:space="preserve"> </w:t>
      </w:r>
      <w:bookmarkEnd w:id="51"/>
    </w:p>
    <w:p w14:paraId="37CAABF7" w14:textId="5FD89B10" w:rsidR="0076677B" w:rsidRPr="00FE562B" w:rsidRDefault="00212517" w:rsidP="00494EBA">
      <w:pPr>
        <w:pStyle w:val="Ttulo1"/>
        <w:spacing w:line="360" w:lineRule="auto"/>
        <w:jc w:val="center"/>
        <w:rPr>
          <w:rFonts w:ascii="Times New Roman" w:hAnsi="Times New Roman"/>
          <w:sz w:val="20"/>
        </w:rPr>
      </w:pPr>
      <w:bookmarkStart w:id="52" w:name="_Toc88550690"/>
      <w:r>
        <w:rPr>
          <w:rFonts w:ascii="Times New Roman" w:hAnsi="Times New Roman"/>
          <w:sz w:val="20"/>
        </w:rPr>
        <w:t>DAS CONDIÇÕES GERAIS RELATIVAS A</w:t>
      </w:r>
      <w:r w:rsidR="0076677B" w:rsidRPr="00FE562B">
        <w:rPr>
          <w:rFonts w:ascii="Times New Roman" w:hAnsi="Times New Roman"/>
          <w:sz w:val="20"/>
        </w:rPr>
        <w:t>S EDIFICAÇÕES</w:t>
      </w:r>
      <w:bookmarkEnd w:id="52"/>
    </w:p>
    <w:p w14:paraId="5B74DD50" w14:textId="12B2059A" w:rsidR="003329B3" w:rsidRPr="00FE562B" w:rsidRDefault="0076677B" w:rsidP="00494EBA">
      <w:pPr>
        <w:pStyle w:val="Ttulo2"/>
        <w:spacing w:line="360" w:lineRule="auto"/>
        <w:jc w:val="center"/>
        <w:rPr>
          <w:rFonts w:ascii="Times New Roman" w:hAnsi="Times New Roman" w:cs="Times New Roman"/>
          <w:b/>
          <w:bCs/>
          <w:color w:val="auto"/>
          <w:sz w:val="20"/>
          <w:szCs w:val="20"/>
        </w:rPr>
      </w:pPr>
      <w:bookmarkStart w:id="53" w:name="_Toc88550691"/>
      <w:r w:rsidRPr="00FE562B">
        <w:rPr>
          <w:rFonts w:ascii="Times New Roman" w:hAnsi="Times New Roman" w:cs="Times New Roman"/>
          <w:b/>
          <w:bCs/>
          <w:color w:val="auto"/>
          <w:sz w:val="20"/>
          <w:szCs w:val="20"/>
        </w:rPr>
        <w:t>CAPÍTULO I</w:t>
      </w:r>
      <w:r w:rsidR="00471CC4" w:rsidRPr="00FE562B">
        <w:rPr>
          <w:rFonts w:ascii="Times New Roman" w:hAnsi="Times New Roman" w:cs="Times New Roman"/>
          <w:b/>
          <w:bCs/>
          <w:color w:val="auto"/>
          <w:sz w:val="20"/>
          <w:szCs w:val="20"/>
        </w:rPr>
        <w:t xml:space="preserve"> </w:t>
      </w:r>
      <w:bookmarkEnd w:id="53"/>
    </w:p>
    <w:p w14:paraId="67D1AEAC" w14:textId="39A00997" w:rsidR="0076677B" w:rsidRPr="00FE562B" w:rsidRDefault="00471CC4" w:rsidP="00494EBA">
      <w:pPr>
        <w:pStyle w:val="Ttulo2"/>
        <w:spacing w:line="360" w:lineRule="auto"/>
        <w:jc w:val="center"/>
        <w:rPr>
          <w:rFonts w:ascii="Times New Roman" w:hAnsi="Times New Roman" w:cs="Times New Roman"/>
          <w:b/>
          <w:bCs/>
          <w:color w:val="auto"/>
          <w:sz w:val="20"/>
          <w:szCs w:val="20"/>
        </w:rPr>
      </w:pPr>
      <w:r w:rsidRPr="00FE562B">
        <w:rPr>
          <w:rFonts w:ascii="Times New Roman" w:hAnsi="Times New Roman" w:cs="Times New Roman"/>
          <w:b/>
          <w:bCs/>
          <w:color w:val="auto"/>
          <w:sz w:val="20"/>
          <w:szCs w:val="20"/>
        </w:rPr>
        <w:t xml:space="preserve"> </w:t>
      </w:r>
      <w:bookmarkStart w:id="54" w:name="_Toc88550692"/>
      <w:r w:rsidR="0076677B" w:rsidRPr="00FE562B">
        <w:rPr>
          <w:rFonts w:ascii="Times New Roman" w:hAnsi="Times New Roman" w:cs="Times New Roman"/>
          <w:b/>
          <w:bCs/>
          <w:color w:val="auto"/>
          <w:sz w:val="20"/>
          <w:szCs w:val="20"/>
        </w:rPr>
        <w:t>DAS FUNDAÇÕES</w:t>
      </w:r>
      <w:bookmarkEnd w:id="54"/>
    </w:p>
    <w:p w14:paraId="7226F019" w14:textId="2023943C" w:rsidR="0076677B" w:rsidRPr="00FE562B" w:rsidRDefault="0076677B" w:rsidP="00494EBA">
      <w:pPr>
        <w:tabs>
          <w:tab w:val="left" w:pos="0"/>
        </w:tabs>
        <w:spacing w:before="120" w:after="0" w:line="360" w:lineRule="auto"/>
        <w:ind w:firstLine="1134"/>
        <w:jc w:val="both"/>
        <w:rPr>
          <w:rFonts w:ascii="Times New Roman" w:eastAsia="Times New Roman" w:hAnsi="Times New Roman" w:cs="Times New Roman"/>
          <w:sz w:val="20"/>
          <w:szCs w:val="20"/>
          <w:lang w:eastAsia="ar-SA"/>
        </w:rPr>
      </w:pPr>
      <w:r w:rsidRPr="00FE562B">
        <w:rPr>
          <w:rFonts w:ascii="Times New Roman" w:eastAsia="Times New Roman" w:hAnsi="Times New Roman" w:cs="Times New Roman"/>
          <w:sz w:val="20"/>
          <w:szCs w:val="20"/>
          <w:lang w:eastAsia="ar-SA"/>
        </w:rPr>
        <w:t>Art. 7</w:t>
      </w:r>
      <w:r w:rsidR="0088492C" w:rsidRPr="00FE562B">
        <w:rPr>
          <w:rFonts w:ascii="Times New Roman" w:eastAsia="Times New Roman" w:hAnsi="Times New Roman" w:cs="Times New Roman"/>
          <w:sz w:val="20"/>
          <w:szCs w:val="20"/>
          <w:lang w:eastAsia="ar-SA"/>
        </w:rPr>
        <w:t>7</w:t>
      </w:r>
      <w:r w:rsidRPr="00FE562B">
        <w:rPr>
          <w:rFonts w:ascii="Times New Roman" w:eastAsia="Times New Roman" w:hAnsi="Times New Roman" w:cs="Times New Roman"/>
          <w:sz w:val="20"/>
          <w:szCs w:val="20"/>
          <w:lang w:eastAsia="ar-SA"/>
        </w:rPr>
        <w:t>. As fundações serão executadas de modo que a carga sobre o solo não ultrapasse os limites indicados nas especificações da Associação Brasileira de Normas Técnicas (ABNT).</w:t>
      </w:r>
    </w:p>
    <w:p w14:paraId="5AD5D356" w14:textId="77777777" w:rsidR="0076677B" w:rsidRPr="00FE562B" w:rsidRDefault="0076677B" w:rsidP="00494EBA">
      <w:pPr>
        <w:tabs>
          <w:tab w:val="left" w:pos="0"/>
        </w:tabs>
        <w:spacing w:before="120" w:after="0" w:line="360" w:lineRule="auto"/>
        <w:ind w:firstLine="1134"/>
        <w:jc w:val="both"/>
        <w:rPr>
          <w:rFonts w:ascii="Times New Roman" w:eastAsia="Times New Roman" w:hAnsi="Times New Roman" w:cs="Times New Roman"/>
          <w:sz w:val="20"/>
          <w:szCs w:val="20"/>
          <w:lang w:eastAsia="ar-SA"/>
        </w:rPr>
      </w:pPr>
      <w:r w:rsidRPr="00FE562B">
        <w:rPr>
          <w:rFonts w:ascii="Times New Roman" w:eastAsia="Times New Roman" w:hAnsi="Times New Roman" w:cs="Times New Roman"/>
          <w:sz w:val="20"/>
          <w:szCs w:val="20"/>
          <w:lang w:eastAsia="ar-SA"/>
        </w:rPr>
        <w:t>Parágrafo único. As fundações não podem invadir o leito da via pública, devendo ser executadas de maneira que não prejudiquem os imóveis vizinhos, bem como sejam totalmente independentes e situadas dentro dos limites do lote.</w:t>
      </w:r>
    </w:p>
    <w:p w14:paraId="58196594" w14:textId="1AECD382" w:rsidR="0076677B" w:rsidRPr="00FE562B" w:rsidRDefault="0076677B" w:rsidP="00494EBA">
      <w:pPr>
        <w:tabs>
          <w:tab w:val="left" w:pos="0"/>
        </w:tabs>
        <w:spacing w:before="120" w:after="0" w:line="360" w:lineRule="auto"/>
        <w:ind w:firstLine="1134"/>
        <w:jc w:val="both"/>
        <w:rPr>
          <w:rFonts w:ascii="Times New Roman" w:eastAsia="Times New Roman" w:hAnsi="Times New Roman" w:cs="Times New Roman"/>
          <w:sz w:val="20"/>
          <w:szCs w:val="20"/>
          <w:lang w:eastAsia="ar-SA"/>
        </w:rPr>
      </w:pPr>
      <w:r w:rsidRPr="00FE562B">
        <w:rPr>
          <w:rFonts w:ascii="Times New Roman" w:eastAsia="Times New Roman" w:hAnsi="Times New Roman" w:cs="Times New Roman"/>
          <w:sz w:val="20"/>
          <w:szCs w:val="20"/>
          <w:lang w:eastAsia="ar-SA"/>
        </w:rPr>
        <w:t>Art. 7</w:t>
      </w:r>
      <w:r w:rsidR="0088492C" w:rsidRPr="00FE562B">
        <w:rPr>
          <w:rFonts w:ascii="Times New Roman" w:eastAsia="Times New Roman" w:hAnsi="Times New Roman" w:cs="Times New Roman"/>
          <w:sz w:val="20"/>
          <w:szCs w:val="20"/>
          <w:lang w:eastAsia="ar-SA"/>
        </w:rPr>
        <w:t>8</w:t>
      </w:r>
      <w:r w:rsidRPr="00FE562B">
        <w:rPr>
          <w:rFonts w:ascii="Times New Roman" w:eastAsia="Times New Roman" w:hAnsi="Times New Roman" w:cs="Times New Roman"/>
          <w:sz w:val="20"/>
          <w:szCs w:val="20"/>
          <w:lang w:eastAsia="ar-SA"/>
        </w:rPr>
        <w:t>. Sem prévio saneamento do solo, nenhuma edificação pode ser construída sobre terreno úmido ou pantanoso, ou em terreno cujo solo contenha proporção maior que 30% (trinta por cento) de substâncias orgânicas.</w:t>
      </w:r>
    </w:p>
    <w:p w14:paraId="615AC8B6" w14:textId="77777777" w:rsidR="0076677B" w:rsidRPr="00FE562B" w:rsidRDefault="0076677B" w:rsidP="00494EBA">
      <w:pPr>
        <w:tabs>
          <w:tab w:val="left" w:pos="0"/>
        </w:tabs>
        <w:spacing w:before="120" w:after="0" w:line="360" w:lineRule="auto"/>
        <w:ind w:firstLine="1134"/>
        <w:jc w:val="both"/>
        <w:rPr>
          <w:rFonts w:ascii="Times New Roman" w:eastAsia="Times New Roman" w:hAnsi="Times New Roman" w:cs="Times New Roman"/>
          <w:sz w:val="20"/>
          <w:szCs w:val="20"/>
          <w:lang w:eastAsia="ar-SA"/>
        </w:rPr>
      </w:pPr>
      <w:r w:rsidRPr="00FE562B">
        <w:rPr>
          <w:rFonts w:ascii="Times New Roman" w:eastAsia="Times New Roman" w:hAnsi="Times New Roman" w:cs="Times New Roman"/>
          <w:sz w:val="20"/>
          <w:szCs w:val="20"/>
          <w:lang w:eastAsia="ar-SA"/>
        </w:rPr>
        <w:t>§ 1º O saneamento do solo deverá ficar sob responsabilidade de profissional legalmente habilitado, que apresentará laudo circunstanciado ao final da operação.</w:t>
      </w:r>
    </w:p>
    <w:p w14:paraId="72D2E82C" w14:textId="77777777" w:rsidR="0076677B" w:rsidRPr="00FE562B" w:rsidRDefault="0076677B" w:rsidP="00494EBA">
      <w:pPr>
        <w:tabs>
          <w:tab w:val="left" w:pos="0"/>
        </w:tabs>
        <w:spacing w:before="120" w:after="0" w:line="360" w:lineRule="auto"/>
        <w:ind w:firstLine="1134"/>
        <w:jc w:val="both"/>
        <w:rPr>
          <w:rFonts w:ascii="Times New Roman" w:eastAsia="Times New Roman" w:hAnsi="Times New Roman" w:cs="Times New Roman"/>
          <w:sz w:val="20"/>
          <w:szCs w:val="20"/>
          <w:lang w:eastAsia="ar-SA"/>
        </w:rPr>
      </w:pPr>
      <w:r w:rsidRPr="00FE562B">
        <w:rPr>
          <w:rFonts w:ascii="Times New Roman" w:eastAsia="Times New Roman" w:hAnsi="Times New Roman" w:cs="Times New Roman"/>
          <w:sz w:val="20"/>
          <w:szCs w:val="20"/>
          <w:lang w:eastAsia="ar-SA"/>
        </w:rPr>
        <w:t>§ 2º É proibida a construção de quaisquer edificações em terreno que tenha servido como depósito de lixo.</w:t>
      </w:r>
    </w:p>
    <w:p w14:paraId="2021DC11" w14:textId="77777777" w:rsidR="0076677B" w:rsidRPr="00FE562B" w:rsidRDefault="0076677B" w:rsidP="00494EBA">
      <w:pPr>
        <w:keepNext/>
        <w:tabs>
          <w:tab w:val="num" w:pos="0"/>
        </w:tabs>
        <w:spacing w:before="119" w:after="0" w:line="360" w:lineRule="auto"/>
        <w:ind w:left="432" w:hanging="432"/>
        <w:jc w:val="center"/>
        <w:outlineLvl w:val="0"/>
        <w:rPr>
          <w:rFonts w:ascii="Times New Roman" w:eastAsia="Times New Roman" w:hAnsi="Times New Roman" w:cs="Times New Roman"/>
          <w:b/>
          <w:kern w:val="1"/>
          <w:sz w:val="20"/>
          <w:szCs w:val="20"/>
          <w:lang w:eastAsia="ar-SA"/>
        </w:rPr>
      </w:pPr>
    </w:p>
    <w:p w14:paraId="2E2DFD40" w14:textId="2775A27E" w:rsidR="003329B3" w:rsidRPr="00FE562B" w:rsidRDefault="0076677B" w:rsidP="00494EBA">
      <w:pPr>
        <w:pStyle w:val="Ttulo2"/>
        <w:spacing w:line="360" w:lineRule="auto"/>
        <w:jc w:val="center"/>
        <w:rPr>
          <w:rFonts w:ascii="Times New Roman" w:hAnsi="Times New Roman" w:cs="Times New Roman"/>
          <w:b/>
          <w:bCs/>
          <w:color w:val="auto"/>
          <w:sz w:val="20"/>
          <w:szCs w:val="20"/>
        </w:rPr>
      </w:pPr>
      <w:bookmarkStart w:id="55" w:name="_Toc88550693"/>
      <w:r w:rsidRPr="00FE562B">
        <w:rPr>
          <w:rFonts w:ascii="Times New Roman" w:hAnsi="Times New Roman" w:cs="Times New Roman"/>
          <w:b/>
          <w:bCs/>
          <w:color w:val="auto"/>
          <w:sz w:val="20"/>
          <w:szCs w:val="20"/>
        </w:rPr>
        <w:t>CAPÍTULO II</w:t>
      </w:r>
      <w:r w:rsidR="00AF634B" w:rsidRPr="00FE562B">
        <w:rPr>
          <w:rFonts w:ascii="Times New Roman" w:hAnsi="Times New Roman" w:cs="Times New Roman"/>
          <w:b/>
          <w:bCs/>
          <w:color w:val="auto"/>
          <w:sz w:val="20"/>
          <w:szCs w:val="20"/>
        </w:rPr>
        <w:t xml:space="preserve"> </w:t>
      </w:r>
      <w:bookmarkEnd w:id="55"/>
    </w:p>
    <w:p w14:paraId="15A04294" w14:textId="60901814" w:rsidR="0076677B" w:rsidRPr="00FE562B" w:rsidRDefault="0076677B" w:rsidP="00494EBA">
      <w:pPr>
        <w:pStyle w:val="Ttulo2"/>
        <w:spacing w:line="360" w:lineRule="auto"/>
        <w:jc w:val="center"/>
        <w:rPr>
          <w:rFonts w:ascii="Times New Roman" w:hAnsi="Times New Roman" w:cs="Times New Roman"/>
          <w:b/>
          <w:bCs/>
          <w:color w:val="auto"/>
          <w:sz w:val="20"/>
          <w:szCs w:val="20"/>
        </w:rPr>
      </w:pPr>
      <w:bookmarkStart w:id="56" w:name="_Toc88550694"/>
      <w:r w:rsidRPr="00FE562B">
        <w:rPr>
          <w:rFonts w:ascii="Times New Roman" w:hAnsi="Times New Roman" w:cs="Times New Roman"/>
          <w:b/>
          <w:bCs/>
          <w:color w:val="auto"/>
          <w:sz w:val="20"/>
          <w:szCs w:val="20"/>
        </w:rPr>
        <w:t>DO ESCOAMENTO DAS ÁGUAS PLUVIAIS E DAS COBERTURAS</w:t>
      </w:r>
      <w:bookmarkEnd w:id="56"/>
    </w:p>
    <w:p w14:paraId="4026E163" w14:textId="24C4334F" w:rsidR="0076677B" w:rsidRPr="00FE562B" w:rsidRDefault="0076677B" w:rsidP="00494EBA">
      <w:pPr>
        <w:tabs>
          <w:tab w:val="left" w:pos="0"/>
        </w:tabs>
        <w:spacing w:before="120" w:after="0" w:line="360" w:lineRule="auto"/>
        <w:ind w:firstLine="1134"/>
        <w:jc w:val="both"/>
        <w:rPr>
          <w:rFonts w:ascii="Times New Roman" w:eastAsia="Times New Roman" w:hAnsi="Times New Roman" w:cs="Times New Roman"/>
          <w:sz w:val="20"/>
          <w:szCs w:val="20"/>
          <w:lang w:eastAsia="ar-SA"/>
        </w:rPr>
      </w:pPr>
      <w:r w:rsidRPr="00FE562B">
        <w:rPr>
          <w:rFonts w:ascii="Times New Roman" w:eastAsia="Times New Roman" w:hAnsi="Times New Roman" w:cs="Times New Roman"/>
          <w:sz w:val="20"/>
          <w:szCs w:val="20"/>
          <w:lang w:eastAsia="ar-SA"/>
        </w:rPr>
        <w:t>Art. 7</w:t>
      </w:r>
      <w:r w:rsidR="0088492C" w:rsidRPr="00FE562B">
        <w:rPr>
          <w:rFonts w:ascii="Times New Roman" w:eastAsia="Times New Roman" w:hAnsi="Times New Roman" w:cs="Times New Roman"/>
          <w:sz w:val="20"/>
          <w:szCs w:val="20"/>
          <w:lang w:eastAsia="ar-SA"/>
        </w:rPr>
        <w:t>9</w:t>
      </w:r>
      <w:r w:rsidRPr="00FE562B">
        <w:rPr>
          <w:rFonts w:ascii="Times New Roman" w:eastAsia="Times New Roman" w:hAnsi="Times New Roman" w:cs="Times New Roman"/>
          <w:sz w:val="20"/>
          <w:szCs w:val="20"/>
          <w:lang w:eastAsia="ar-SA"/>
        </w:rPr>
        <w:t>. Em qualquer edificação, o terreno deverá ser preparado para permitir o escoamento das águas pluviais e de infiltração dentro dos seus limites.</w:t>
      </w:r>
    </w:p>
    <w:p w14:paraId="53B57111" w14:textId="4E6DD3F8" w:rsidR="00415AF8" w:rsidRPr="00FE562B" w:rsidRDefault="00415AF8" w:rsidP="00494EBA">
      <w:pPr>
        <w:tabs>
          <w:tab w:val="left" w:pos="0"/>
        </w:tabs>
        <w:spacing w:before="120" w:after="0" w:line="360" w:lineRule="auto"/>
        <w:ind w:firstLine="1134"/>
        <w:rPr>
          <w:rFonts w:ascii="Times New Roman" w:eastAsia="Times New Roman" w:hAnsi="Times New Roman" w:cs="Times New Roman"/>
          <w:sz w:val="20"/>
          <w:szCs w:val="20"/>
          <w:lang w:eastAsia="ar-SA"/>
        </w:rPr>
      </w:pPr>
      <w:r w:rsidRPr="00FE562B">
        <w:rPr>
          <w:rFonts w:ascii="Times New Roman" w:hAnsi="Times New Roman" w:cs="Times New Roman"/>
          <w:sz w:val="20"/>
          <w:szCs w:val="20"/>
          <w:shd w:val="clear" w:color="auto" w:fill="FFFFFF"/>
        </w:rPr>
        <w:t>Parágrafo único. Será obrigatória a colocação de calhas com condutores em todas as edificações nas quais o afastamento seja igual ou inferior a 1,50 metros da divisa para edificações de até 2 pavimentos e com afastamento igual ou inferior a 2,50 metros em construções com 3 ou mais pavimentos".</w:t>
      </w:r>
    </w:p>
    <w:p w14:paraId="2EA16098" w14:textId="63FD59E2" w:rsidR="0076677B" w:rsidRPr="00FE562B" w:rsidRDefault="0076677B" w:rsidP="00494EBA">
      <w:pPr>
        <w:tabs>
          <w:tab w:val="left" w:pos="0"/>
        </w:tabs>
        <w:spacing w:before="120" w:after="0" w:line="360" w:lineRule="auto"/>
        <w:ind w:firstLine="1134"/>
        <w:jc w:val="both"/>
        <w:rPr>
          <w:rFonts w:ascii="Times New Roman" w:eastAsia="Times New Roman" w:hAnsi="Times New Roman" w:cs="Times New Roman"/>
          <w:sz w:val="20"/>
          <w:szCs w:val="20"/>
          <w:lang w:eastAsia="ar-SA"/>
        </w:rPr>
      </w:pPr>
      <w:r w:rsidRPr="00FE562B">
        <w:rPr>
          <w:rFonts w:ascii="Times New Roman" w:eastAsia="Times New Roman" w:hAnsi="Times New Roman" w:cs="Times New Roman"/>
          <w:sz w:val="20"/>
          <w:szCs w:val="20"/>
          <w:lang w:eastAsia="ar-SA"/>
        </w:rPr>
        <w:t>Art. </w:t>
      </w:r>
      <w:r w:rsidR="0088492C" w:rsidRPr="00FE562B">
        <w:rPr>
          <w:rFonts w:ascii="Times New Roman" w:eastAsia="Times New Roman" w:hAnsi="Times New Roman" w:cs="Times New Roman"/>
          <w:sz w:val="20"/>
          <w:szCs w:val="20"/>
          <w:lang w:eastAsia="ar-SA"/>
        </w:rPr>
        <w:t>80</w:t>
      </w:r>
      <w:r w:rsidRPr="00FE562B">
        <w:rPr>
          <w:rFonts w:ascii="Times New Roman" w:eastAsia="Times New Roman" w:hAnsi="Times New Roman" w:cs="Times New Roman"/>
          <w:sz w:val="20"/>
          <w:szCs w:val="20"/>
          <w:lang w:eastAsia="ar-SA"/>
        </w:rPr>
        <w:t>. As edificações construídas sobre as linhas divisórias ou no alinhamento devem ter os dispositivos necessários para não lançarem água sobre o terreno adjacente ou sobre o logradouro público.</w:t>
      </w:r>
    </w:p>
    <w:p w14:paraId="00036198" w14:textId="6CA2D2F1" w:rsidR="0076677B" w:rsidRPr="00FE562B" w:rsidRDefault="0076677B" w:rsidP="00494EBA">
      <w:pPr>
        <w:tabs>
          <w:tab w:val="left" w:pos="0"/>
        </w:tabs>
        <w:spacing w:before="120" w:after="0" w:line="360" w:lineRule="auto"/>
        <w:ind w:firstLine="1134"/>
        <w:jc w:val="both"/>
        <w:rPr>
          <w:rFonts w:ascii="Times New Roman" w:eastAsia="Times New Roman" w:hAnsi="Times New Roman" w:cs="Times New Roman"/>
          <w:sz w:val="20"/>
          <w:szCs w:val="20"/>
          <w:lang w:eastAsia="ar-SA"/>
        </w:rPr>
      </w:pPr>
      <w:r w:rsidRPr="00FE562B">
        <w:rPr>
          <w:rFonts w:ascii="Times New Roman" w:eastAsia="Times New Roman" w:hAnsi="Times New Roman" w:cs="Times New Roman"/>
          <w:sz w:val="20"/>
          <w:szCs w:val="20"/>
          <w:lang w:eastAsia="ar-SA"/>
        </w:rPr>
        <w:t>Art. </w:t>
      </w:r>
      <w:r w:rsidR="0088492C" w:rsidRPr="00FE562B">
        <w:rPr>
          <w:rFonts w:ascii="Times New Roman" w:eastAsia="Times New Roman" w:hAnsi="Times New Roman" w:cs="Times New Roman"/>
          <w:sz w:val="20"/>
          <w:szCs w:val="20"/>
          <w:lang w:eastAsia="ar-SA"/>
        </w:rPr>
        <w:t>81</w:t>
      </w:r>
      <w:r w:rsidRPr="00FE562B">
        <w:rPr>
          <w:rFonts w:ascii="Times New Roman" w:eastAsia="Times New Roman" w:hAnsi="Times New Roman" w:cs="Times New Roman"/>
          <w:sz w:val="20"/>
          <w:szCs w:val="20"/>
          <w:lang w:eastAsia="ar-SA"/>
        </w:rPr>
        <w:t>. O escoamento das águas pluviais do terreno para as sarjetas dos logradouros públicos deve ser feito através de condutores, a serem instalados sob os passeios, de acordo com as normas técnicas expedidas pela Associação Brasileira de Normas Técnicas.</w:t>
      </w:r>
    </w:p>
    <w:p w14:paraId="18883A94" w14:textId="0C6A02F0" w:rsidR="0076677B" w:rsidRPr="00FE562B" w:rsidRDefault="0076677B" w:rsidP="00494EBA">
      <w:pPr>
        <w:tabs>
          <w:tab w:val="left" w:pos="0"/>
        </w:tabs>
        <w:spacing w:before="120" w:after="0" w:line="360" w:lineRule="auto"/>
        <w:ind w:firstLine="1134"/>
        <w:jc w:val="both"/>
        <w:rPr>
          <w:rFonts w:ascii="Times New Roman" w:eastAsia="Times New Roman" w:hAnsi="Times New Roman" w:cs="Times New Roman"/>
          <w:sz w:val="20"/>
          <w:szCs w:val="20"/>
          <w:lang w:eastAsia="ar-SA"/>
        </w:rPr>
      </w:pPr>
      <w:r w:rsidRPr="00FE562B">
        <w:rPr>
          <w:rFonts w:ascii="Times New Roman" w:eastAsia="Times New Roman" w:hAnsi="Times New Roman" w:cs="Times New Roman"/>
          <w:sz w:val="20"/>
          <w:szCs w:val="20"/>
          <w:lang w:eastAsia="ar-SA"/>
        </w:rPr>
        <w:t>Art. </w:t>
      </w:r>
      <w:r w:rsidR="0088492C" w:rsidRPr="00FE562B">
        <w:rPr>
          <w:rFonts w:ascii="Times New Roman" w:eastAsia="Times New Roman" w:hAnsi="Times New Roman" w:cs="Times New Roman"/>
          <w:sz w:val="20"/>
          <w:szCs w:val="20"/>
          <w:lang w:eastAsia="ar-SA"/>
        </w:rPr>
        <w:t>82</w:t>
      </w:r>
      <w:r w:rsidRPr="00FE562B">
        <w:rPr>
          <w:rFonts w:ascii="Times New Roman" w:eastAsia="Times New Roman" w:hAnsi="Times New Roman" w:cs="Times New Roman"/>
          <w:sz w:val="20"/>
          <w:szCs w:val="20"/>
          <w:lang w:eastAsia="ar-SA"/>
        </w:rPr>
        <w:t>. Nos casos em que o coletor pluvial passar por propriedade lindeira, deverá ser juntada ao projeto uma declaração de autorização do proprietário daquele imóvel, por instrumento particular e com firma reconhecida em cartório, concedendo permissão à indispensável ligação àquele coletor.</w:t>
      </w:r>
    </w:p>
    <w:p w14:paraId="3D3BF18E" w14:textId="77777777" w:rsidR="0076677B" w:rsidRPr="00FE562B" w:rsidRDefault="0076677B" w:rsidP="00494EBA">
      <w:pPr>
        <w:tabs>
          <w:tab w:val="left" w:pos="0"/>
        </w:tabs>
        <w:spacing w:before="120" w:after="0" w:line="360" w:lineRule="auto"/>
        <w:ind w:firstLine="1134"/>
        <w:jc w:val="both"/>
        <w:rPr>
          <w:rFonts w:ascii="Times New Roman" w:eastAsia="Times New Roman" w:hAnsi="Times New Roman" w:cs="Times New Roman"/>
          <w:sz w:val="20"/>
          <w:szCs w:val="20"/>
          <w:lang w:eastAsia="ar-SA"/>
        </w:rPr>
      </w:pPr>
    </w:p>
    <w:p w14:paraId="4CD1DA82" w14:textId="247A8AA8" w:rsidR="003329B3" w:rsidRPr="00FE562B" w:rsidRDefault="0076677B" w:rsidP="00494EBA">
      <w:pPr>
        <w:pStyle w:val="Ttulo2"/>
        <w:spacing w:line="360" w:lineRule="auto"/>
        <w:jc w:val="center"/>
        <w:rPr>
          <w:rFonts w:ascii="Times New Roman" w:hAnsi="Times New Roman" w:cs="Times New Roman"/>
          <w:b/>
          <w:bCs/>
          <w:color w:val="auto"/>
          <w:sz w:val="20"/>
          <w:szCs w:val="20"/>
        </w:rPr>
      </w:pPr>
      <w:bookmarkStart w:id="57" w:name="_Toc88550695"/>
      <w:r w:rsidRPr="00FE562B">
        <w:rPr>
          <w:rFonts w:ascii="Times New Roman" w:hAnsi="Times New Roman" w:cs="Times New Roman"/>
          <w:b/>
          <w:bCs/>
          <w:color w:val="auto"/>
          <w:sz w:val="20"/>
          <w:szCs w:val="20"/>
        </w:rPr>
        <w:t>CAPÍTULO III</w:t>
      </w:r>
      <w:r w:rsidR="00471CC4" w:rsidRPr="00FE562B">
        <w:rPr>
          <w:rFonts w:ascii="Times New Roman" w:hAnsi="Times New Roman" w:cs="Times New Roman"/>
          <w:b/>
          <w:bCs/>
          <w:color w:val="auto"/>
          <w:sz w:val="20"/>
          <w:szCs w:val="20"/>
        </w:rPr>
        <w:t xml:space="preserve"> </w:t>
      </w:r>
      <w:bookmarkEnd w:id="57"/>
    </w:p>
    <w:p w14:paraId="2C8CFFFA" w14:textId="78CABC15" w:rsidR="0076677B" w:rsidRPr="00FE562B" w:rsidRDefault="00471CC4" w:rsidP="00494EBA">
      <w:pPr>
        <w:pStyle w:val="Ttulo2"/>
        <w:spacing w:line="360" w:lineRule="auto"/>
        <w:jc w:val="center"/>
        <w:rPr>
          <w:rFonts w:ascii="Times New Roman" w:hAnsi="Times New Roman" w:cs="Times New Roman"/>
          <w:b/>
          <w:bCs/>
          <w:color w:val="auto"/>
          <w:sz w:val="20"/>
          <w:szCs w:val="20"/>
        </w:rPr>
      </w:pPr>
      <w:r w:rsidRPr="00FE562B">
        <w:rPr>
          <w:rFonts w:ascii="Times New Roman" w:hAnsi="Times New Roman" w:cs="Times New Roman"/>
          <w:b/>
          <w:bCs/>
          <w:color w:val="auto"/>
          <w:sz w:val="20"/>
          <w:szCs w:val="20"/>
        </w:rPr>
        <w:t xml:space="preserve"> </w:t>
      </w:r>
      <w:bookmarkStart w:id="58" w:name="_Toc88550696"/>
      <w:r w:rsidR="0076677B" w:rsidRPr="00FE562B">
        <w:rPr>
          <w:rFonts w:ascii="Times New Roman" w:hAnsi="Times New Roman" w:cs="Times New Roman"/>
          <w:b/>
          <w:bCs/>
          <w:color w:val="auto"/>
          <w:sz w:val="20"/>
          <w:szCs w:val="20"/>
        </w:rPr>
        <w:t>DAS PAREDES E DOS PISOS</w:t>
      </w:r>
      <w:bookmarkEnd w:id="58"/>
    </w:p>
    <w:p w14:paraId="3844EF50" w14:textId="39A1DCE5" w:rsidR="0076677B" w:rsidRPr="00FE562B" w:rsidRDefault="0076677B" w:rsidP="00494EBA">
      <w:pPr>
        <w:tabs>
          <w:tab w:val="left" w:pos="0"/>
        </w:tabs>
        <w:spacing w:before="120" w:after="0" w:line="360" w:lineRule="auto"/>
        <w:ind w:firstLine="1134"/>
        <w:jc w:val="both"/>
        <w:rPr>
          <w:rFonts w:ascii="Times New Roman" w:eastAsia="Times New Roman" w:hAnsi="Times New Roman" w:cs="Times New Roman"/>
          <w:sz w:val="20"/>
          <w:szCs w:val="20"/>
          <w:lang w:eastAsia="ar-SA"/>
        </w:rPr>
      </w:pPr>
      <w:r w:rsidRPr="00FE562B">
        <w:rPr>
          <w:rFonts w:ascii="Times New Roman" w:eastAsia="Times New Roman" w:hAnsi="Times New Roman" w:cs="Times New Roman"/>
          <w:sz w:val="20"/>
          <w:szCs w:val="20"/>
          <w:lang w:eastAsia="ar-SA"/>
        </w:rPr>
        <w:t>Art. </w:t>
      </w:r>
      <w:r w:rsidR="0088492C" w:rsidRPr="00FE562B">
        <w:rPr>
          <w:rFonts w:ascii="Times New Roman" w:eastAsia="Times New Roman" w:hAnsi="Times New Roman" w:cs="Times New Roman"/>
          <w:sz w:val="20"/>
          <w:szCs w:val="20"/>
          <w:lang w:eastAsia="ar-SA"/>
        </w:rPr>
        <w:t>83</w:t>
      </w:r>
      <w:r w:rsidRPr="00FE562B">
        <w:rPr>
          <w:rFonts w:ascii="Times New Roman" w:eastAsia="Times New Roman" w:hAnsi="Times New Roman" w:cs="Times New Roman"/>
          <w:sz w:val="20"/>
          <w:szCs w:val="20"/>
          <w:lang w:eastAsia="ar-SA"/>
        </w:rPr>
        <w:t>. A espessura mínima das paredes executadas em alvenaria de tijolo será de:</w:t>
      </w:r>
    </w:p>
    <w:p w14:paraId="479DB391" w14:textId="40E378E8" w:rsidR="0076677B" w:rsidRPr="00FE562B" w:rsidRDefault="0076677B" w:rsidP="00CF3CE0">
      <w:pPr>
        <w:tabs>
          <w:tab w:val="left" w:pos="0"/>
        </w:tabs>
        <w:spacing w:before="120" w:after="0" w:line="360" w:lineRule="auto"/>
        <w:jc w:val="both"/>
        <w:rPr>
          <w:rFonts w:ascii="Times New Roman" w:eastAsia="Times New Roman" w:hAnsi="Times New Roman" w:cs="Times New Roman"/>
          <w:sz w:val="20"/>
          <w:szCs w:val="20"/>
          <w:lang w:eastAsia="ar-SA"/>
        </w:rPr>
      </w:pPr>
      <w:r w:rsidRPr="00FE562B">
        <w:rPr>
          <w:rFonts w:ascii="Times New Roman" w:eastAsia="Times New Roman" w:hAnsi="Times New Roman" w:cs="Times New Roman"/>
          <w:sz w:val="20"/>
          <w:szCs w:val="20"/>
          <w:lang w:eastAsia="ar-SA"/>
        </w:rPr>
        <w:t>I – 15 cm (quinze centímetros), para paredes externas</w:t>
      </w:r>
      <w:r w:rsidR="001F4791" w:rsidRPr="00FE562B">
        <w:rPr>
          <w:rFonts w:ascii="Times New Roman" w:eastAsia="Times New Roman" w:hAnsi="Times New Roman" w:cs="Times New Roman"/>
          <w:sz w:val="20"/>
          <w:szCs w:val="20"/>
          <w:lang w:eastAsia="ar-SA"/>
        </w:rPr>
        <w:t>;</w:t>
      </w:r>
    </w:p>
    <w:p w14:paraId="07FEA3E9" w14:textId="77777777" w:rsidR="0076677B" w:rsidRPr="00FE562B" w:rsidRDefault="0076677B" w:rsidP="00CF3CE0">
      <w:pPr>
        <w:tabs>
          <w:tab w:val="left" w:pos="0"/>
        </w:tabs>
        <w:spacing w:before="120" w:after="0" w:line="360" w:lineRule="auto"/>
        <w:jc w:val="both"/>
        <w:rPr>
          <w:rFonts w:ascii="Times New Roman" w:eastAsia="Times New Roman" w:hAnsi="Times New Roman" w:cs="Times New Roman"/>
          <w:sz w:val="20"/>
          <w:szCs w:val="20"/>
          <w:lang w:eastAsia="ar-SA"/>
        </w:rPr>
      </w:pPr>
      <w:r w:rsidRPr="00FE562B">
        <w:rPr>
          <w:rFonts w:ascii="Times New Roman" w:eastAsia="Times New Roman" w:hAnsi="Times New Roman" w:cs="Times New Roman"/>
          <w:sz w:val="20"/>
          <w:szCs w:val="20"/>
          <w:lang w:eastAsia="ar-SA"/>
        </w:rPr>
        <w:t>II – 20 cm (vinte centímetros), para paredes que constituírem divisões entre economias distintas e as construídas nas divisas dos lotes;</w:t>
      </w:r>
    </w:p>
    <w:p w14:paraId="4EE2DA24" w14:textId="77777777" w:rsidR="0076677B" w:rsidRPr="00FE562B" w:rsidRDefault="0076677B" w:rsidP="00CF3CE0">
      <w:pPr>
        <w:tabs>
          <w:tab w:val="left" w:pos="0"/>
        </w:tabs>
        <w:spacing w:before="120" w:after="0" w:line="360" w:lineRule="auto"/>
        <w:jc w:val="both"/>
        <w:rPr>
          <w:rFonts w:ascii="Times New Roman" w:eastAsia="Times New Roman" w:hAnsi="Times New Roman" w:cs="Times New Roman"/>
          <w:sz w:val="20"/>
          <w:szCs w:val="20"/>
          <w:lang w:eastAsia="ar-SA"/>
        </w:rPr>
      </w:pPr>
      <w:r w:rsidRPr="00FE562B">
        <w:rPr>
          <w:rFonts w:ascii="Times New Roman" w:eastAsia="Times New Roman" w:hAnsi="Times New Roman" w:cs="Times New Roman"/>
          <w:sz w:val="20"/>
          <w:szCs w:val="20"/>
          <w:lang w:eastAsia="ar-SA"/>
        </w:rPr>
        <w:t>III – 10 cm (dez centímetros), para paredes que constituírem divisões internas.</w:t>
      </w:r>
    </w:p>
    <w:p w14:paraId="6FD76F44" w14:textId="77777777" w:rsidR="0076677B" w:rsidRPr="00FE562B" w:rsidRDefault="0076677B" w:rsidP="00494EBA">
      <w:pPr>
        <w:tabs>
          <w:tab w:val="left" w:pos="0"/>
        </w:tabs>
        <w:spacing w:before="120" w:after="0" w:line="360" w:lineRule="auto"/>
        <w:ind w:firstLine="1134"/>
        <w:jc w:val="both"/>
        <w:rPr>
          <w:rFonts w:ascii="Times New Roman" w:eastAsia="Times New Roman" w:hAnsi="Times New Roman" w:cs="Times New Roman"/>
          <w:sz w:val="20"/>
          <w:szCs w:val="20"/>
          <w:lang w:eastAsia="ar-SA"/>
        </w:rPr>
      </w:pPr>
      <w:r w:rsidRPr="00FE562B">
        <w:rPr>
          <w:rFonts w:ascii="Times New Roman" w:eastAsia="Times New Roman" w:hAnsi="Times New Roman" w:cs="Times New Roman"/>
          <w:sz w:val="20"/>
          <w:szCs w:val="20"/>
          <w:lang w:eastAsia="ar-SA"/>
        </w:rPr>
        <w:t>Parágrafo único. As espessuras mínimas de paredes constantes neste artigo podem ser alteradas quando forem utilizados materiais de natureza diversa, desde que possuam, comprovadamente, no mínimo, os mesmos índices de resistência, impermeabilidade e isolamento térmico e acústico exigíveis para a obra.</w:t>
      </w:r>
    </w:p>
    <w:p w14:paraId="36D47BE4" w14:textId="4CA0B86F" w:rsidR="0076677B" w:rsidRPr="00FE562B" w:rsidRDefault="0076677B" w:rsidP="00494EBA">
      <w:pPr>
        <w:tabs>
          <w:tab w:val="left" w:pos="0"/>
        </w:tabs>
        <w:spacing w:before="120" w:after="0" w:line="360" w:lineRule="auto"/>
        <w:ind w:firstLine="1134"/>
        <w:jc w:val="both"/>
        <w:rPr>
          <w:rFonts w:ascii="Times New Roman" w:eastAsia="Times New Roman" w:hAnsi="Times New Roman" w:cs="Times New Roman"/>
          <w:sz w:val="20"/>
          <w:szCs w:val="20"/>
          <w:lang w:eastAsia="ar-SA"/>
        </w:rPr>
      </w:pPr>
      <w:r w:rsidRPr="00FE562B">
        <w:rPr>
          <w:rFonts w:ascii="Times New Roman" w:eastAsia="Times New Roman" w:hAnsi="Times New Roman" w:cs="Times New Roman"/>
          <w:sz w:val="20"/>
          <w:szCs w:val="20"/>
          <w:lang w:eastAsia="ar-SA"/>
        </w:rPr>
        <w:t>Art. </w:t>
      </w:r>
      <w:r w:rsidR="0088492C" w:rsidRPr="00FE562B">
        <w:rPr>
          <w:rFonts w:ascii="Times New Roman" w:eastAsia="Times New Roman" w:hAnsi="Times New Roman" w:cs="Times New Roman"/>
          <w:sz w:val="20"/>
          <w:szCs w:val="20"/>
          <w:lang w:eastAsia="ar-SA"/>
        </w:rPr>
        <w:t>84</w:t>
      </w:r>
      <w:r w:rsidRPr="00FE562B">
        <w:rPr>
          <w:rFonts w:ascii="Times New Roman" w:eastAsia="Times New Roman" w:hAnsi="Times New Roman" w:cs="Times New Roman"/>
          <w:sz w:val="20"/>
          <w:szCs w:val="20"/>
          <w:lang w:eastAsia="ar-SA"/>
        </w:rPr>
        <w:t>. Os pisos que separam os pavimentos de uma edificação de uso coletivo devem observar os índices técnicos de resistência, impermeabilidade, isolamento acústico e resistência a fogo correspondentes a uma laje de concreto armado com espessura mínima de 8 cm (oito centímetros).</w:t>
      </w:r>
    </w:p>
    <w:p w14:paraId="10A19ACB" w14:textId="77777777" w:rsidR="0076677B" w:rsidRPr="00FE562B" w:rsidRDefault="0076677B" w:rsidP="00494EBA">
      <w:pPr>
        <w:tabs>
          <w:tab w:val="left" w:pos="0"/>
        </w:tabs>
        <w:spacing w:before="120" w:after="0" w:line="360" w:lineRule="auto"/>
        <w:ind w:firstLine="1134"/>
        <w:jc w:val="both"/>
        <w:rPr>
          <w:rFonts w:ascii="Times New Roman" w:eastAsia="Times New Roman" w:hAnsi="Times New Roman" w:cs="Times New Roman"/>
          <w:sz w:val="20"/>
          <w:szCs w:val="20"/>
          <w:lang w:eastAsia="ar-SA"/>
        </w:rPr>
      </w:pPr>
    </w:p>
    <w:p w14:paraId="7AEA8699" w14:textId="1FCB04F8" w:rsidR="003329B3" w:rsidRPr="00FE562B" w:rsidRDefault="0076677B" w:rsidP="00494EBA">
      <w:pPr>
        <w:pStyle w:val="Ttulo2"/>
        <w:spacing w:line="360" w:lineRule="auto"/>
        <w:jc w:val="center"/>
        <w:rPr>
          <w:rFonts w:ascii="Times New Roman" w:hAnsi="Times New Roman" w:cs="Times New Roman"/>
          <w:b/>
          <w:bCs/>
          <w:color w:val="auto"/>
          <w:sz w:val="20"/>
          <w:szCs w:val="20"/>
        </w:rPr>
      </w:pPr>
      <w:bookmarkStart w:id="59" w:name="_Toc88550697"/>
      <w:r w:rsidRPr="00FE562B">
        <w:rPr>
          <w:rFonts w:ascii="Times New Roman" w:hAnsi="Times New Roman" w:cs="Times New Roman"/>
          <w:b/>
          <w:bCs/>
          <w:color w:val="auto"/>
          <w:sz w:val="20"/>
          <w:szCs w:val="20"/>
        </w:rPr>
        <w:lastRenderedPageBreak/>
        <w:t>CAPÍTULO IV</w:t>
      </w:r>
      <w:r w:rsidR="00471CC4" w:rsidRPr="00FE562B">
        <w:rPr>
          <w:rFonts w:ascii="Times New Roman" w:hAnsi="Times New Roman" w:cs="Times New Roman"/>
          <w:b/>
          <w:bCs/>
          <w:color w:val="auto"/>
          <w:sz w:val="20"/>
          <w:szCs w:val="20"/>
        </w:rPr>
        <w:t xml:space="preserve"> </w:t>
      </w:r>
      <w:bookmarkEnd w:id="59"/>
    </w:p>
    <w:p w14:paraId="26B38970" w14:textId="48F6DA83" w:rsidR="0076677B" w:rsidRPr="00FE562B" w:rsidRDefault="00471CC4" w:rsidP="00494EBA">
      <w:pPr>
        <w:pStyle w:val="Ttulo2"/>
        <w:spacing w:line="360" w:lineRule="auto"/>
        <w:jc w:val="center"/>
        <w:rPr>
          <w:rFonts w:ascii="Times New Roman" w:hAnsi="Times New Roman" w:cs="Times New Roman"/>
          <w:b/>
          <w:bCs/>
          <w:color w:val="auto"/>
          <w:sz w:val="20"/>
          <w:szCs w:val="20"/>
        </w:rPr>
      </w:pPr>
      <w:r w:rsidRPr="00FE562B">
        <w:rPr>
          <w:rFonts w:ascii="Times New Roman" w:hAnsi="Times New Roman" w:cs="Times New Roman"/>
          <w:b/>
          <w:bCs/>
          <w:color w:val="auto"/>
          <w:sz w:val="20"/>
          <w:szCs w:val="20"/>
        </w:rPr>
        <w:t xml:space="preserve"> </w:t>
      </w:r>
      <w:bookmarkStart w:id="60" w:name="_Toc88550698"/>
      <w:r w:rsidR="0076677B" w:rsidRPr="00FE562B">
        <w:rPr>
          <w:rFonts w:ascii="Times New Roman" w:hAnsi="Times New Roman" w:cs="Times New Roman"/>
          <w:b/>
          <w:bCs/>
          <w:color w:val="auto"/>
          <w:sz w:val="20"/>
          <w:szCs w:val="20"/>
        </w:rPr>
        <w:t>DA ILUMINAÇÃO E DA VENTILAÇÃO</w:t>
      </w:r>
      <w:bookmarkEnd w:id="60"/>
    </w:p>
    <w:p w14:paraId="50AC529F" w14:textId="6F1FC217" w:rsidR="0076677B" w:rsidRPr="00FE562B" w:rsidRDefault="0076677B" w:rsidP="00494EBA">
      <w:pPr>
        <w:tabs>
          <w:tab w:val="left" w:pos="4253"/>
        </w:tabs>
        <w:spacing w:before="120" w:after="0" w:line="360" w:lineRule="auto"/>
        <w:ind w:firstLine="1134"/>
        <w:jc w:val="both"/>
        <w:rPr>
          <w:rFonts w:ascii="Times New Roman" w:eastAsia="Times New Roman" w:hAnsi="Times New Roman" w:cs="Times New Roman"/>
          <w:sz w:val="20"/>
          <w:szCs w:val="20"/>
          <w:lang w:eastAsia="ar-SA"/>
        </w:rPr>
      </w:pPr>
      <w:r w:rsidRPr="00FE562B">
        <w:rPr>
          <w:rFonts w:ascii="Times New Roman" w:eastAsia="Times New Roman" w:hAnsi="Times New Roman" w:cs="Times New Roman"/>
          <w:sz w:val="20"/>
          <w:szCs w:val="20"/>
          <w:lang w:eastAsia="ar-SA"/>
        </w:rPr>
        <w:t>Art. 8</w:t>
      </w:r>
      <w:r w:rsidR="0088492C" w:rsidRPr="00FE562B">
        <w:rPr>
          <w:rFonts w:ascii="Times New Roman" w:eastAsia="Times New Roman" w:hAnsi="Times New Roman" w:cs="Times New Roman"/>
          <w:sz w:val="20"/>
          <w:szCs w:val="20"/>
          <w:lang w:eastAsia="ar-SA"/>
        </w:rPr>
        <w:t>5</w:t>
      </w:r>
      <w:r w:rsidRPr="00FE562B">
        <w:rPr>
          <w:rFonts w:ascii="Times New Roman" w:eastAsia="Times New Roman" w:hAnsi="Times New Roman" w:cs="Times New Roman"/>
          <w:sz w:val="20"/>
          <w:szCs w:val="20"/>
          <w:lang w:eastAsia="ar-SA"/>
        </w:rPr>
        <w:t>. Salvo os casos expressamente excepcionados, todo o compartimento deve ter vãos para o exterior, satisfazendo as prescrições desta Lei.</w:t>
      </w:r>
    </w:p>
    <w:p w14:paraId="7DEA7BCB" w14:textId="21BE7DEF" w:rsidR="0076677B" w:rsidRPr="00FE562B" w:rsidRDefault="0076677B" w:rsidP="00494EBA">
      <w:pPr>
        <w:tabs>
          <w:tab w:val="left" w:pos="4253"/>
        </w:tabs>
        <w:spacing w:before="120" w:after="0" w:line="360" w:lineRule="auto"/>
        <w:ind w:firstLine="1134"/>
        <w:jc w:val="both"/>
        <w:rPr>
          <w:rFonts w:ascii="Times New Roman" w:eastAsia="Times New Roman" w:hAnsi="Times New Roman" w:cs="Times New Roman"/>
          <w:sz w:val="20"/>
          <w:szCs w:val="20"/>
          <w:lang w:eastAsia="ar-SA"/>
        </w:rPr>
      </w:pPr>
      <w:r w:rsidRPr="00FE562B">
        <w:rPr>
          <w:rFonts w:ascii="Times New Roman" w:eastAsia="Times New Roman" w:hAnsi="Times New Roman" w:cs="Times New Roman"/>
          <w:sz w:val="20"/>
          <w:szCs w:val="20"/>
          <w:lang w:eastAsia="ar-SA"/>
        </w:rPr>
        <w:t xml:space="preserve">§ 1º Os vãos, quando dotados de esquadrias, deverão permitir a renovação do ar, em pelo menos </w:t>
      </w:r>
      <w:r w:rsidR="002E682E" w:rsidRPr="00FE562B">
        <w:rPr>
          <w:rFonts w:ascii="Times New Roman" w:eastAsia="Times New Roman" w:hAnsi="Times New Roman" w:cs="Times New Roman"/>
          <w:sz w:val="20"/>
          <w:szCs w:val="20"/>
          <w:lang w:eastAsia="ar-SA"/>
        </w:rPr>
        <w:t>4</w:t>
      </w:r>
      <w:r w:rsidRPr="00FE562B">
        <w:rPr>
          <w:rFonts w:ascii="Times New Roman" w:eastAsia="Times New Roman" w:hAnsi="Times New Roman" w:cs="Times New Roman"/>
          <w:sz w:val="20"/>
          <w:szCs w:val="20"/>
          <w:lang w:eastAsia="ar-SA"/>
        </w:rPr>
        <w:t>0% (</w:t>
      </w:r>
      <w:r w:rsidR="002E682E" w:rsidRPr="00FE562B">
        <w:rPr>
          <w:rFonts w:ascii="Times New Roman" w:eastAsia="Times New Roman" w:hAnsi="Times New Roman" w:cs="Times New Roman"/>
          <w:sz w:val="20"/>
          <w:szCs w:val="20"/>
          <w:lang w:eastAsia="ar-SA"/>
        </w:rPr>
        <w:t>quarenta</w:t>
      </w:r>
      <w:r w:rsidRPr="00FE562B">
        <w:rPr>
          <w:rFonts w:ascii="Times New Roman" w:eastAsia="Times New Roman" w:hAnsi="Times New Roman" w:cs="Times New Roman"/>
          <w:sz w:val="20"/>
          <w:szCs w:val="20"/>
          <w:lang w:eastAsia="ar-SA"/>
        </w:rPr>
        <w:t xml:space="preserve"> por cento) da área mínima exigida.</w:t>
      </w:r>
    </w:p>
    <w:p w14:paraId="279C1960" w14:textId="77777777" w:rsidR="0076677B" w:rsidRPr="00FE562B" w:rsidRDefault="0076677B" w:rsidP="00494EBA">
      <w:pPr>
        <w:tabs>
          <w:tab w:val="left" w:pos="4253"/>
        </w:tabs>
        <w:spacing w:before="120" w:after="0" w:line="360" w:lineRule="auto"/>
        <w:ind w:firstLine="1134"/>
        <w:jc w:val="both"/>
        <w:rPr>
          <w:rFonts w:ascii="Times New Roman" w:eastAsia="Times New Roman" w:hAnsi="Times New Roman" w:cs="Times New Roman"/>
          <w:sz w:val="20"/>
          <w:szCs w:val="20"/>
          <w:lang w:eastAsia="ar-SA"/>
        </w:rPr>
      </w:pPr>
      <w:r w:rsidRPr="00FE562B">
        <w:rPr>
          <w:rFonts w:ascii="Times New Roman" w:eastAsia="Times New Roman" w:hAnsi="Times New Roman" w:cs="Times New Roman"/>
          <w:sz w:val="20"/>
          <w:szCs w:val="20"/>
          <w:lang w:eastAsia="ar-SA"/>
        </w:rPr>
        <w:t>§ 2º Em nenhum caso, a área das aberturas destinadas a ventilar qualquer compartimento, poderá ser inferior a 30 cm</w:t>
      </w:r>
      <w:r w:rsidRPr="00FE562B">
        <w:rPr>
          <w:rFonts w:ascii="Times New Roman" w:eastAsia="Times New Roman" w:hAnsi="Times New Roman" w:cs="Times New Roman"/>
          <w:sz w:val="20"/>
          <w:szCs w:val="20"/>
          <w:vertAlign w:val="superscript"/>
          <w:lang w:eastAsia="ar-SA"/>
        </w:rPr>
        <w:t>2</w:t>
      </w:r>
      <w:r w:rsidRPr="00FE562B">
        <w:rPr>
          <w:rFonts w:ascii="Times New Roman" w:eastAsia="Times New Roman" w:hAnsi="Times New Roman" w:cs="Times New Roman"/>
          <w:sz w:val="20"/>
          <w:szCs w:val="20"/>
          <w:lang w:eastAsia="ar-SA"/>
        </w:rPr>
        <w:t xml:space="preserve"> (trinta centímetros quadrados), ressalvados os casos de ventilação por dutos.</w:t>
      </w:r>
    </w:p>
    <w:p w14:paraId="2A8650D1" w14:textId="50EEDE98" w:rsidR="0076677B" w:rsidRPr="00FE562B" w:rsidRDefault="0076677B" w:rsidP="00494EBA">
      <w:pPr>
        <w:tabs>
          <w:tab w:val="left" w:pos="4253"/>
        </w:tabs>
        <w:spacing w:before="120" w:after="0" w:line="360" w:lineRule="auto"/>
        <w:ind w:firstLine="1134"/>
        <w:jc w:val="both"/>
        <w:rPr>
          <w:rFonts w:ascii="Times New Roman" w:eastAsia="Times New Roman" w:hAnsi="Times New Roman" w:cs="Times New Roman"/>
          <w:sz w:val="20"/>
          <w:szCs w:val="20"/>
          <w:lang w:eastAsia="ar-SA"/>
        </w:rPr>
      </w:pPr>
      <w:r w:rsidRPr="00FE562B">
        <w:rPr>
          <w:rFonts w:ascii="Times New Roman" w:eastAsia="Times New Roman" w:hAnsi="Times New Roman" w:cs="Times New Roman"/>
          <w:sz w:val="20"/>
          <w:szCs w:val="20"/>
          <w:lang w:eastAsia="ar-SA"/>
        </w:rPr>
        <w:t>Art. 8</w:t>
      </w:r>
      <w:r w:rsidR="0088492C" w:rsidRPr="00FE562B">
        <w:rPr>
          <w:rFonts w:ascii="Times New Roman" w:eastAsia="Times New Roman" w:hAnsi="Times New Roman" w:cs="Times New Roman"/>
          <w:sz w:val="20"/>
          <w:szCs w:val="20"/>
          <w:lang w:eastAsia="ar-SA"/>
        </w:rPr>
        <w:t>6</w:t>
      </w:r>
      <w:r w:rsidRPr="00FE562B">
        <w:rPr>
          <w:rFonts w:ascii="Times New Roman" w:eastAsia="Times New Roman" w:hAnsi="Times New Roman" w:cs="Times New Roman"/>
          <w:sz w:val="20"/>
          <w:szCs w:val="20"/>
          <w:lang w:eastAsia="ar-SA"/>
        </w:rPr>
        <w:t>. O total da área dos vãos para o exterior, em cada compartimento, não poder ser inferior à fração estabelecida no Anexo I desta Lei.</w:t>
      </w:r>
    </w:p>
    <w:p w14:paraId="4DB66D8B" w14:textId="4AFC5DBB" w:rsidR="0076677B" w:rsidRPr="00FE562B" w:rsidRDefault="0076677B" w:rsidP="00494EBA">
      <w:pPr>
        <w:tabs>
          <w:tab w:val="left" w:pos="4253"/>
        </w:tabs>
        <w:spacing w:before="120" w:after="0" w:line="360" w:lineRule="auto"/>
        <w:ind w:firstLine="1134"/>
        <w:jc w:val="both"/>
        <w:rPr>
          <w:rFonts w:ascii="Times New Roman" w:eastAsia="Times New Roman" w:hAnsi="Times New Roman" w:cs="Times New Roman"/>
          <w:sz w:val="20"/>
          <w:szCs w:val="20"/>
          <w:lang w:eastAsia="ar-SA"/>
        </w:rPr>
      </w:pPr>
      <w:r w:rsidRPr="00FE562B">
        <w:rPr>
          <w:rFonts w:ascii="Times New Roman" w:eastAsia="Times New Roman" w:hAnsi="Times New Roman" w:cs="Times New Roman"/>
          <w:sz w:val="20"/>
          <w:szCs w:val="20"/>
          <w:lang w:eastAsia="ar-SA"/>
        </w:rPr>
        <w:t>Art. 8</w:t>
      </w:r>
      <w:r w:rsidR="0088492C" w:rsidRPr="00FE562B">
        <w:rPr>
          <w:rFonts w:ascii="Times New Roman" w:eastAsia="Times New Roman" w:hAnsi="Times New Roman" w:cs="Times New Roman"/>
          <w:sz w:val="20"/>
          <w:szCs w:val="20"/>
          <w:lang w:eastAsia="ar-SA"/>
        </w:rPr>
        <w:t>7</w:t>
      </w:r>
      <w:r w:rsidRPr="00FE562B">
        <w:rPr>
          <w:rFonts w:ascii="Times New Roman" w:eastAsia="Times New Roman" w:hAnsi="Times New Roman" w:cs="Times New Roman"/>
          <w:sz w:val="20"/>
          <w:szCs w:val="20"/>
          <w:lang w:eastAsia="ar-SA"/>
        </w:rPr>
        <w:t>. Não poderá haver aberturas em paredes levantadas sobre as divisas do terreno ou a menos de 1,50m (um metro e cinquenta centímetros) delas.</w:t>
      </w:r>
    </w:p>
    <w:p w14:paraId="6A95466F" w14:textId="77777777" w:rsidR="0076677B" w:rsidRPr="00FE562B" w:rsidRDefault="0076677B" w:rsidP="00494EBA">
      <w:pPr>
        <w:tabs>
          <w:tab w:val="left" w:pos="4253"/>
        </w:tabs>
        <w:spacing w:before="120" w:after="0" w:line="360" w:lineRule="auto"/>
        <w:ind w:firstLine="1134"/>
        <w:jc w:val="both"/>
        <w:rPr>
          <w:rFonts w:ascii="Times New Roman" w:eastAsia="Times New Roman" w:hAnsi="Times New Roman" w:cs="Times New Roman"/>
          <w:sz w:val="20"/>
          <w:szCs w:val="20"/>
          <w:lang w:eastAsia="ar-SA"/>
        </w:rPr>
      </w:pPr>
      <w:r w:rsidRPr="00FE562B">
        <w:rPr>
          <w:rFonts w:ascii="Times New Roman" w:eastAsia="Times New Roman" w:hAnsi="Times New Roman" w:cs="Times New Roman"/>
          <w:sz w:val="20"/>
          <w:szCs w:val="20"/>
          <w:lang w:eastAsia="ar-SA"/>
        </w:rPr>
        <w:t>Parágrafo único. As aberturas para iluminação e ventilação dos compartimentos principais confrontantes em economias diferentes e localizadas no mesmo terreno não podem ter, entre elas, distância menor que 3 (três) metros, mesmo que estejam numa única edificação.</w:t>
      </w:r>
    </w:p>
    <w:p w14:paraId="7BBC0176" w14:textId="1C75D66B" w:rsidR="0076677B" w:rsidRPr="00FE562B" w:rsidRDefault="0076677B" w:rsidP="00494EBA">
      <w:pPr>
        <w:tabs>
          <w:tab w:val="left" w:pos="4253"/>
        </w:tabs>
        <w:spacing w:before="120" w:after="0" w:line="360" w:lineRule="auto"/>
        <w:ind w:firstLine="1134"/>
        <w:jc w:val="both"/>
        <w:rPr>
          <w:rFonts w:ascii="Times New Roman" w:eastAsia="Times New Roman" w:hAnsi="Times New Roman" w:cs="Times New Roman"/>
          <w:sz w:val="20"/>
          <w:szCs w:val="20"/>
          <w:lang w:eastAsia="ar-SA"/>
        </w:rPr>
      </w:pPr>
      <w:r w:rsidRPr="00FE562B">
        <w:rPr>
          <w:rFonts w:ascii="Times New Roman" w:eastAsia="Times New Roman" w:hAnsi="Times New Roman" w:cs="Times New Roman"/>
          <w:sz w:val="20"/>
          <w:szCs w:val="20"/>
          <w:lang w:eastAsia="ar-SA"/>
        </w:rPr>
        <w:t>Art. 8</w:t>
      </w:r>
      <w:r w:rsidR="0088492C" w:rsidRPr="00FE562B">
        <w:rPr>
          <w:rFonts w:ascii="Times New Roman" w:eastAsia="Times New Roman" w:hAnsi="Times New Roman" w:cs="Times New Roman"/>
          <w:sz w:val="20"/>
          <w:szCs w:val="20"/>
          <w:lang w:eastAsia="ar-SA"/>
        </w:rPr>
        <w:t>8</w:t>
      </w:r>
      <w:r w:rsidRPr="00FE562B">
        <w:rPr>
          <w:rFonts w:ascii="Times New Roman" w:eastAsia="Times New Roman" w:hAnsi="Times New Roman" w:cs="Times New Roman"/>
          <w:sz w:val="20"/>
          <w:szCs w:val="20"/>
          <w:lang w:eastAsia="ar-SA"/>
        </w:rPr>
        <w:t>. É permitida a abertura de vãos para prismas de ventilação e iluminação (PVI) desde que observadas as seguintes condições:</w:t>
      </w:r>
    </w:p>
    <w:p w14:paraId="769116B5" w14:textId="16D99199" w:rsidR="0076677B" w:rsidRPr="00FE562B" w:rsidRDefault="0076677B" w:rsidP="00CF3CE0">
      <w:pPr>
        <w:tabs>
          <w:tab w:val="left" w:pos="4253"/>
        </w:tabs>
        <w:spacing w:before="120" w:after="0" w:line="360" w:lineRule="auto"/>
        <w:jc w:val="both"/>
        <w:rPr>
          <w:rFonts w:ascii="Times New Roman" w:eastAsia="Times New Roman" w:hAnsi="Times New Roman" w:cs="Times New Roman"/>
          <w:sz w:val="20"/>
          <w:szCs w:val="20"/>
          <w:lang w:eastAsia="ar-SA"/>
        </w:rPr>
      </w:pPr>
      <w:r w:rsidRPr="00FE562B">
        <w:rPr>
          <w:rFonts w:ascii="Times New Roman" w:eastAsia="Times New Roman" w:hAnsi="Times New Roman" w:cs="Times New Roman"/>
          <w:sz w:val="20"/>
          <w:szCs w:val="20"/>
          <w:lang w:eastAsia="ar-SA"/>
        </w:rPr>
        <w:t xml:space="preserve">I – </w:t>
      </w:r>
      <w:proofErr w:type="gramStart"/>
      <w:r w:rsidRPr="00FE562B">
        <w:rPr>
          <w:rFonts w:ascii="Times New Roman" w:eastAsia="Times New Roman" w:hAnsi="Times New Roman" w:cs="Times New Roman"/>
          <w:sz w:val="20"/>
          <w:szCs w:val="20"/>
          <w:lang w:eastAsia="ar-SA"/>
        </w:rPr>
        <w:t>se</w:t>
      </w:r>
      <w:proofErr w:type="gramEnd"/>
      <w:r w:rsidRPr="00FE562B">
        <w:rPr>
          <w:rFonts w:ascii="Times New Roman" w:eastAsia="Times New Roman" w:hAnsi="Times New Roman" w:cs="Times New Roman"/>
          <w:sz w:val="20"/>
          <w:szCs w:val="20"/>
          <w:lang w:eastAsia="ar-SA"/>
        </w:rPr>
        <w:t xml:space="preserve"> forem abertos vãos pertencentes aos compartimentos de permanência prolongada, o PVI deve permitir a inscrição de um círculo de </w:t>
      </w:r>
      <w:r w:rsidR="00F91D56" w:rsidRPr="00FE562B">
        <w:rPr>
          <w:rFonts w:ascii="Times New Roman" w:eastAsia="Times New Roman" w:hAnsi="Times New Roman" w:cs="Times New Roman"/>
          <w:sz w:val="20"/>
          <w:szCs w:val="20"/>
          <w:lang w:eastAsia="ar-SA"/>
        </w:rPr>
        <w:t>6</w:t>
      </w:r>
      <w:r w:rsidRPr="00FE562B">
        <w:rPr>
          <w:rFonts w:ascii="Times New Roman" w:eastAsia="Times New Roman" w:hAnsi="Times New Roman" w:cs="Times New Roman"/>
          <w:sz w:val="20"/>
          <w:szCs w:val="20"/>
          <w:lang w:eastAsia="ar-SA"/>
        </w:rPr>
        <w:t xml:space="preserve"> (</w:t>
      </w:r>
      <w:r w:rsidR="00F91D56" w:rsidRPr="00FE562B">
        <w:rPr>
          <w:rFonts w:ascii="Times New Roman" w:eastAsia="Times New Roman" w:hAnsi="Times New Roman" w:cs="Times New Roman"/>
          <w:sz w:val="20"/>
          <w:szCs w:val="20"/>
          <w:lang w:eastAsia="ar-SA"/>
        </w:rPr>
        <w:t>seis</w:t>
      </w:r>
      <w:r w:rsidRPr="00FE562B">
        <w:rPr>
          <w:rFonts w:ascii="Times New Roman" w:eastAsia="Times New Roman" w:hAnsi="Times New Roman" w:cs="Times New Roman"/>
          <w:sz w:val="20"/>
          <w:szCs w:val="20"/>
          <w:lang w:eastAsia="ar-SA"/>
        </w:rPr>
        <w:t>) metros de diâmetro;</w:t>
      </w:r>
    </w:p>
    <w:p w14:paraId="37210DEC" w14:textId="575786A3" w:rsidR="0076677B" w:rsidRPr="00FE562B" w:rsidRDefault="0076677B" w:rsidP="00CF3CE0">
      <w:pPr>
        <w:tabs>
          <w:tab w:val="left" w:pos="4253"/>
        </w:tabs>
        <w:spacing w:before="120" w:after="0" w:line="360" w:lineRule="auto"/>
        <w:jc w:val="both"/>
        <w:rPr>
          <w:rFonts w:ascii="Times New Roman" w:eastAsia="Times New Roman" w:hAnsi="Times New Roman" w:cs="Times New Roman"/>
          <w:sz w:val="20"/>
          <w:szCs w:val="20"/>
          <w:lang w:eastAsia="ar-SA"/>
        </w:rPr>
      </w:pPr>
      <w:r w:rsidRPr="00FE562B">
        <w:rPr>
          <w:rFonts w:ascii="Times New Roman" w:eastAsia="Times New Roman" w:hAnsi="Times New Roman" w:cs="Times New Roman"/>
          <w:sz w:val="20"/>
          <w:szCs w:val="20"/>
          <w:lang w:eastAsia="ar-SA"/>
        </w:rPr>
        <w:t xml:space="preserve">II – </w:t>
      </w:r>
      <w:proofErr w:type="gramStart"/>
      <w:r w:rsidRPr="00FE562B">
        <w:rPr>
          <w:rFonts w:ascii="Times New Roman" w:eastAsia="Times New Roman" w:hAnsi="Times New Roman" w:cs="Times New Roman"/>
          <w:sz w:val="20"/>
          <w:szCs w:val="20"/>
          <w:lang w:eastAsia="ar-SA"/>
        </w:rPr>
        <w:t>se</w:t>
      </w:r>
      <w:proofErr w:type="gramEnd"/>
      <w:r w:rsidRPr="00FE562B">
        <w:rPr>
          <w:rFonts w:ascii="Times New Roman" w:eastAsia="Times New Roman" w:hAnsi="Times New Roman" w:cs="Times New Roman"/>
          <w:sz w:val="20"/>
          <w:szCs w:val="20"/>
          <w:lang w:eastAsia="ar-SA"/>
        </w:rPr>
        <w:t xml:space="preserve"> forem abertos vãos pertencentes aos compartimentos de permanência transitória, copas, cozinhas e áreas de serviço, o PVI deve permitir a inscrição de um círculo de </w:t>
      </w:r>
      <w:r w:rsidR="00F91D56" w:rsidRPr="00FE562B">
        <w:rPr>
          <w:rFonts w:ascii="Times New Roman" w:eastAsia="Times New Roman" w:hAnsi="Times New Roman" w:cs="Times New Roman"/>
          <w:sz w:val="20"/>
          <w:szCs w:val="20"/>
          <w:lang w:eastAsia="ar-SA"/>
        </w:rPr>
        <w:t>4</w:t>
      </w:r>
      <w:r w:rsidRPr="00FE562B">
        <w:rPr>
          <w:rFonts w:ascii="Times New Roman" w:eastAsia="Times New Roman" w:hAnsi="Times New Roman" w:cs="Times New Roman"/>
          <w:sz w:val="20"/>
          <w:szCs w:val="20"/>
          <w:lang w:eastAsia="ar-SA"/>
        </w:rPr>
        <w:t xml:space="preserve"> (</w:t>
      </w:r>
      <w:r w:rsidR="00F91D56" w:rsidRPr="00FE562B">
        <w:rPr>
          <w:rFonts w:ascii="Times New Roman" w:eastAsia="Times New Roman" w:hAnsi="Times New Roman" w:cs="Times New Roman"/>
          <w:sz w:val="20"/>
          <w:szCs w:val="20"/>
          <w:lang w:eastAsia="ar-SA"/>
        </w:rPr>
        <w:t>quatro</w:t>
      </w:r>
      <w:r w:rsidRPr="00FE562B">
        <w:rPr>
          <w:rFonts w:ascii="Times New Roman" w:eastAsia="Times New Roman" w:hAnsi="Times New Roman" w:cs="Times New Roman"/>
          <w:sz w:val="20"/>
          <w:szCs w:val="20"/>
          <w:lang w:eastAsia="ar-SA"/>
        </w:rPr>
        <w:t>) metros de diâmetro;</w:t>
      </w:r>
    </w:p>
    <w:p w14:paraId="0A1FED6E" w14:textId="5D6BCFEE" w:rsidR="0076677B" w:rsidRPr="00FE562B" w:rsidRDefault="0076677B" w:rsidP="00CF3CE0">
      <w:pPr>
        <w:tabs>
          <w:tab w:val="left" w:pos="4253"/>
        </w:tabs>
        <w:spacing w:before="120" w:after="0" w:line="360" w:lineRule="auto"/>
        <w:jc w:val="both"/>
        <w:rPr>
          <w:rFonts w:ascii="Times New Roman" w:eastAsia="Times New Roman" w:hAnsi="Times New Roman" w:cs="Times New Roman"/>
          <w:sz w:val="20"/>
          <w:szCs w:val="20"/>
          <w:lang w:eastAsia="ar-SA"/>
        </w:rPr>
      </w:pPr>
      <w:r w:rsidRPr="00FE562B">
        <w:rPr>
          <w:rFonts w:ascii="Times New Roman" w:eastAsia="Times New Roman" w:hAnsi="Times New Roman" w:cs="Times New Roman"/>
          <w:sz w:val="20"/>
          <w:szCs w:val="20"/>
          <w:lang w:eastAsia="ar-SA"/>
        </w:rPr>
        <w:t xml:space="preserve">III – se o PVI servir apenas a compartimentos sanitários, este deve permitir a inscrição de um círculo de um metro de diâmetro e possuir área mínima de </w:t>
      </w:r>
      <w:r w:rsidR="00F91D56" w:rsidRPr="00FE562B">
        <w:rPr>
          <w:rFonts w:ascii="Times New Roman" w:eastAsia="Times New Roman" w:hAnsi="Times New Roman" w:cs="Times New Roman"/>
          <w:sz w:val="20"/>
          <w:szCs w:val="20"/>
          <w:lang w:eastAsia="ar-SA"/>
        </w:rPr>
        <w:t>2,25</w:t>
      </w:r>
      <w:r w:rsidRPr="00FE562B">
        <w:rPr>
          <w:rFonts w:ascii="Times New Roman" w:eastAsia="Times New Roman" w:hAnsi="Times New Roman" w:cs="Times New Roman"/>
          <w:sz w:val="20"/>
          <w:szCs w:val="20"/>
          <w:lang w:eastAsia="ar-SA"/>
        </w:rPr>
        <w:t>m² (</w:t>
      </w:r>
      <w:r w:rsidR="00F91D56" w:rsidRPr="00FE562B">
        <w:rPr>
          <w:rFonts w:ascii="Times New Roman" w:eastAsia="Times New Roman" w:hAnsi="Times New Roman" w:cs="Times New Roman"/>
          <w:sz w:val="20"/>
          <w:szCs w:val="20"/>
          <w:lang w:eastAsia="ar-SA"/>
        </w:rPr>
        <w:t xml:space="preserve">dois </w:t>
      </w:r>
      <w:r w:rsidRPr="00FE562B">
        <w:rPr>
          <w:rFonts w:ascii="Times New Roman" w:eastAsia="Times New Roman" w:hAnsi="Times New Roman" w:cs="Times New Roman"/>
          <w:sz w:val="20"/>
          <w:szCs w:val="20"/>
          <w:lang w:eastAsia="ar-SA"/>
        </w:rPr>
        <w:t>metro</w:t>
      </w:r>
      <w:r w:rsidR="00F91D56" w:rsidRPr="00FE562B">
        <w:rPr>
          <w:rFonts w:ascii="Times New Roman" w:eastAsia="Times New Roman" w:hAnsi="Times New Roman" w:cs="Times New Roman"/>
          <w:sz w:val="20"/>
          <w:szCs w:val="20"/>
          <w:lang w:eastAsia="ar-SA"/>
        </w:rPr>
        <w:t>s</w:t>
      </w:r>
      <w:r w:rsidRPr="00FE562B">
        <w:rPr>
          <w:rFonts w:ascii="Times New Roman" w:eastAsia="Times New Roman" w:hAnsi="Times New Roman" w:cs="Times New Roman"/>
          <w:sz w:val="20"/>
          <w:szCs w:val="20"/>
          <w:lang w:eastAsia="ar-SA"/>
        </w:rPr>
        <w:t xml:space="preserve"> e </w:t>
      </w:r>
      <w:r w:rsidR="00F91D56" w:rsidRPr="00FE562B">
        <w:rPr>
          <w:rFonts w:ascii="Times New Roman" w:eastAsia="Times New Roman" w:hAnsi="Times New Roman" w:cs="Times New Roman"/>
          <w:sz w:val="20"/>
          <w:szCs w:val="20"/>
          <w:lang w:eastAsia="ar-SA"/>
        </w:rPr>
        <w:t>vinte e cinco</w:t>
      </w:r>
      <w:r w:rsidRPr="00FE562B">
        <w:rPr>
          <w:rFonts w:ascii="Times New Roman" w:eastAsia="Times New Roman" w:hAnsi="Times New Roman" w:cs="Times New Roman"/>
          <w:sz w:val="20"/>
          <w:szCs w:val="20"/>
          <w:lang w:eastAsia="ar-SA"/>
        </w:rPr>
        <w:t xml:space="preserve"> centímetros quadrados).</w:t>
      </w:r>
    </w:p>
    <w:p w14:paraId="05E44E82" w14:textId="77777777" w:rsidR="0076677B" w:rsidRPr="00FE562B" w:rsidRDefault="0076677B" w:rsidP="00494EBA">
      <w:pPr>
        <w:tabs>
          <w:tab w:val="left" w:pos="4253"/>
        </w:tabs>
        <w:spacing w:before="120" w:after="0" w:line="360" w:lineRule="auto"/>
        <w:ind w:firstLine="1134"/>
        <w:jc w:val="both"/>
        <w:rPr>
          <w:rFonts w:ascii="Times New Roman" w:eastAsia="Times New Roman" w:hAnsi="Times New Roman" w:cs="Times New Roman"/>
          <w:sz w:val="20"/>
          <w:szCs w:val="20"/>
          <w:lang w:eastAsia="ar-SA"/>
        </w:rPr>
      </w:pPr>
      <w:r w:rsidRPr="00FE562B">
        <w:rPr>
          <w:rFonts w:ascii="Times New Roman" w:eastAsia="Times New Roman" w:hAnsi="Times New Roman" w:cs="Times New Roman"/>
          <w:sz w:val="20"/>
          <w:szCs w:val="20"/>
          <w:lang w:eastAsia="ar-SA"/>
        </w:rPr>
        <w:t>Parágrafo único. Os prismas de ventilação e iluminação devem ser revestidos internamente e visitáveis na base.</w:t>
      </w:r>
    </w:p>
    <w:p w14:paraId="22A497E3" w14:textId="754092EA" w:rsidR="0076677B" w:rsidRPr="00FE562B" w:rsidRDefault="0076677B" w:rsidP="00494EBA">
      <w:pPr>
        <w:tabs>
          <w:tab w:val="left" w:pos="4253"/>
        </w:tabs>
        <w:spacing w:before="120" w:after="0" w:line="360" w:lineRule="auto"/>
        <w:ind w:firstLine="1134"/>
        <w:jc w:val="both"/>
        <w:rPr>
          <w:rFonts w:ascii="Times New Roman" w:eastAsia="Times New Roman" w:hAnsi="Times New Roman" w:cs="Times New Roman"/>
          <w:sz w:val="20"/>
          <w:szCs w:val="20"/>
          <w:lang w:eastAsia="ar-SA"/>
        </w:rPr>
      </w:pPr>
      <w:r w:rsidRPr="00FE562B">
        <w:rPr>
          <w:rFonts w:ascii="Times New Roman" w:eastAsia="Times New Roman" w:hAnsi="Times New Roman" w:cs="Times New Roman"/>
          <w:sz w:val="20"/>
          <w:szCs w:val="20"/>
          <w:lang w:eastAsia="ar-SA"/>
        </w:rPr>
        <w:t>Art. 8</w:t>
      </w:r>
      <w:r w:rsidR="0088492C" w:rsidRPr="00FE562B">
        <w:rPr>
          <w:rFonts w:ascii="Times New Roman" w:eastAsia="Times New Roman" w:hAnsi="Times New Roman" w:cs="Times New Roman"/>
          <w:sz w:val="20"/>
          <w:szCs w:val="20"/>
          <w:lang w:eastAsia="ar-SA"/>
        </w:rPr>
        <w:t>9</w:t>
      </w:r>
      <w:r w:rsidRPr="00FE562B">
        <w:rPr>
          <w:rFonts w:ascii="Times New Roman" w:eastAsia="Times New Roman" w:hAnsi="Times New Roman" w:cs="Times New Roman"/>
          <w:sz w:val="20"/>
          <w:szCs w:val="20"/>
          <w:lang w:eastAsia="ar-SA"/>
        </w:rPr>
        <w:t>. Os banheiros poderão ser ventilados natural ou mecanicamente através de dutos.</w:t>
      </w:r>
    </w:p>
    <w:p w14:paraId="49511212" w14:textId="77777777" w:rsidR="009357B8" w:rsidRPr="00FE562B" w:rsidRDefault="009357B8" w:rsidP="00494EBA">
      <w:pPr>
        <w:tabs>
          <w:tab w:val="left" w:pos="4253"/>
        </w:tabs>
        <w:spacing w:before="120" w:after="0" w:line="360" w:lineRule="auto"/>
        <w:ind w:firstLine="1134"/>
        <w:jc w:val="both"/>
        <w:rPr>
          <w:rFonts w:ascii="Times New Roman" w:eastAsia="Times New Roman" w:hAnsi="Times New Roman" w:cs="Times New Roman"/>
          <w:sz w:val="20"/>
          <w:szCs w:val="20"/>
          <w:lang w:eastAsia="ar-SA"/>
        </w:rPr>
      </w:pPr>
    </w:p>
    <w:p w14:paraId="1FF35D5F" w14:textId="25369F09" w:rsidR="0034031E" w:rsidRPr="00FE562B" w:rsidRDefault="0076677B" w:rsidP="00494EBA">
      <w:pPr>
        <w:pStyle w:val="Ttulo2"/>
        <w:spacing w:line="360" w:lineRule="auto"/>
        <w:jc w:val="center"/>
        <w:rPr>
          <w:rFonts w:ascii="Times New Roman" w:hAnsi="Times New Roman" w:cs="Times New Roman"/>
          <w:b/>
          <w:bCs/>
          <w:color w:val="auto"/>
          <w:sz w:val="20"/>
          <w:szCs w:val="20"/>
        </w:rPr>
      </w:pPr>
      <w:bookmarkStart w:id="61" w:name="_Toc88550699"/>
      <w:r w:rsidRPr="00FE562B">
        <w:rPr>
          <w:rFonts w:ascii="Times New Roman" w:hAnsi="Times New Roman" w:cs="Times New Roman"/>
          <w:b/>
          <w:bCs/>
          <w:color w:val="auto"/>
          <w:sz w:val="20"/>
          <w:szCs w:val="20"/>
        </w:rPr>
        <w:t>CAPÍTULO V</w:t>
      </w:r>
      <w:r w:rsidR="00471CC4" w:rsidRPr="00FE562B">
        <w:rPr>
          <w:rFonts w:ascii="Times New Roman" w:hAnsi="Times New Roman" w:cs="Times New Roman"/>
          <w:b/>
          <w:bCs/>
          <w:color w:val="auto"/>
          <w:sz w:val="20"/>
          <w:szCs w:val="20"/>
        </w:rPr>
        <w:t xml:space="preserve"> </w:t>
      </w:r>
      <w:bookmarkEnd w:id="61"/>
    </w:p>
    <w:p w14:paraId="664D963C" w14:textId="1260ADCD" w:rsidR="0076677B" w:rsidRPr="00FE562B" w:rsidRDefault="0076677B" w:rsidP="00494EBA">
      <w:pPr>
        <w:pStyle w:val="Ttulo2"/>
        <w:spacing w:line="360" w:lineRule="auto"/>
        <w:jc w:val="center"/>
        <w:rPr>
          <w:rFonts w:ascii="Times New Roman" w:hAnsi="Times New Roman" w:cs="Times New Roman"/>
          <w:b/>
          <w:bCs/>
          <w:color w:val="auto"/>
          <w:sz w:val="20"/>
          <w:szCs w:val="20"/>
        </w:rPr>
      </w:pPr>
      <w:bookmarkStart w:id="62" w:name="_Toc88550700"/>
      <w:r w:rsidRPr="00FE562B">
        <w:rPr>
          <w:rFonts w:ascii="Times New Roman" w:hAnsi="Times New Roman" w:cs="Times New Roman"/>
          <w:b/>
          <w:bCs/>
          <w:color w:val="auto"/>
          <w:sz w:val="20"/>
          <w:szCs w:val="20"/>
        </w:rPr>
        <w:t>DOS PÉ</w:t>
      </w:r>
      <w:r w:rsidR="006B2FF3" w:rsidRPr="00FE562B">
        <w:rPr>
          <w:rFonts w:ascii="Times New Roman" w:hAnsi="Times New Roman" w:cs="Times New Roman"/>
          <w:b/>
          <w:bCs/>
          <w:color w:val="auto"/>
          <w:sz w:val="20"/>
          <w:szCs w:val="20"/>
        </w:rPr>
        <w:t>S</w:t>
      </w:r>
      <w:r w:rsidR="00471CC4" w:rsidRPr="00FE562B">
        <w:rPr>
          <w:rFonts w:ascii="Times New Roman" w:hAnsi="Times New Roman" w:cs="Times New Roman"/>
          <w:b/>
          <w:bCs/>
          <w:color w:val="auto"/>
          <w:sz w:val="20"/>
          <w:szCs w:val="20"/>
        </w:rPr>
        <w:t xml:space="preserve"> </w:t>
      </w:r>
      <w:r w:rsidRPr="00FE562B">
        <w:rPr>
          <w:rFonts w:ascii="Times New Roman" w:hAnsi="Times New Roman" w:cs="Times New Roman"/>
          <w:b/>
          <w:bCs/>
          <w:color w:val="auto"/>
          <w:sz w:val="20"/>
          <w:szCs w:val="20"/>
        </w:rPr>
        <w:t>DIREITO</w:t>
      </w:r>
      <w:bookmarkEnd w:id="62"/>
    </w:p>
    <w:p w14:paraId="49896EA9" w14:textId="3D77A7A3" w:rsidR="0076677B" w:rsidRPr="00FE562B" w:rsidRDefault="0076677B" w:rsidP="00494EBA">
      <w:pPr>
        <w:tabs>
          <w:tab w:val="left" w:pos="4253"/>
        </w:tabs>
        <w:spacing w:before="120" w:after="0" w:line="360" w:lineRule="auto"/>
        <w:ind w:firstLine="1134"/>
        <w:jc w:val="both"/>
        <w:rPr>
          <w:rFonts w:ascii="Times New Roman" w:eastAsia="Times New Roman" w:hAnsi="Times New Roman" w:cs="Times New Roman"/>
          <w:sz w:val="20"/>
          <w:szCs w:val="20"/>
          <w:lang w:eastAsia="ar-SA"/>
        </w:rPr>
      </w:pPr>
      <w:r w:rsidRPr="00FE562B">
        <w:rPr>
          <w:rFonts w:ascii="Times New Roman" w:eastAsia="Times New Roman" w:hAnsi="Times New Roman" w:cs="Times New Roman"/>
          <w:sz w:val="20"/>
          <w:szCs w:val="20"/>
          <w:lang w:eastAsia="ar-SA"/>
        </w:rPr>
        <w:t>Art. 9</w:t>
      </w:r>
      <w:r w:rsidR="007E319C" w:rsidRPr="00FE562B">
        <w:rPr>
          <w:rFonts w:ascii="Times New Roman" w:eastAsia="Times New Roman" w:hAnsi="Times New Roman" w:cs="Times New Roman"/>
          <w:sz w:val="20"/>
          <w:szCs w:val="20"/>
          <w:lang w:eastAsia="ar-SA"/>
        </w:rPr>
        <w:t>0</w:t>
      </w:r>
      <w:r w:rsidRPr="00FE562B">
        <w:rPr>
          <w:rFonts w:ascii="Times New Roman" w:eastAsia="Times New Roman" w:hAnsi="Times New Roman" w:cs="Times New Roman"/>
          <w:sz w:val="20"/>
          <w:szCs w:val="20"/>
          <w:lang w:eastAsia="ar-SA"/>
        </w:rPr>
        <w:t>. Os pés-direitos têm as seguintes alturas mínimas:</w:t>
      </w:r>
    </w:p>
    <w:p w14:paraId="386734B1" w14:textId="77777777" w:rsidR="0076677B" w:rsidRPr="00FE562B" w:rsidRDefault="0076677B" w:rsidP="00CF3CE0">
      <w:pPr>
        <w:tabs>
          <w:tab w:val="left" w:pos="4253"/>
        </w:tabs>
        <w:spacing w:before="120" w:after="0" w:line="360" w:lineRule="auto"/>
        <w:jc w:val="both"/>
        <w:rPr>
          <w:rFonts w:ascii="Times New Roman" w:eastAsia="Times New Roman" w:hAnsi="Times New Roman" w:cs="Times New Roman"/>
          <w:sz w:val="20"/>
          <w:szCs w:val="20"/>
          <w:lang w:eastAsia="ar-SA"/>
        </w:rPr>
      </w:pPr>
      <w:r w:rsidRPr="00FE562B">
        <w:rPr>
          <w:rFonts w:ascii="Times New Roman" w:eastAsia="Times New Roman" w:hAnsi="Times New Roman" w:cs="Times New Roman"/>
          <w:sz w:val="20"/>
          <w:szCs w:val="20"/>
          <w:lang w:eastAsia="ar-SA"/>
        </w:rPr>
        <w:lastRenderedPageBreak/>
        <w:t xml:space="preserve">I – </w:t>
      </w:r>
      <w:proofErr w:type="gramStart"/>
      <w:r w:rsidRPr="00FE562B">
        <w:rPr>
          <w:rFonts w:ascii="Times New Roman" w:eastAsia="Times New Roman" w:hAnsi="Times New Roman" w:cs="Times New Roman"/>
          <w:sz w:val="20"/>
          <w:szCs w:val="20"/>
          <w:lang w:eastAsia="ar-SA"/>
        </w:rPr>
        <w:t>para</w:t>
      </w:r>
      <w:proofErr w:type="gramEnd"/>
      <w:r w:rsidRPr="00FE562B">
        <w:rPr>
          <w:rFonts w:ascii="Times New Roman" w:eastAsia="Times New Roman" w:hAnsi="Times New Roman" w:cs="Times New Roman"/>
          <w:sz w:val="20"/>
          <w:szCs w:val="20"/>
          <w:lang w:eastAsia="ar-SA"/>
        </w:rPr>
        <w:t xml:space="preserve"> compartimentos destinados a residências, 2,60m (dois metros e sessenta centímetros) respeitadas as exceções previstas nesta Lei;</w:t>
      </w:r>
    </w:p>
    <w:p w14:paraId="6A5D4855" w14:textId="77777777" w:rsidR="0076677B" w:rsidRPr="00FE562B" w:rsidRDefault="0076677B" w:rsidP="00CF3CE0">
      <w:pPr>
        <w:tabs>
          <w:tab w:val="left" w:pos="4253"/>
        </w:tabs>
        <w:spacing w:before="120" w:after="0" w:line="360" w:lineRule="auto"/>
        <w:jc w:val="both"/>
        <w:rPr>
          <w:rFonts w:ascii="Times New Roman" w:eastAsia="Times New Roman" w:hAnsi="Times New Roman" w:cs="Times New Roman"/>
          <w:sz w:val="20"/>
          <w:szCs w:val="20"/>
          <w:lang w:eastAsia="ar-SA"/>
        </w:rPr>
      </w:pPr>
      <w:r w:rsidRPr="00FE562B">
        <w:rPr>
          <w:rFonts w:ascii="Times New Roman" w:eastAsia="Times New Roman" w:hAnsi="Times New Roman" w:cs="Times New Roman"/>
          <w:sz w:val="20"/>
          <w:szCs w:val="20"/>
          <w:lang w:eastAsia="ar-SA"/>
        </w:rPr>
        <w:t xml:space="preserve">II – </w:t>
      </w:r>
      <w:proofErr w:type="gramStart"/>
      <w:r w:rsidRPr="00FE562B">
        <w:rPr>
          <w:rFonts w:ascii="Times New Roman" w:eastAsia="Times New Roman" w:hAnsi="Times New Roman" w:cs="Times New Roman"/>
          <w:sz w:val="20"/>
          <w:szCs w:val="20"/>
          <w:lang w:eastAsia="ar-SA"/>
        </w:rPr>
        <w:t>para</w:t>
      </w:r>
      <w:proofErr w:type="gramEnd"/>
      <w:r w:rsidRPr="00FE562B">
        <w:rPr>
          <w:rFonts w:ascii="Times New Roman" w:eastAsia="Times New Roman" w:hAnsi="Times New Roman" w:cs="Times New Roman"/>
          <w:sz w:val="20"/>
          <w:szCs w:val="20"/>
          <w:lang w:eastAsia="ar-SA"/>
        </w:rPr>
        <w:t xml:space="preserve"> compartimentos destinados a atividades comerciais, industriais e de prestação de serviços:</w:t>
      </w:r>
    </w:p>
    <w:p w14:paraId="17ACE383" w14:textId="77777777" w:rsidR="0076677B" w:rsidRPr="00FE562B" w:rsidRDefault="0076677B" w:rsidP="00494EBA">
      <w:pPr>
        <w:tabs>
          <w:tab w:val="left" w:pos="4253"/>
        </w:tabs>
        <w:spacing w:before="120" w:after="0" w:line="360" w:lineRule="auto"/>
        <w:ind w:firstLine="1134"/>
        <w:jc w:val="both"/>
        <w:rPr>
          <w:rFonts w:ascii="Times New Roman" w:eastAsia="Times New Roman" w:hAnsi="Times New Roman" w:cs="Times New Roman"/>
          <w:sz w:val="20"/>
          <w:szCs w:val="20"/>
          <w:lang w:eastAsia="ar-SA"/>
        </w:rPr>
      </w:pPr>
      <w:r w:rsidRPr="00FE562B">
        <w:rPr>
          <w:rFonts w:ascii="Times New Roman" w:eastAsia="Times New Roman" w:hAnsi="Times New Roman" w:cs="Times New Roman"/>
          <w:sz w:val="20"/>
          <w:szCs w:val="20"/>
          <w:lang w:eastAsia="ar-SA"/>
        </w:rPr>
        <w:t>a) 2,60m (dois metros e sessenta centímetros) em escritórios e salas individuais para prestação de serviços;</w:t>
      </w:r>
    </w:p>
    <w:p w14:paraId="5EA0CB04" w14:textId="77777777" w:rsidR="0076677B" w:rsidRPr="00FE562B" w:rsidRDefault="0076677B" w:rsidP="00494EBA">
      <w:pPr>
        <w:tabs>
          <w:tab w:val="left" w:pos="4253"/>
        </w:tabs>
        <w:spacing w:before="120" w:after="0" w:line="360" w:lineRule="auto"/>
        <w:ind w:firstLine="1134"/>
        <w:jc w:val="both"/>
        <w:rPr>
          <w:rFonts w:ascii="Times New Roman" w:eastAsia="Times New Roman" w:hAnsi="Times New Roman" w:cs="Times New Roman"/>
          <w:sz w:val="20"/>
          <w:szCs w:val="20"/>
          <w:lang w:eastAsia="ar-SA"/>
        </w:rPr>
      </w:pPr>
      <w:r w:rsidRPr="00FE562B">
        <w:rPr>
          <w:rFonts w:ascii="Times New Roman" w:eastAsia="Times New Roman" w:hAnsi="Times New Roman" w:cs="Times New Roman"/>
          <w:sz w:val="20"/>
          <w:szCs w:val="20"/>
          <w:lang w:eastAsia="ar-SA"/>
        </w:rPr>
        <w:t>b) 3,00m (três metros) em compartimento até 100,00 m</w:t>
      </w:r>
      <w:r w:rsidRPr="00FE562B">
        <w:rPr>
          <w:rFonts w:ascii="Times New Roman" w:eastAsia="Times New Roman" w:hAnsi="Times New Roman" w:cs="Times New Roman"/>
          <w:sz w:val="20"/>
          <w:szCs w:val="20"/>
          <w:vertAlign w:val="superscript"/>
          <w:lang w:eastAsia="ar-SA"/>
        </w:rPr>
        <w:t>2</w:t>
      </w:r>
      <w:r w:rsidRPr="00FE562B">
        <w:rPr>
          <w:rFonts w:ascii="Times New Roman" w:eastAsia="Times New Roman" w:hAnsi="Times New Roman" w:cs="Times New Roman"/>
          <w:sz w:val="20"/>
          <w:szCs w:val="20"/>
          <w:lang w:eastAsia="ar-SA"/>
        </w:rPr>
        <w:t xml:space="preserve"> (cem metros quadrados) de área;</w:t>
      </w:r>
    </w:p>
    <w:p w14:paraId="59993BA8" w14:textId="77777777" w:rsidR="0076677B" w:rsidRPr="00FE562B" w:rsidRDefault="0076677B" w:rsidP="00494EBA">
      <w:pPr>
        <w:tabs>
          <w:tab w:val="left" w:pos="4253"/>
        </w:tabs>
        <w:spacing w:before="120" w:after="0" w:line="360" w:lineRule="auto"/>
        <w:ind w:firstLine="1134"/>
        <w:jc w:val="both"/>
        <w:rPr>
          <w:rFonts w:ascii="Times New Roman" w:eastAsia="Times New Roman" w:hAnsi="Times New Roman" w:cs="Times New Roman"/>
          <w:sz w:val="20"/>
          <w:szCs w:val="20"/>
          <w:lang w:eastAsia="ar-SA"/>
        </w:rPr>
      </w:pPr>
      <w:r w:rsidRPr="00FE562B">
        <w:rPr>
          <w:rFonts w:ascii="Times New Roman" w:eastAsia="Times New Roman" w:hAnsi="Times New Roman" w:cs="Times New Roman"/>
          <w:sz w:val="20"/>
          <w:szCs w:val="20"/>
          <w:lang w:eastAsia="ar-SA"/>
        </w:rPr>
        <w:t>c) 3,30m (três metros e trinta centímetros) em compartimentos com área superior a 100,00m</w:t>
      </w:r>
      <w:r w:rsidRPr="00FE562B">
        <w:rPr>
          <w:rFonts w:ascii="Times New Roman" w:eastAsia="Times New Roman" w:hAnsi="Times New Roman" w:cs="Times New Roman"/>
          <w:sz w:val="20"/>
          <w:szCs w:val="20"/>
          <w:vertAlign w:val="superscript"/>
          <w:lang w:eastAsia="ar-SA"/>
        </w:rPr>
        <w:t>2</w:t>
      </w:r>
      <w:r w:rsidRPr="00FE562B">
        <w:rPr>
          <w:rFonts w:ascii="Times New Roman" w:eastAsia="Times New Roman" w:hAnsi="Times New Roman" w:cs="Times New Roman"/>
          <w:sz w:val="20"/>
          <w:szCs w:val="20"/>
          <w:lang w:eastAsia="ar-SA"/>
        </w:rPr>
        <w:t xml:space="preserve"> (cem metros quadrados) e até 300,00 m</w:t>
      </w:r>
      <w:r w:rsidRPr="00FE562B">
        <w:rPr>
          <w:rFonts w:ascii="Times New Roman" w:eastAsia="Times New Roman" w:hAnsi="Times New Roman" w:cs="Times New Roman"/>
          <w:sz w:val="20"/>
          <w:szCs w:val="20"/>
          <w:vertAlign w:val="superscript"/>
          <w:lang w:eastAsia="ar-SA"/>
        </w:rPr>
        <w:t>2</w:t>
      </w:r>
      <w:r w:rsidRPr="00FE562B">
        <w:rPr>
          <w:rFonts w:ascii="Times New Roman" w:eastAsia="Times New Roman" w:hAnsi="Times New Roman" w:cs="Times New Roman"/>
          <w:sz w:val="20"/>
          <w:szCs w:val="20"/>
          <w:lang w:eastAsia="ar-SA"/>
        </w:rPr>
        <w:t xml:space="preserve"> (trezentos metros quadrados);</w:t>
      </w:r>
    </w:p>
    <w:p w14:paraId="669288C0" w14:textId="1C8744B0" w:rsidR="0076677B" w:rsidRPr="00FE562B" w:rsidRDefault="0076677B" w:rsidP="00494EBA">
      <w:pPr>
        <w:tabs>
          <w:tab w:val="left" w:pos="4253"/>
        </w:tabs>
        <w:spacing w:before="120" w:after="0" w:line="360" w:lineRule="auto"/>
        <w:ind w:firstLine="1134"/>
        <w:jc w:val="both"/>
        <w:rPr>
          <w:rFonts w:ascii="Times New Roman" w:eastAsia="Times New Roman" w:hAnsi="Times New Roman" w:cs="Times New Roman"/>
          <w:sz w:val="20"/>
          <w:szCs w:val="20"/>
          <w:lang w:eastAsia="ar-SA"/>
        </w:rPr>
      </w:pPr>
      <w:r w:rsidRPr="00FE562B">
        <w:rPr>
          <w:rFonts w:ascii="Times New Roman" w:eastAsia="Times New Roman" w:hAnsi="Times New Roman" w:cs="Times New Roman"/>
          <w:sz w:val="20"/>
          <w:szCs w:val="20"/>
          <w:lang w:eastAsia="ar-SA"/>
        </w:rPr>
        <w:t>d) 3,50m (três metros e cinquenta centímetros) em compartimentos com área superior a 300,00m</w:t>
      </w:r>
      <w:r w:rsidRPr="00FE562B">
        <w:rPr>
          <w:rFonts w:ascii="Times New Roman" w:eastAsia="Times New Roman" w:hAnsi="Times New Roman" w:cs="Times New Roman"/>
          <w:sz w:val="20"/>
          <w:szCs w:val="20"/>
          <w:vertAlign w:val="superscript"/>
          <w:lang w:eastAsia="ar-SA"/>
        </w:rPr>
        <w:t>2</w:t>
      </w:r>
      <w:r w:rsidRPr="00FE562B">
        <w:rPr>
          <w:rFonts w:ascii="Times New Roman" w:eastAsia="Times New Roman" w:hAnsi="Times New Roman" w:cs="Times New Roman"/>
          <w:sz w:val="20"/>
          <w:szCs w:val="20"/>
          <w:lang w:eastAsia="ar-SA"/>
        </w:rPr>
        <w:t xml:space="preserve"> (trezentos metros quadrados).</w:t>
      </w:r>
    </w:p>
    <w:p w14:paraId="0C62E6F6" w14:textId="1716D605" w:rsidR="00555B70" w:rsidRPr="00FE562B" w:rsidRDefault="00555B70" w:rsidP="00494EBA">
      <w:pPr>
        <w:tabs>
          <w:tab w:val="left" w:pos="4253"/>
        </w:tabs>
        <w:spacing w:before="120" w:after="0" w:line="360" w:lineRule="auto"/>
        <w:ind w:firstLine="1134"/>
        <w:jc w:val="both"/>
        <w:rPr>
          <w:rFonts w:ascii="Times New Roman" w:eastAsia="Times New Roman" w:hAnsi="Times New Roman" w:cs="Times New Roman"/>
          <w:sz w:val="20"/>
          <w:szCs w:val="20"/>
          <w:lang w:eastAsia="ar-SA"/>
        </w:rPr>
      </w:pPr>
      <w:r w:rsidRPr="00FE562B">
        <w:rPr>
          <w:rFonts w:ascii="Times New Roman" w:hAnsi="Times New Roman" w:cs="Times New Roman"/>
          <w:sz w:val="20"/>
          <w:szCs w:val="20"/>
        </w:rPr>
        <w:t>e) - Para compartimentos destinados a garagens, 2,20m (dois metros e vinte centímetros) de vão livre</w:t>
      </w:r>
    </w:p>
    <w:p w14:paraId="1E951D19" w14:textId="2F83D5BD" w:rsidR="0076677B" w:rsidRPr="00FE562B" w:rsidRDefault="0076677B" w:rsidP="00494EBA">
      <w:pPr>
        <w:tabs>
          <w:tab w:val="left" w:pos="4253"/>
        </w:tabs>
        <w:spacing w:before="120" w:after="0" w:line="360" w:lineRule="auto"/>
        <w:ind w:firstLine="1134"/>
        <w:jc w:val="both"/>
        <w:rPr>
          <w:rFonts w:ascii="Times New Roman" w:eastAsia="Times New Roman" w:hAnsi="Times New Roman" w:cs="Times New Roman"/>
          <w:sz w:val="20"/>
          <w:szCs w:val="20"/>
          <w:lang w:eastAsia="ar-SA"/>
        </w:rPr>
      </w:pPr>
      <w:r w:rsidRPr="00FE562B">
        <w:rPr>
          <w:rFonts w:ascii="Times New Roman" w:eastAsia="Times New Roman" w:hAnsi="Times New Roman" w:cs="Times New Roman"/>
          <w:sz w:val="20"/>
          <w:szCs w:val="20"/>
          <w:lang w:eastAsia="ar-SA"/>
        </w:rPr>
        <w:t>Art. 9</w:t>
      </w:r>
      <w:r w:rsidR="007E319C" w:rsidRPr="00FE562B">
        <w:rPr>
          <w:rFonts w:ascii="Times New Roman" w:eastAsia="Times New Roman" w:hAnsi="Times New Roman" w:cs="Times New Roman"/>
          <w:sz w:val="20"/>
          <w:szCs w:val="20"/>
          <w:lang w:eastAsia="ar-SA"/>
        </w:rPr>
        <w:t>1</w:t>
      </w:r>
      <w:r w:rsidRPr="00FE562B">
        <w:rPr>
          <w:rFonts w:ascii="Times New Roman" w:eastAsia="Times New Roman" w:hAnsi="Times New Roman" w:cs="Times New Roman"/>
          <w:sz w:val="20"/>
          <w:szCs w:val="20"/>
          <w:lang w:eastAsia="ar-SA"/>
        </w:rPr>
        <w:t>. É permitido um conjunto formado por loja e sobreloja, mezanino ou jirau, de acordo com os seguintes parâmetros:</w:t>
      </w:r>
    </w:p>
    <w:p w14:paraId="5989F869" w14:textId="5F591156" w:rsidR="0076677B" w:rsidRPr="00FE562B" w:rsidRDefault="0076677B" w:rsidP="00CF3CE0">
      <w:pPr>
        <w:tabs>
          <w:tab w:val="left" w:pos="4253"/>
        </w:tabs>
        <w:spacing w:before="120" w:after="0" w:line="360" w:lineRule="auto"/>
        <w:jc w:val="both"/>
        <w:rPr>
          <w:rFonts w:ascii="Times New Roman" w:eastAsia="Times New Roman" w:hAnsi="Times New Roman" w:cs="Times New Roman"/>
          <w:sz w:val="20"/>
          <w:szCs w:val="20"/>
          <w:lang w:eastAsia="ar-SA"/>
        </w:rPr>
      </w:pPr>
      <w:r w:rsidRPr="00FE562B">
        <w:rPr>
          <w:rFonts w:ascii="Times New Roman" w:eastAsia="Times New Roman" w:hAnsi="Times New Roman" w:cs="Times New Roman"/>
          <w:sz w:val="20"/>
          <w:szCs w:val="20"/>
          <w:lang w:eastAsia="ar-SA"/>
        </w:rPr>
        <w:t>I – 2,</w:t>
      </w:r>
      <w:r w:rsidR="00504F19" w:rsidRPr="00FE562B">
        <w:rPr>
          <w:rFonts w:ascii="Times New Roman" w:eastAsia="Times New Roman" w:hAnsi="Times New Roman" w:cs="Times New Roman"/>
          <w:sz w:val="20"/>
          <w:szCs w:val="20"/>
          <w:lang w:eastAsia="ar-SA"/>
        </w:rPr>
        <w:t>2</w:t>
      </w:r>
      <w:r w:rsidRPr="00FE562B">
        <w:rPr>
          <w:rFonts w:ascii="Times New Roman" w:eastAsia="Times New Roman" w:hAnsi="Times New Roman" w:cs="Times New Roman"/>
          <w:sz w:val="20"/>
          <w:szCs w:val="20"/>
          <w:lang w:eastAsia="ar-SA"/>
        </w:rPr>
        <w:t>0m (dois metros e vinte centímetros) de pé-direito mínimo para sobreloja, mezanino ou jirau, não se admitindo elemento estrutural abaixo desta dimensão;</w:t>
      </w:r>
    </w:p>
    <w:p w14:paraId="1D0BB40E" w14:textId="35F033BC" w:rsidR="0076677B" w:rsidRPr="00FE562B" w:rsidRDefault="0076677B" w:rsidP="00CF3CE0">
      <w:pPr>
        <w:tabs>
          <w:tab w:val="left" w:pos="4253"/>
        </w:tabs>
        <w:spacing w:before="120" w:after="0" w:line="360" w:lineRule="auto"/>
        <w:jc w:val="both"/>
        <w:rPr>
          <w:rFonts w:ascii="Times New Roman" w:eastAsia="Times New Roman" w:hAnsi="Times New Roman" w:cs="Times New Roman"/>
          <w:sz w:val="20"/>
          <w:szCs w:val="20"/>
          <w:lang w:eastAsia="ar-SA"/>
        </w:rPr>
      </w:pPr>
      <w:r w:rsidRPr="00FE562B">
        <w:rPr>
          <w:rFonts w:ascii="Times New Roman" w:eastAsia="Times New Roman" w:hAnsi="Times New Roman" w:cs="Times New Roman"/>
          <w:sz w:val="20"/>
          <w:szCs w:val="20"/>
          <w:lang w:eastAsia="ar-SA"/>
        </w:rPr>
        <w:t>II – 2,</w:t>
      </w:r>
      <w:r w:rsidR="00555B70" w:rsidRPr="00FE562B">
        <w:rPr>
          <w:rFonts w:ascii="Times New Roman" w:eastAsia="Times New Roman" w:hAnsi="Times New Roman" w:cs="Times New Roman"/>
          <w:sz w:val="20"/>
          <w:szCs w:val="20"/>
          <w:lang w:eastAsia="ar-SA"/>
        </w:rPr>
        <w:t>6</w:t>
      </w:r>
      <w:r w:rsidRPr="00FE562B">
        <w:rPr>
          <w:rFonts w:ascii="Times New Roman" w:eastAsia="Times New Roman" w:hAnsi="Times New Roman" w:cs="Times New Roman"/>
          <w:sz w:val="20"/>
          <w:szCs w:val="20"/>
          <w:lang w:eastAsia="ar-SA"/>
        </w:rPr>
        <w:t>0m (dois metros e quarenta centímetros) de pé-direito mínimo da loja, embaixo da sobreloja, mezanino ou jirau, não se admitindo elemento estrutural abaixo desta dimensão;</w:t>
      </w:r>
    </w:p>
    <w:p w14:paraId="650743BE" w14:textId="77777777" w:rsidR="0076677B" w:rsidRPr="00FE562B" w:rsidRDefault="0076677B" w:rsidP="00CF3CE0">
      <w:pPr>
        <w:tabs>
          <w:tab w:val="left" w:pos="4253"/>
        </w:tabs>
        <w:spacing w:before="120" w:after="0" w:line="360" w:lineRule="auto"/>
        <w:jc w:val="both"/>
        <w:rPr>
          <w:rFonts w:ascii="Times New Roman" w:eastAsia="Times New Roman" w:hAnsi="Times New Roman" w:cs="Times New Roman"/>
          <w:sz w:val="20"/>
          <w:szCs w:val="20"/>
          <w:lang w:eastAsia="ar-SA"/>
        </w:rPr>
      </w:pPr>
      <w:r w:rsidRPr="00FE562B">
        <w:rPr>
          <w:rFonts w:ascii="Times New Roman" w:eastAsia="Times New Roman" w:hAnsi="Times New Roman" w:cs="Times New Roman"/>
          <w:sz w:val="20"/>
          <w:szCs w:val="20"/>
          <w:lang w:eastAsia="ar-SA"/>
        </w:rPr>
        <w:t>III – projeção máxima da sobreloja, mezanino ou jirau nas seguintes proporções:</w:t>
      </w:r>
    </w:p>
    <w:p w14:paraId="62BEB4E0" w14:textId="1378BC5D" w:rsidR="0076677B" w:rsidRPr="00FE562B" w:rsidRDefault="0076677B" w:rsidP="00494EBA">
      <w:pPr>
        <w:tabs>
          <w:tab w:val="left" w:pos="4253"/>
        </w:tabs>
        <w:spacing w:before="120" w:after="0" w:line="360" w:lineRule="auto"/>
        <w:ind w:firstLine="1134"/>
        <w:jc w:val="both"/>
        <w:rPr>
          <w:rFonts w:ascii="Times New Roman" w:eastAsia="Times New Roman" w:hAnsi="Times New Roman" w:cs="Times New Roman"/>
          <w:sz w:val="20"/>
          <w:szCs w:val="20"/>
          <w:lang w:eastAsia="ar-SA"/>
        </w:rPr>
      </w:pPr>
      <w:r w:rsidRPr="00FE562B">
        <w:rPr>
          <w:rFonts w:ascii="Times New Roman" w:eastAsia="Times New Roman" w:hAnsi="Times New Roman" w:cs="Times New Roman"/>
          <w:sz w:val="20"/>
          <w:szCs w:val="20"/>
          <w:lang w:eastAsia="ar-SA"/>
        </w:rPr>
        <w:t>a) </w:t>
      </w:r>
      <w:r w:rsidR="00555B70" w:rsidRPr="00FE562B">
        <w:rPr>
          <w:rFonts w:ascii="Times New Roman" w:eastAsia="Times New Roman" w:hAnsi="Times New Roman" w:cs="Times New Roman"/>
          <w:sz w:val="20"/>
          <w:szCs w:val="20"/>
          <w:lang w:eastAsia="ar-SA"/>
        </w:rPr>
        <w:t>5</w:t>
      </w:r>
      <w:r w:rsidRPr="00FE562B">
        <w:rPr>
          <w:rFonts w:ascii="Times New Roman" w:eastAsia="Times New Roman" w:hAnsi="Times New Roman" w:cs="Times New Roman"/>
          <w:sz w:val="20"/>
          <w:szCs w:val="20"/>
          <w:lang w:eastAsia="ar-SA"/>
        </w:rPr>
        <w:t>0% (</w:t>
      </w:r>
      <w:r w:rsidR="00606BAA" w:rsidRPr="00FE562B">
        <w:rPr>
          <w:rFonts w:ascii="Times New Roman" w:eastAsia="Times New Roman" w:hAnsi="Times New Roman" w:cs="Times New Roman"/>
          <w:sz w:val="20"/>
          <w:szCs w:val="20"/>
          <w:lang w:eastAsia="ar-SA"/>
        </w:rPr>
        <w:t xml:space="preserve">cinquenta </w:t>
      </w:r>
      <w:r w:rsidRPr="00FE562B">
        <w:rPr>
          <w:rFonts w:ascii="Times New Roman" w:eastAsia="Times New Roman" w:hAnsi="Times New Roman" w:cs="Times New Roman"/>
          <w:sz w:val="20"/>
          <w:szCs w:val="20"/>
          <w:lang w:eastAsia="ar-SA"/>
        </w:rPr>
        <w:t>por cento)</w:t>
      </w:r>
      <w:r w:rsidR="00606BAA" w:rsidRPr="00FE562B">
        <w:rPr>
          <w:rFonts w:ascii="Times New Roman" w:eastAsia="Times New Roman" w:hAnsi="Times New Roman" w:cs="Times New Roman"/>
          <w:sz w:val="20"/>
          <w:szCs w:val="20"/>
          <w:lang w:eastAsia="ar-SA"/>
        </w:rPr>
        <w:t>;</w:t>
      </w:r>
    </w:p>
    <w:p w14:paraId="051882FC" w14:textId="77777777" w:rsidR="00CF3CE0" w:rsidRDefault="00CF3CE0" w:rsidP="00494EBA">
      <w:pPr>
        <w:tabs>
          <w:tab w:val="left" w:pos="4253"/>
        </w:tabs>
        <w:spacing w:before="120" w:after="0" w:line="360" w:lineRule="auto"/>
        <w:ind w:firstLine="1134"/>
        <w:jc w:val="both"/>
        <w:rPr>
          <w:rFonts w:ascii="Times New Roman" w:eastAsia="Times New Roman" w:hAnsi="Times New Roman" w:cs="Times New Roman"/>
          <w:sz w:val="20"/>
          <w:szCs w:val="20"/>
          <w:lang w:eastAsia="ar-SA"/>
        </w:rPr>
      </w:pPr>
    </w:p>
    <w:p w14:paraId="0041E253" w14:textId="47C9002C" w:rsidR="0076677B" w:rsidRPr="00FE562B" w:rsidRDefault="0076677B" w:rsidP="00494EBA">
      <w:pPr>
        <w:tabs>
          <w:tab w:val="left" w:pos="4253"/>
        </w:tabs>
        <w:spacing w:before="120" w:after="0" w:line="360" w:lineRule="auto"/>
        <w:ind w:firstLine="1134"/>
        <w:jc w:val="both"/>
        <w:rPr>
          <w:rFonts w:ascii="Times New Roman" w:eastAsia="Times New Roman" w:hAnsi="Times New Roman" w:cs="Times New Roman"/>
          <w:sz w:val="20"/>
          <w:szCs w:val="20"/>
          <w:lang w:eastAsia="ar-SA"/>
        </w:rPr>
      </w:pPr>
      <w:r w:rsidRPr="00FE562B">
        <w:rPr>
          <w:rFonts w:ascii="Times New Roman" w:eastAsia="Times New Roman" w:hAnsi="Times New Roman" w:cs="Times New Roman"/>
          <w:sz w:val="20"/>
          <w:szCs w:val="20"/>
          <w:lang w:eastAsia="ar-SA"/>
        </w:rPr>
        <w:t>Art. 9</w:t>
      </w:r>
      <w:r w:rsidR="007E319C" w:rsidRPr="00FE562B">
        <w:rPr>
          <w:rFonts w:ascii="Times New Roman" w:eastAsia="Times New Roman" w:hAnsi="Times New Roman" w:cs="Times New Roman"/>
          <w:sz w:val="20"/>
          <w:szCs w:val="20"/>
          <w:lang w:eastAsia="ar-SA"/>
        </w:rPr>
        <w:t>2</w:t>
      </w:r>
      <w:r w:rsidRPr="00FE562B">
        <w:rPr>
          <w:rFonts w:ascii="Times New Roman" w:eastAsia="Times New Roman" w:hAnsi="Times New Roman" w:cs="Times New Roman"/>
          <w:sz w:val="20"/>
          <w:szCs w:val="20"/>
          <w:lang w:eastAsia="ar-SA"/>
        </w:rPr>
        <w:t>. Em compartimento com teto inclinado, o pé-direito mínimo no centro do compartimento não poderá ser menor do que aquele exigido em cada caso.</w:t>
      </w:r>
    </w:p>
    <w:p w14:paraId="7A9442B8" w14:textId="77777777" w:rsidR="0076677B" w:rsidRPr="00FE562B" w:rsidRDefault="0076677B" w:rsidP="00494EBA">
      <w:pPr>
        <w:tabs>
          <w:tab w:val="left" w:pos="4253"/>
        </w:tabs>
        <w:spacing w:before="119" w:after="0" w:line="360" w:lineRule="auto"/>
        <w:jc w:val="center"/>
        <w:rPr>
          <w:rFonts w:ascii="Times New Roman" w:eastAsia="Times New Roman" w:hAnsi="Times New Roman" w:cs="Times New Roman"/>
          <w:b/>
          <w:sz w:val="20"/>
          <w:szCs w:val="20"/>
          <w:lang w:eastAsia="ar-SA"/>
        </w:rPr>
      </w:pPr>
    </w:p>
    <w:p w14:paraId="3E9818E0" w14:textId="2CD0DD9F" w:rsidR="0034031E" w:rsidRPr="00FE562B" w:rsidRDefault="0076677B" w:rsidP="00494EBA">
      <w:pPr>
        <w:pStyle w:val="Ttulo2"/>
        <w:spacing w:line="360" w:lineRule="auto"/>
        <w:jc w:val="center"/>
        <w:rPr>
          <w:rFonts w:ascii="Times New Roman" w:hAnsi="Times New Roman" w:cs="Times New Roman"/>
          <w:b/>
          <w:bCs/>
          <w:color w:val="auto"/>
          <w:sz w:val="20"/>
          <w:szCs w:val="20"/>
        </w:rPr>
      </w:pPr>
      <w:bookmarkStart w:id="63" w:name="_Toc88550701"/>
      <w:r w:rsidRPr="00FE562B">
        <w:rPr>
          <w:rFonts w:ascii="Times New Roman" w:hAnsi="Times New Roman" w:cs="Times New Roman"/>
          <w:b/>
          <w:bCs/>
          <w:color w:val="auto"/>
          <w:sz w:val="20"/>
          <w:szCs w:val="20"/>
        </w:rPr>
        <w:t>CAPÍTULO VI</w:t>
      </w:r>
      <w:r w:rsidR="009357B8" w:rsidRPr="00FE562B">
        <w:rPr>
          <w:rFonts w:ascii="Times New Roman" w:hAnsi="Times New Roman" w:cs="Times New Roman"/>
          <w:b/>
          <w:bCs/>
          <w:color w:val="auto"/>
          <w:sz w:val="20"/>
          <w:szCs w:val="20"/>
        </w:rPr>
        <w:t xml:space="preserve"> </w:t>
      </w:r>
      <w:bookmarkEnd w:id="63"/>
    </w:p>
    <w:p w14:paraId="708BFC3C" w14:textId="2A978430" w:rsidR="0076677B" w:rsidRPr="00FE562B" w:rsidRDefault="0076677B" w:rsidP="00494EBA">
      <w:pPr>
        <w:pStyle w:val="Ttulo2"/>
        <w:spacing w:line="360" w:lineRule="auto"/>
        <w:jc w:val="center"/>
        <w:rPr>
          <w:rFonts w:ascii="Times New Roman" w:hAnsi="Times New Roman" w:cs="Times New Roman"/>
          <w:b/>
          <w:bCs/>
          <w:color w:val="auto"/>
          <w:sz w:val="20"/>
          <w:szCs w:val="20"/>
        </w:rPr>
      </w:pPr>
      <w:bookmarkStart w:id="64" w:name="_Toc88550702"/>
      <w:r w:rsidRPr="00FE562B">
        <w:rPr>
          <w:rFonts w:ascii="Times New Roman" w:hAnsi="Times New Roman" w:cs="Times New Roman"/>
          <w:b/>
          <w:bCs/>
          <w:color w:val="auto"/>
          <w:sz w:val="20"/>
          <w:szCs w:val="20"/>
        </w:rPr>
        <w:t>DAS ÁREAS DE CIRCULAÇÃO</w:t>
      </w:r>
      <w:bookmarkEnd w:id="64"/>
    </w:p>
    <w:p w14:paraId="45586CB4" w14:textId="4922F6CB" w:rsidR="0076677B" w:rsidRPr="00FE562B" w:rsidRDefault="0076677B" w:rsidP="00494EBA">
      <w:pPr>
        <w:tabs>
          <w:tab w:val="left" w:pos="4253"/>
        </w:tabs>
        <w:spacing w:before="120" w:after="0" w:line="360" w:lineRule="auto"/>
        <w:ind w:firstLine="1134"/>
        <w:jc w:val="both"/>
        <w:rPr>
          <w:rFonts w:ascii="Times New Roman" w:eastAsia="Times New Roman" w:hAnsi="Times New Roman" w:cs="Times New Roman"/>
          <w:sz w:val="20"/>
          <w:szCs w:val="20"/>
          <w:lang w:eastAsia="ar-SA"/>
        </w:rPr>
      </w:pPr>
      <w:r w:rsidRPr="00FE562B">
        <w:rPr>
          <w:rFonts w:ascii="Times New Roman" w:eastAsia="Times New Roman" w:hAnsi="Times New Roman" w:cs="Times New Roman"/>
          <w:sz w:val="20"/>
          <w:szCs w:val="20"/>
          <w:lang w:eastAsia="ar-SA"/>
        </w:rPr>
        <w:t>Art. 9</w:t>
      </w:r>
      <w:r w:rsidR="006E3333" w:rsidRPr="00FE562B">
        <w:rPr>
          <w:rFonts w:ascii="Times New Roman" w:eastAsia="Times New Roman" w:hAnsi="Times New Roman" w:cs="Times New Roman"/>
          <w:sz w:val="20"/>
          <w:szCs w:val="20"/>
          <w:lang w:eastAsia="ar-SA"/>
        </w:rPr>
        <w:t>3</w:t>
      </w:r>
      <w:r w:rsidRPr="00FE562B">
        <w:rPr>
          <w:rFonts w:ascii="Times New Roman" w:eastAsia="Times New Roman" w:hAnsi="Times New Roman" w:cs="Times New Roman"/>
          <w:sz w:val="20"/>
          <w:szCs w:val="20"/>
          <w:lang w:eastAsia="ar-SA"/>
        </w:rPr>
        <w:t>. São consideradas áreas de circulação os corredores, escadas e rampas, os elevadores e escadas rolantes, os vestíbulos, portarias e saídas e os vãos de passagem.</w:t>
      </w:r>
    </w:p>
    <w:p w14:paraId="6C4F063C" w14:textId="77777777" w:rsidR="0076677B" w:rsidRPr="00FE562B" w:rsidRDefault="0076677B" w:rsidP="00494EBA">
      <w:pPr>
        <w:tabs>
          <w:tab w:val="left" w:pos="4253"/>
        </w:tabs>
        <w:spacing w:before="120" w:after="0" w:line="360" w:lineRule="auto"/>
        <w:ind w:firstLine="1134"/>
        <w:jc w:val="both"/>
        <w:rPr>
          <w:rFonts w:ascii="Times New Roman" w:eastAsia="Times New Roman" w:hAnsi="Times New Roman" w:cs="Times New Roman"/>
          <w:sz w:val="20"/>
          <w:szCs w:val="20"/>
          <w:lang w:eastAsia="ar-SA"/>
        </w:rPr>
      </w:pPr>
      <w:r w:rsidRPr="00FE562B">
        <w:rPr>
          <w:rFonts w:ascii="Times New Roman" w:eastAsia="Times New Roman" w:hAnsi="Times New Roman" w:cs="Times New Roman"/>
          <w:sz w:val="20"/>
          <w:szCs w:val="20"/>
          <w:lang w:eastAsia="ar-SA"/>
        </w:rPr>
        <w:t>Parágrafo único. Todas as áreas de circulação devem ser mantidas livres e desimpedidas de qualquer obstáculo ao trânsito de pessoas.</w:t>
      </w:r>
    </w:p>
    <w:p w14:paraId="2EAF2BA0" w14:textId="77777777" w:rsidR="0076677B" w:rsidRPr="00FE562B" w:rsidRDefault="0076677B" w:rsidP="00494EBA">
      <w:pPr>
        <w:tabs>
          <w:tab w:val="left" w:pos="4253"/>
        </w:tabs>
        <w:spacing w:before="120" w:after="0" w:line="360" w:lineRule="auto"/>
        <w:jc w:val="both"/>
        <w:rPr>
          <w:rFonts w:ascii="Times New Roman" w:eastAsia="Times New Roman" w:hAnsi="Times New Roman" w:cs="Times New Roman"/>
          <w:sz w:val="20"/>
          <w:szCs w:val="20"/>
          <w:lang w:eastAsia="ar-SA"/>
        </w:rPr>
      </w:pPr>
    </w:p>
    <w:p w14:paraId="59993BAC" w14:textId="739DE97A" w:rsidR="0034031E" w:rsidRPr="00FE562B" w:rsidRDefault="0076677B" w:rsidP="00494EBA">
      <w:pPr>
        <w:pStyle w:val="Ttulo2"/>
        <w:spacing w:line="360" w:lineRule="auto"/>
        <w:jc w:val="center"/>
        <w:rPr>
          <w:rFonts w:ascii="Times New Roman" w:hAnsi="Times New Roman" w:cs="Times New Roman"/>
          <w:b/>
          <w:bCs/>
          <w:color w:val="auto"/>
          <w:sz w:val="20"/>
          <w:szCs w:val="20"/>
        </w:rPr>
      </w:pPr>
      <w:bookmarkStart w:id="65" w:name="_Toc88550703"/>
      <w:r w:rsidRPr="00FE562B">
        <w:rPr>
          <w:rFonts w:ascii="Times New Roman" w:hAnsi="Times New Roman" w:cs="Times New Roman"/>
          <w:b/>
          <w:bCs/>
          <w:color w:val="auto"/>
          <w:sz w:val="20"/>
          <w:szCs w:val="20"/>
        </w:rPr>
        <w:lastRenderedPageBreak/>
        <w:t>SEÇÃO I</w:t>
      </w:r>
      <w:bookmarkEnd w:id="65"/>
      <w:r w:rsidR="003E35D6" w:rsidRPr="00FE562B">
        <w:rPr>
          <w:rFonts w:ascii="Times New Roman" w:hAnsi="Times New Roman" w:cs="Times New Roman"/>
          <w:b/>
          <w:bCs/>
          <w:color w:val="auto"/>
          <w:sz w:val="20"/>
          <w:szCs w:val="20"/>
        </w:rPr>
        <w:t xml:space="preserve"> </w:t>
      </w:r>
    </w:p>
    <w:p w14:paraId="7D7FC729" w14:textId="3D6E0CC4" w:rsidR="0076677B" w:rsidRPr="00FE562B" w:rsidRDefault="0076677B" w:rsidP="00494EBA">
      <w:pPr>
        <w:pStyle w:val="Ttulo2"/>
        <w:spacing w:line="360" w:lineRule="auto"/>
        <w:jc w:val="center"/>
        <w:rPr>
          <w:rFonts w:ascii="Times New Roman" w:hAnsi="Times New Roman" w:cs="Times New Roman"/>
          <w:b/>
          <w:bCs/>
          <w:color w:val="auto"/>
          <w:sz w:val="20"/>
          <w:szCs w:val="20"/>
        </w:rPr>
      </w:pPr>
      <w:bookmarkStart w:id="66" w:name="_Toc88550704"/>
      <w:r w:rsidRPr="00FE562B">
        <w:rPr>
          <w:rFonts w:ascii="Times New Roman" w:hAnsi="Times New Roman" w:cs="Times New Roman"/>
          <w:b/>
          <w:bCs/>
          <w:color w:val="auto"/>
          <w:sz w:val="20"/>
          <w:szCs w:val="20"/>
        </w:rPr>
        <w:t>DOS CORREDORES, DAS ESCADAS E DAS RAMPAS</w:t>
      </w:r>
      <w:bookmarkEnd w:id="66"/>
    </w:p>
    <w:p w14:paraId="2A085A5F" w14:textId="2B390E07" w:rsidR="0076677B" w:rsidRPr="00FE562B" w:rsidRDefault="0076677B" w:rsidP="00494EBA">
      <w:pPr>
        <w:tabs>
          <w:tab w:val="left" w:pos="4253"/>
        </w:tabs>
        <w:spacing w:before="120" w:after="0" w:line="360" w:lineRule="auto"/>
        <w:ind w:firstLine="1134"/>
        <w:jc w:val="both"/>
        <w:rPr>
          <w:rFonts w:ascii="Times New Roman" w:eastAsia="Times New Roman" w:hAnsi="Times New Roman" w:cs="Times New Roman"/>
          <w:sz w:val="20"/>
          <w:szCs w:val="20"/>
          <w:lang w:eastAsia="ar-SA"/>
        </w:rPr>
      </w:pPr>
      <w:r w:rsidRPr="00FE562B">
        <w:rPr>
          <w:rFonts w:ascii="Times New Roman" w:eastAsia="Times New Roman" w:hAnsi="Times New Roman" w:cs="Times New Roman"/>
          <w:sz w:val="20"/>
          <w:szCs w:val="20"/>
          <w:lang w:eastAsia="ar-SA"/>
        </w:rPr>
        <w:t>Art. 9</w:t>
      </w:r>
      <w:r w:rsidR="006E3333" w:rsidRPr="00FE562B">
        <w:rPr>
          <w:rFonts w:ascii="Times New Roman" w:eastAsia="Times New Roman" w:hAnsi="Times New Roman" w:cs="Times New Roman"/>
          <w:sz w:val="20"/>
          <w:szCs w:val="20"/>
          <w:lang w:eastAsia="ar-SA"/>
        </w:rPr>
        <w:t>4</w:t>
      </w:r>
      <w:r w:rsidRPr="00FE562B">
        <w:rPr>
          <w:rFonts w:ascii="Times New Roman" w:eastAsia="Times New Roman" w:hAnsi="Times New Roman" w:cs="Times New Roman"/>
          <w:sz w:val="20"/>
          <w:szCs w:val="20"/>
          <w:lang w:eastAsia="ar-SA"/>
        </w:rPr>
        <w:t>. Os corredores, escadas e rampas das edificações serão dimensionados segundo a seguinte classificação:</w:t>
      </w:r>
    </w:p>
    <w:p w14:paraId="1D7FA656" w14:textId="77777777" w:rsidR="0076677B" w:rsidRPr="00FE562B" w:rsidRDefault="0076677B" w:rsidP="00CF3CE0">
      <w:pPr>
        <w:tabs>
          <w:tab w:val="left" w:pos="4253"/>
        </w:tabs>
        <w:spacing w:before="120" w:after="0" w:line="360" w:lineRule="auto"/>
        <w:jc w:val="both"/>
        <w:rPr>
          <w:rFonts w:ascii="Times New Roman" w:eastAsia="Times New Roman" w:hAnsi="Times New Roman" w:cs="Times New Roman"/>
          <w:sz w:val="20"/>
          <w:szCs w:val="20"/>
          <w:lang w:eastAsia="ar-SA"/>
        </w:rPr>
      </w:pPr>
      <w:r w:rsidRPr="00FE562B">
        <w:rPr>
          <w:rFonts w:ascii="Times New Roman" w:eastAsia="Times New Roman" w:hAnsi="Times New Roman" w:cs="Times New Roman"/>
          <w:sz w:val="20"/>
          <w:szCs w:val="20"/>
          <w:lang w:eastAsia="ar-SA"/>
        </w:rPr>
        <w:t xml:space="preserve">I – </w:t>
      </w:r>
      <w:proofErr w:type="gramStart"/>
      <w:r w:rsidRPr="00FE562B">
        <w:rPr>
          <w:rFonts w:ascii="Times New Roman" w:eastAsia="Times New Roman" w:hAnsi="Times New Roman" w:cs="Times New Roman"/>
          <w:sz w:val="20"/>
          <w:szCs w:val="20"/>
          <w:lang w:eastAsia="ar-SA"/>
        </w:rPr>
        <w:t>de</w:t>
      </w:r>
      <w:proofErr w:type="gramEnd"/>
      <w:r w:rsidRPr="00FE562B">
        <w:rPr>
          <w:rFonts w:ascii="Times New Roman" w:eastAsia="Times New Roman" w:hAnsi="Times New Roman" w:cs="Times New Roman"/>
          <w:sz w:val="20"/>
          <w:szCs w:val="20"/>
          <w:lang w:eastAsia="ar-SA"/>
        </w:rPr>
        <w:t xml:space="preserve"> uso privativo, se restritos à utilização de unidades autônomas, sem acesso ao público em geral, tais como os pertencentes a residências, apartamentos e interior de lojas.</w:t>
      </w:r>
    </w:p>
    <w:p w14:paraId="451CF115" w14:textId="77777777" w:rsidR="0076677B" w:rsidRPr="00FE562B" w:rsidRDefault="0076677B" w:rsidP="00CF3CE0">
      <w:pPr>
        <w:tabs>
          <w:tab w:val="left" w:pos="4253"/>
        </w:tabs>
        <w:spacing w:before="120" w:after="0" w:line="360" w:lineRule="auto"/>
        <w:jc w:val="both"/>
        <w:rPr>
          <w:rFonts w:ascii="Times New Roman" w:eastAsia="Times New Roman" w:hAnsi="Times New Roman" w:cs="Times New Roman"/>
          <w:sz w:val="20"/>
          <w:szCs w:val="20"/>
          <w:lang w:eastAsia="ar-SA"/>
        </w:rPr>
      </w:pPr>
      <w:r w:rsidRPr="00FE562B">
        <w:rPr>
          <w:rFonts w:ascii="Times New Roman" w:eastAsia="Times New Roman" w:hAnsi="Times New Roman" w:cs="Times New Roman"/>
          <w:sz w:val="20"/>
          <w:szCs w:val="20"/>
          <w:lang w:eastAsia="ar-SA"/>
        </w:rPr>
        <w:t xml:space="preserve">II – </w:t>
      </w:r>
      <w:proofErr w:type="gramStart"/>
      <w:r w:rsidRPr="00FE562B">
        <w:rPr>
          <w:rFonts w:ascii="Times New Roman" w:eastAsia="Times New Roman" w:hAnsi="Times New Roman" w:cs="Times New Roman"/>
          <w:sz w:val="20"/>
          <w:szCs w:val="20"/>
          <w:lang w:eastAsia="ar-SA"/>
        </w:rPr>
        <w:t>de</w:t>
      </w:r>
      <w:proofErr w:type="gramEnd"/>
      <w:r w:rsidRPr="00FE562B">
        <w:rPr>
          <w:rFonts w:ascii="Times New Roman" w:eastAsia="Times New Roman" w:hAnsi="Times New Roman" w:cs="Times New Roman"/>
          <w:sz w:val="20"/>
          <w:szCs w:val="20"/>
          <w:lang w:eastAsia="ar-SA"/>
        </w:rPr>
        <w:t xml:space="preserve"> uso comum, se de utilização aberta à distribuição do fluxo de circulação de unidades privativas, tais como os corredores de edifícios de apartamentos, estabelecimentos de hospedagem e salas comerciais.</w:t>
      </w:r>
    </w:p>
    <w:p w14:paraId="0259832E" w14:textId="77777777" w:rsidR="0076677B" w:rsidRPr="00FE562B" w:rsidRDefault="0076677B" w:rsidP="00CF3CE0">
      <w:pPr>
        <w:tabs>
          <w:tab w:val="left" w:pos="4253"/>
        </w:tabs>
        <w:spacing w:before="120" w:after="0" w:line="360" w:lineRule="auto"/>
        <w:jc w:val="both"/>
        <w:rPr>
          <w:rFonts w:ascii="Times New Roman" w:eastAsia="Times New Roman" w:hAnsi="Times New Roman" w:cs="Times New Roman"/>
          <w:sz w:val="20"/>
          <w:szCs w:val="20"/>
          <w:lang w:eastAsia="ar-SA"/>
        </w:rPr>
      </w:pPr>
      <w:r w:rsidRPr="00FE562B">
        <w:rPr>
          <w:rFonts w:ascii="Times New Roman" w:eastAsia="Times New Roman" w:hAnsi="Times New Roman" w:cs="Times New Roman"/>
          <w:sz w:val="20"/>
          <w:szCs w:val="20"/>
          <w:lang w:eastAsia="ar-SA"/>
        </w:rPr>
        <w:t>III – de uso coletivo, se de utilização prevista para aglomerações em pique de fluxo tais como cinemas, teatros, estabelecimentos de culto, ginásio de esportes e similares, bem como estabelecimentos escolares e de saúde, edifícios públicos e edificações afins.</w:t>
      </w:r>
    </w:p>
    <w:p w14:paraId="3F0A394D" w14:textId="346E7CB6" w:rsidR="0076677B" w:rsidRPr="00FE562B" w:rsidRDefault="0076677B" w:rsidP="00494EBA">
      <w:pPr>
        <w:tabs>
          <w:tab w:val="left" w:pos="4253"/>
        </w:tabs>
        <w:spacing w:before="120" w:after="0" w:line="360" w:lineRule="auto"/>
        <w:ind w:firstLine="1134"/>
        <w:jc w:val="both"/>
        <w:rPr>
          <w:rFonts w:ascii="Times New Roman" w:eastAsia="Times New Roman" w:hAnsi="Times New Roman" w:cs="Times New Roman"/>
          <w:sz w:val="20"/>
          <w:szCs w:val="20"/>
          <w:lang w:eastAsia="ar-SA"/>
        </w:rPr>
      </w:pPr>
      <w:r w:rsidRPr="00FE562B">
        <w:rPr>
          <w:rFonts w:ascii="Times New Roman" w:eastAsia="Times New Roman" w:hAnsi="Times New Roman" w:cs="Times New Roman"/>
          <w:sz w:val="20"/>
          <w:szCs w:val="20"/>
          <w:lang w:eastAsia="ar-SA"/>
        </w:rPr>
        <w:t xml:space="preserve">§ 1º Se de uso privativo, os corredores, escadas e rampas deverão ter largura mínima de </w:t>
      </w:r>
      <w:r w:rsidR="0094193F" w:rsidRPr="00FE562B">
        <w:rPr>
          <w:rFonts w:ascii="Times New Roman" w:eastAsia="Times New Roman" w:hAnsi="Times New Roman" w:cs="Times New Roman"/>
          <w:sz w:val="20"/>
          <w:szCs w:val="20"/>
          <w:lang w:eastAsia="ar-SA"/>
        </w:rPr>
        <w:t>0</w:t>
      </w:r>
      <w:r w:rsidR="00555B70" w:rsidRPr="00FE562B">
        <w:rPr>
          <w:rFonts w:ascii="Times New Roman" w:eastAsia="Times New Roman" w:hAnsi="Times New Roman" w:cs="Times New Roman"/>
          <w:sz w:val="20"/>
          <w:szCs w:val="20"/>
          <w:lang w:eastAsia="ar-SA"/>
        </w:rPr>
        <w:t>,</w:t>
      </w:r>
      <w:r w:rsidR="0094193F" w:rsidRPr="00FE562B">
        <w:rPr>
          <w:rFonts w:ascii="Times New Roman" w:eastAsia="Times New Roman" w:hAnsi="Times New Roman" w:cs="Times New Roman"/>
          <w:sz w:val="20"/>
          <w:szCs w:val="20"/>
          <w:lang w:eastAsia="ar-SA"/>
        </w:rPr>
        <w:t>9</w:t>
      </w:r>
      <w:r w:rsidRPr="00FE562B">
        <w:rPr>
          <w:rFonts w:ascii="Times New Roman" w:eastAsia="Times New Roman" w:hAnsi="Times New Roman" w:cs="Times New Roman"/>
          <w:sz w:val="20"/>
          <w:szCs w:val="20"/>
          <w:lang w:eastAsia="ar-SA"/>
        </w:rPr>
        <w:t>0 m (</w:t>
      </w:r>
      <w:r w:rsidR="0094193F" w:rsidRPr="00FE562B">
        <w:rPr>
          <w:rFonts w:ascii="Times New Roman" w:eastAsia="Times New Roman" w:hAnsi="Times New Roman" w:cs="Times New Roman"/>
          <w:sz w:val="20"/>
          <w:szCs w:val="20"/>
          <w:lang w:eastAsia="ar-SA"/>
        </w:rPr>
        <w:t>noventa centímetros</w:t>
      </w:r>
      <w:r w:rsidRPr="00FE562B">
        <w:rPr>
          <w:rFonts w:ascii="Times New Roman" w:eastAsia="Times New Roman" w:hAnsi="Times New Roman" w:cs="Times New Roman"/>
          <w:sz w:val="20"/>
          <w:szCs w:val="20"/>
          <w:lang w:eastAsia="ar-SA"/>
        </w:rPr>
        <w:t>).</w:t>
      </w:r>
    </w:p>
    <w:p w14:paraId="064524A8" w14:textId="77777777" w:rsidR="0076677B" w:rsidRPr="00FE562B" w:rsidRDefault="0076677B" w:rsidP="00494EBA">
      <w:pPr>
        <w:tabs>
          <w:tab w:val="left" w:pos="4253"/>
        </w:tabs>
        <w:spacing w:before="120" w:after="0" w:line="360" w:lineRule="auto"/>
        <w:ind w:firstLine="1134"/>
        <w:jc w:val="both"/>
        <w:rPr>
          <w:rFonts w:ascii="Times New Roman" w:eastAsia="Times New Roman" w:hAnsi="Times New Roman" w:cs="Times New Roman"/>
          <w:sz w:val="20"/>
          <w:szCs w:val="20"/>
          <w:lang w:eastAsia="ar-SA"/>
        </w:rPr>
      </w:pPr>
      <w:r w:rsidRPr="00FE562B">
        <w:rPr>
          <w:rFonts w:ascii="Times New Roman" w:eastAsia="Times New Roman" w:hAnsi="Times New Roman" w:cs="Times New Roman"/>
          <w:sz w:val="20"/>
          <w:szCs w:val="20"/>
          <w:lang w:eastAsia="ar-SA"/>
        </w:rPr>
        <w:t>§ 2º Se de uso comum, os corredores, escadas e rampas deverão ter largura mínima de 1,20m (um metro e vinte centímetros) para um comprimento máximo de 10,00m (dez metros) e 5 cm (cinco centímetros) a mais para cada metro de comprimento excedente ou fração.</w:t>
      </w:r>
    </w:p>
    <w:p w14:paraId="259BF7CE" w14:textId="77777777" w:rsidR="0076677B" w:rsidRPr="00FE562B" w:rsidRDefault="0076677B" w:rsidP="00494EBA">
      <w:pPr>
        <w:tabs>
          <w:tab w:val="left" w:pos="4253"/>
        </w:tabs>
        <w:spacing w:before="120" w:after="0" w:line="360" w:lineRule="auto"/>
        <w:ind w:firstLine="1134"/>
        <w:jc w:val="both"/>
        <w:rPr>
          <w:rFonts w:ascii="Times New Roman" w:eastAsia="Times New Roman" w:hAnsi="Times New Roman" w:cs="Times New Roman"/>
          <w:sz w:val="20"/>
          <w:szCs w:val="20"/>
          <w:lang w:eastAsia="ar-SA"/>
        </w:rPr>
      </w:pPr>
      <w:r w:rsidRPr="00FE562B">
        <w:rPr>
          <w:rFonts w:ascii="Times New Roman" w:eastAsia="Times New Roman" w:hAnsi="Times New Roman" w:cs="Times New Roman"/>
          <w:sz w:val="20"/>
          <w:szCs w:val="20"/>
          <w:lang w:eastAsia="ar-SA"/>
        </w:rPr>
        <w:t>§ 3º Se de uso coletivo, os corredores, escadas e rampas deverão ter largura mínima de 1,20m (um metro e vinte centímetros), devendo ser dimensionados de acordo com os critérios do Anexo III desta Lei.</w:t>
      </w:r>
    </w:p>
    <w:p w14:paraId="6B7E6B35" w14:textId="117DE06D" w:rsidR="0076677B" w:rsidRPr="00FE562B" w:rsidRDefault="0076677B" w:rsidP="00494EBA">
      <w:pPr>
        <w:tabs>
          <w:tab w:val="left" w:pos="4253"/>
        </w:tabs>
        <w:spacing w:before="120" w:after="0" w:line="360" w:lineRule="auto"/>
        <w:ind w:firstLine="1134"/>
        <w:jc w:val="both"/>
        <w:rPr>
          <w:rFonts w:ascii="Times New Roman" w:eastAsia="Times New Roman" w:hAnsi="Times New Roman" w:cs="Times New Roman"/>
          <w:sz w:val="20"/>
          <w:szCs w:val="20"/>
          <w:lang w:eastAsia="ar-SA"/>
        </w:rPr>
      </w:pPr>
      <w:r w:rsidRPr="00FE562B">
        <w:rPr>
          <w:rFonts w:ascii="Times New Roman" w:eastAsia="Times New Roman" w:hAnsi="Times New Roman" w:cs="Times New Roman"/>
          <w:sz w:val="20"/>
          <w:szCs w:val="20"/>
          <w:lang w:eastAsia="ar-SA"/>
        </w:rPr>
        <w:t>Art. </w:t>
      </w:r>
      <w:r w:rsidR="006E3333" w:rsidRPr="00FE562B">
        <w:rPr>
          <w:rFonts w:ascii="Times New Roman" w:eastAsia="Times New Roman" w:hAnsi="Times New Roman" w:cs="Times New Roman"/>
          <w:sz w:val="20"/>
          <w:szCs w:val="20"/>
          <w:lang w:eastAsia="ar-SA"/>
        </w:rPr>
        <w:t>95</w:t>
      </w:r>
      <w:r w:rsidRPr="00FE562B">
        <w:rPr>
          <w:rFonts w:ascii="Times New Roman" w:eastAsia="Times New Roman" w:hAnsi="Times New Roman" w:cs="Times New Roman"/>
          <w:sz w:val="20"/>
          <w:szCs w:val="20"/>
          <w:lang w:eastAsia="ar-SA"/>
        </w:rPr>
        <w:t>. Os corredores e galerias comercias deverão ter largura útil correspondente a 1/12 (um doze avos) de seu comprimento, não podendo ser inferior a:</w:t>
      </w:r>
    </w:p>
    <w:p w14:paraId="6BE3B422" w14:textId="77777777" w:rsidR="0076677B" w:rsidRPr="00FE562B" w:rsidRDefault="0076677B" w:rsidP="00CF3CE0">
      <w:pPr>
        <w:tabs>
          <w:tab w:val="left" w:pos="4253"/>
        </w:tabs>
        <w:spacing w:before="120" w:after="0" w:line="360" w:lineRule="auto"/>
        <w:jc w:val="both"/>
        <w:rPr>
          <w:rFonts w:ascii="Times New Roman" w:eastAsia="Times New Roman" w:hAnsi="Times New Roman" w:cs="Times New Roman"/>
          <w:sz w:val="20"/>
          <w:szCs w:val="20"/>
          <w:lang w:eastAsia="ar-SA"/>
        </w:rPr>
      </w:pPr>
      <w:r w:rsidRPr="00FE562B">
        <w:rPr>
          <w:rFonts w:ascii="Times New Roman" w:eastAsia="Times New Roman" w:hAnsi="Times New Roman" w:cs="Times New Roman"/>
          <w:sz w:val="20"/>
          <w:szCs w:val="20"/>
          <w:lang w:eastAsia="ar-SA"/>
        </w:rPr>
        <w:t>I – 2 (dois) metros, se a galeria ou corredor possuir compartimentos em um de seus lados;</w:t>
      </w:r>
    </w:p>
    <w:p w14:paraId="19825B23" w14:textId="77777777" w:rsidR="0076677B" w:rsidRPr="00FE562B" w:rsidRDefault="0076677B" w:rsidP="00CF3CE0">
      <w:pPr>
        <w:tabs>
          <w:tab w:val="left" w:pos="4253"/>
        </w:tabs>
        <w:spacing w:before="120" w:after="0" w:line="360" w:lineRule="auto"/>
        <w:jc w:val="both"/>
        <w:rPr>
          <w:rFonts w:ascii="Times New Roman" w:eastAsia="Times New Roman" w:hAnsi="Times New Roman" w:cs="Times New Roman"/>
          <w:sz w:val="20"/>
          <w:szCs w:val="20"/>
          <w:lang w:eastAsia="ar-SA"/>
        </w:rPr>
      </w:pPr>
      <w:r w:rsidRPr="00FE562B">
        <w:rPr>
          <w:rFonts w:ascii="Times New Roman" w:eastAsia="Times New Roman" w:hAnsi="Times New Roman" w:cs="Times New Roman"/>
          <w:sz w:val="20"/>
          <w:szCs w:val="20"/>
          <w:lang w:eastAsia="ar-SA"/>
        </w:rPr>
        <w:t>II – 3 (três) metros, se a galeria ou corredor possuir compartimentos em ambos os lados.</w:t>
      </w:r>
    </w:p>
    <w:p w14:paraId="38EF1F03" w14:textId="77777777" w:rsidR="0076677B" w:rsidRPr="00FE562B" w:rsidRDefault="0076677B" w:rsidP="00494EBA">
      <w:pPr>
        <w:tabs>
          <w:tab w:val="left" w:pos="4253"/>
        </w:tabs>
        <w:spacing w:before="120" w:after="0" w:line="360" w:lineRule="auto"/>
        <w:ind w:firstLine="1134"/>
        <w:jc w:val="both"/>
        <w:rPr>
          <w:rFonts w:ascii="Times New Roman" w:eastAsia="Times New Roman" w:hAnsi="Times New Roman" w:cs="Times New Roman"/>
          <w:sz w:val="20"/>
          <w:szCs w:val="20"/>
          <w:lang w:eastAsia="ar-SA"/>
        </w:rPr>
      </w:pPr>
      <w:r w:rsidRPr="00FE562B">
        <w:rPr>
          <w:rFonts w:ascii="Times New Roman" w:eastAsia="Times New Roman" w:hAnsi="Times New Roman" w:cs="Times New Roman"/>
          <w:sz w:val="20"/>
          <w:szCs w:val="20"/>
          <w:lang w:eastAsia="ar-SA"/>
        </w:rPr>
        <w:t>Parágrafo único. Se o cálculo da largura exceder a 4,50m (quatro metros e cinquenta centímetros), os corredores ou galerias comerciais deverão ser dotados de um hall a cada 60m (sessenta metros), onde possa ser inscrito um círculo com diâmetro igual ou superior a 7,50m (sete metros e cinquenta centímetros).</w:t>
      </w:r>
    </w:p>
    <w:p w14:paraId="48859300" w14:textId="1CE11535" w:rsidR="0076677B" w:rsidRPr="00FE562B" w:rsidRDefault="0076677B" w:rsidP="00494EBA">
      <w:pPr>
        <w:tabs>
          <w:tab w:val="left" w:pos="4253"/>
        </w:tabs>
        <w:spacing w:before="120" w:after="0" w:line="360" w:lineRule="auto"/>
        <w:ind w:firstLine="1134"/>
        <w:jc w:val="both"/>
        <w:rPr>
          <w:rFonts w:ascii="Times New Roman" w:eastAsia="Times New Roman" w:hAnsi="Times New Roman" w:cs="Times New Roman"/>
          <w:sz w:val="20"/>
          <w:szCs w:val="20"/>
          <w:lang w:eastAsia="ar-SA"/>
        </w:rPr>
      </w:pPr>
      <w:r w:rsidRPr="00FE562B">
        <w:rPr>
          <w:rFonts w:ascii="Times New Roman" w:eastAsia="Times New Roman" w:hAnsi="Times New Roman" w:cs="Times New Roman"/>
          <w:sz w:val="20"/>
          <w:szCs w:val="20"/>
          <w:lang w:eastAsia="ar-SA"/>
        </w:rPr>
        <w:t>Art. </w:t>
      </w:r>
      <w:r w:rsidR="006E3333" w:rsidRPr="00FE562B">
        <w:rPr>
          <w:rFonts w:ascii="Times New Roman" w:eastAsia="Times New Roman" w:hAnsi="Times New Roman" w:cs="Times New Roman"/>
          <w:sz w:val="20"/>
          <w:szCs w:val="20"/>
          <w:lang w:eastAsia="ar-SA"/>
        </w:rPr>
        <w:t>96</w:t>
      </w:r>
      <w:r w:rsidRPr="00FE562B">
        <w:rPr>
          <w:rFonts w:ascii="Times New Roman" w:eastAsia="Times New Roman" w:hAnsi="Times New Roman" w:cs="Times New Roman"/>
          <w:sz w:val="20"/>
          <w:szCs w:val="20"/>
          <w:lang w:eastAsia="ar-SA"/>
        </w:rPr>
        <w:t>. É permitido o uso de escadas circulares ou em caracol em unidades residenciais ou de uso privativo no interior de lojas, sendo que a parte mais larga do piso de cada degrau deve ter no mínimo 30 cm (trinta centímetros) e a parte mais estreita, no mínimo 10 (dez centímetros).</w:t>
      </w:r>
    </w:p>
    <w:p w14:paraId="476549D5" w14:textId="6F3EEEE4" w:rsidR="0076677B" w:rsidRPr="00FE562B" w:rsidRDefault="0076677B" w:rsidP="00494EBA">
      <w:pPr>
        <w:tabs>
          <w:tab w:val="left" w:pos="4253"/>
        </w:tabs>
        <w:spacing w:before="120" w:after="0" w:line="360" w:lineRule="auto"/>
        <w:ind w:firstLine="1134"/>
        <w:jc w:val="both"/>
        <w:rPr>
          <w:rFonts w:ascii="Times New Roman" w:eastAsia="Times New Roman" w:hAnsi="Times New Roman" w:cs="Times New Roman"/>
          <w:sz w:val="20"/>
          <w:szCs w:val="20"/>
          <w:lang w:eastAsia="ar-SA"/>
        </w:rPr>
      </w:pPr>
      <w:r w:rsidRPr="00FE562B">
        <w:rPr>
          <w:rFonts w:ascii="Times New Roman" w:eastAsia="Times New Roman" w:hAnsi="Times New Roman" w:cs="Times New Roman"/>
          <w:sz w:val="20"/>
          <w:szCs w:val="20"/>
          <w:lang w:eastAsia="ar-SA"/>
        </w:rPr>
        <w:t>Parágrafo único. É permitido o uso de escadas circulares ou em caracol somente para atender o mezanino e o primeiro piso, em edificação de uso coletivo, desde que a parte mais estreita do degrau possua 10 cm (dez centímetros), no mínimo, e a largura mínima da escada seja de 1,</w:t>
      </w:r>
      <w:r w:rsidR="00757B27" w:rsidRPr="00FE562B">
        <w:rPr>
          <w:rFonts w:ascii="Times New Roman" w:eastAsia="Times New Roman" w:hAnsi="Times New Roman" w:cs="Times New Roman"/>
          <w:sz w:val="20"/>
          <w:szCs w:val="20"/>
          <w:lang w:eastAsia="ar-SA"/>
        </w:rPr>
        <w:t>1</w:t>
      </w:r>
      <w:r w:rsidRPr="00FE562B">
        <w:rPr>
          <w:rFonts w:ascii="Times New Roman" w:eastAsia="Times New Roman" w:hAnsi="Times New Roman" w:cs="Times New Roman"/>
          <w:sz w:val="20"/>
          <w:szCs w:val="20"/>
          <w:lang w:eastAsia="ar-SA"/>
        </w:rPr>
        <w:t>0m (um metro</w:t>
      </w:r>
      <w:r w:rsidR="00757B27" w:rsidRPr="00FE562B">
        <w:rPr>
          <w:rFonts w:ascii="Times New Roman" w:eastAsia="Times New Roman" w:hAnsi="Times New Roman" w:cs="Times New Roman"/>
          <w:sz w:val="20"/>
          <w:szCs w:val="20"/>
          <w:lang w:eastAsia="ar-SA"/>
        </w:rPr>
        <w:t xml:space="preserve"> e dez centímetros</w:t>
      </w:r>
      <w:r w:rsidRPr="00FE562B">
        <w:rPr>
          <w:rFonts w:ascii="Times New Roman" w:eastAsia="Times New Roman" w:hAnsi="Times New Roman" w:cs="Times New Roman"/>
          <w:sz w:val="20"/>
          <w:szCs w:val="20"/>
          <w:lang w:eastAsia="ar-SA"/>
        </w:rPr>
        <w:t>), estando dotados obrigatoriamente de corrimão.</w:t>
      </w:r>
    </w:p>
    <w:p w14:paraId="13CE3A43" w14:textId="5403C258" w:rsidR="0076677B" w:rsidRPr="00FE562B" w:rsidRDefault="0076677B" w:rsidP="00494EBA">
      <w:pPr>
        <w:tabs>
          <w:tab w:val="left" w:pos="4253"/>
        </w:tabs>
        <w:spacing w:before="120" w:after="0" w:line="360" w:lineRule="auto"/>
        <w:ind w:firstLine="1134"/>
        <w:jc w:val="both"/>
        <w:rPr>
          <w:rFonts w:ascii="Times New Roman" w:eastAsia="Times New Roman" w:hAnsi="Times New Roman" w:cs="Times New Roman"/>
          <w:sz w:val="20"/>
          <w:szCs w:val="20"/>
          <w:lang w:eastAsia="ar-SA"/>
        </w:rPr>
      </w:pPr>
      <w:r w:rsidRPr="00FE562B">
        <w:rPr>
          <w:rFonts w:ascii="Times New Roman" w:eastAsia="Times New Roman" w:hAnsi="Times New Roman" w:cs="Times New Roman"/>
          <w:sz w:val="20"/>
          <w:szCs w:val="20"/>
          <w:lang w:eastAsia="ar-SA"/>
        </w:rPr>
        <w:lastRenderedPageBreak/>
        <w:t>Art. </w:t>
      </w:r>
      <w:r w:rsidR="006E3333" w:rsidRPr="00FE562B">
        <w:rPr>
          <w:rFonts w:ascii="Times New Roman" w:eastAsia="Times New Roman" w:hAnsi="Times New Roman" w:cs="Times New Roman"/>
          <w:sz w:val="20"/>
          <w:szCs w:val="20"/>
          <w:lang w:eastAsia="ar-SA"/>
        </w:rPr>
        <w:t>97</w:t>
      </w:r>
      <w:r w:rsidRPr="00FE562B">
        <w:rPr>
          <w:rFonts w:ascii="Times New Roman" w:eastAsia="Times New Roman" w:hAnsi="Times New Roman" w:cs="Times New Roman"/>
          <w:sz w:val="20"/>
          <w:szCs w:val="20"/>
          <w:lang w:eastAsia="ar-SA"/>
        </w:rPr>
        <w:t>. As escadas e rampas para pedestres em geral devem atender aos seguintes parâmetros:</w:t>
      </w:r>
    </w:p>
    <w:p w14:paraId="699DD38F" w14:textId="06359117" w:rsidR="0076677B" w:rsidRPr="00FE562B" w:rsidRDefault="0076677B" w:rsidP="00CF3CE0">
      <w:pPr>
        <w:tabs>
          <w:tab w:val="left" w:pos="4253"/>
        </w:tabs>
        <w:spacing w:before="120" w:after="0" w:line="360" w:lineRule="auto"/>
        <w:jc w:val="both"/>
        <w:rPr>
          <w:rFonts w:ascii="Times New Roman" w:eastAsia="Times New Roman" w:hAnsi="Times New Roman" w:cs="Times New Roman"/>
          <w:sz w:val="20"/>
          <w:szCs w:val="20"/>
          <w:lang w:eastAsia="ar-SA"/>
        </w:rPr>
      </w:pPr>
      <w:r w:rsidRPr="00FE562B">
        <w:rPr>
          <w:rFonts w:ascii="Times New Roman" w:eastAsia="Times New Roman" w:hAnsi="Times New Roman" w:cs="Times New Roman"/>
          <w:sz w:val="20"/>
          <w:szCs w:val="20"/>
          <w:lang w:eastAsia="ar-SA"/>
        </w:rPr>
        <w:t xml:space="preserve">I – </w:t>
      </w:r>
      <w:proofErr w:type="gramStart"/>
      <w:r w:rsidRPr="00FE562B">
        <w:rPr>
          <w:rFonts w:ascii="Times New Roman" w:eastAsia="Times New Roman" w:hAnsi="Times New Roman" w:cs="Times New Roman"/>
          <w:sz w:val="20"/>
          <w:szCs w:val="20"/>
          <w:lang w:eastAsia="ar-SA"/>
        </w:rPr>
        <w:t>escadas</w:t>
      </w:r>
      <w:proofErr w:type="gramEnd"/>
      <w:r w:rsidRPr="00FE562B">
        <w:rPr>
          <w:rFonts w:ascii="Times New Roman" w:eastAsia="Times New Roman" w:hAnsi="Times New Roman" w:cs="Times New Roman"/>
          <w:sz w:val="20"/>
          <w:szCs w:val="20"/>
          <w:lang w:eastAsia="ar-SA"/>
        </w:rPr>
        <w:t xml:space="preserve"> de uso privativo</w:t>
      </w:r>
      <w:r w:rsidR="00941908" w:rsidRPr="00FE562B">
        <w:rPr>
          <w:rFonts w:ascii="Times New Roman" w:eastAsia="Times New Roman" w:hAnsi="Times New Roman" w:cs="Times New Roman"/>
          <w:sz w:val="20"/>
          <w:szCs w:val="20"/>
          <w:lang w:eastAsia="ar-SA"/>
        </w:rPr>
        <w:t>, comum ou coletivo</w:t>
      </w:r>
      <w:r w:rsidRPr="00FE562B">
        <w:rPr>
          <w:rFonts w:ascii="Times New Roman" w:eastAsia="Times New Roman" w:hAnsi="Times New Roman" w:cs="Times New Roman"/>
          <w:sz w:val="20"/>
          <w:szCs w:val="20"/>
          <w:lang w:eastAsia="ar-SA"/>
        </w:rPr>
        <w:t>:</w:t>
      </w:r>
    </w:p>
    <w:p w14:paraId="66CA1021" w14:textId="500BC81E" w:rsidR="0076677B" w:rsidRPr="00FE562B" w:rsidRDefault="0076677B" w:rsidP="00494EBA">
      <w:pPr>
        <w:tabs>
          <w:tab w:val="left" w:pos="4253"/>
        </w:tabs>
        <w:spacing w:before="120" w:after="0" w:line="360" w:lineRule="auto"/>
        <w:ind w:firstLine="1134"/>
        <w:jc w:val="both"/>
        <w:rPr>
          <w:rFonts w:ascii="Times New Roman" w:eastAsia="Times New Roman" w:hAnsi="Times New Roman" w:cs="Times New Roman"/>
          <w:sz w:val="20"/>
          <w:szCs w:val="20"/>
          <w:lang w:eastAsia="ar-SA"/>
        </w:rPr>
      </w:pPr>
      <w:r w:rsidRPr="00FE562B">
        <w:rPr>
          <w:rFonts w:ascii="Times New Roman" w:eastAsia="Times New Roman" w:hAnsi="Times New Roman" w:cs="Times New Roman"/>
          <w:sz w:val="20"/>
          <w:szCs w:val="20"/>
          <w:lang w:eastAsia="ar-SA"/>
        </w:rPr>
        <w:t>a) altura máxima do espelho do degrau: 0,18</w:t>
      </w:r>
      <w:r w:rsidR="00941908" w:rsidRPr="00FE562B">
        <w:rPr>
          <w:rFonts w:ascii="Times New Roman" w:eastAsia="Times New Roman" w:hAnsi="Times New Roman" w:cs="Times New Roman"/>
          <w:sz w:val="20"/>
          <w:szCs w:val="20"/>
          <w:lang w:eastAsia="ar-SA"/>
        </w:rPr>
        <w:t>m</w:t>
      </w:r>
      <w:r w:rsidRPr="00FE562B">
        <w:rPr>
          <w:rFonts w:ascii="Times New Roman" w:eastAsia="Times New Roman" w:hAnsi="Times New Roman" w:cs="Times New Roman"/>
          <w:sz w:val="20"/>
          <w:szCs w:val="20"/>
          <w:lang w:eastAsia="ar-SA"/>
        </w:rPr>
        <w:t xml:space="preserve"> (dezoito centímetros);</w:t>
      </w:r>
    </w:p>
    <w:p w14:paraId="70D9B381" w14:textId="634BDCD2" w:rsidR="0076677B" w:rsidRPr="00FE562B" w:rsidRDefault="0076677B" w:rsidP="00494EBA">
      <w:pPr>
        <w:tabs>
          <w:tab w:val="left" w:pos="4253"/>
        </w:tabs>
        <w:spacing w:before="120" w:after="0" w:line="360" w:lineRule="auto"/>
        <w:ind w:firstLine="1134"/>
        <w:jc w:val="both"/>
        <w:rPr>
          <w:rFonts w:ascii="Times New Roman" w:eastAsia="Times New Roman" w:hAnsi="Times New Roman" w:cs="Times New Roman"/>
          <w:sz w:val="20"/>
          <w:szCs w:val="20"/>
          <w:lang w:eastAsia="ar-SA"/>
        </w:rPr>
      </w:pPr>
      <w:r w:rsidRPr="00FE562B">
        <w:rPr>
          <w:rFonts w:ascii="Times New Roman" w:eastAsia="Times New Roman" w:hAnsi="Times New Roman" w:cs="Times New Roman"/>
          <w:sz w:val="20"/>
          <w:szCs w:val="20"/>
          <w:lang w:eastAsia="ar-SA"/>
        </w:rPr>
        <w:t>b) largura mínima do piso do degrau: 0,2</w:t>
      </w:r>
      <w:r w:rsidR="00941908" w:rsidRPr="00FE562B">
        <w:rPr>
          <w:rFonts w:ascii="Times New Roman" w:eastAsia="Times New Roman" w:hAnsi="Times New Roman" w:cs="Times New Roman"/>
          <w:sz w:val="20"/>
          <w:szCs w:val="20"/>
          <w:lang w:eastAsia="ar-SA"/>
        </w:rPr>
        <w:t>7</w:t>
      </w:r>
      <w:r w:rsidRPr="00FE562B">
        <w:rPr>
          <w:rFonts w:ascii="Times New Roman" w:eastAsia="Times New Roman" w:hAnsi="Times New Roman" w:cs="Times New Roman"/>
          <w:sz w:val="20"/>
          <w:szCs w:val="20"/>
          <w:lang w:eastAsia="ar-SA"/>
        </w:rPr>
        <w:t xml:space="preserve">m (vinte e </w:t>
      </w:r>
      <w:r w:rsidR="00941908" w:rsidRPr="00FE562B">
        <w:rPr>
          <w:rFonts w:ascii="Times New Roman" w:eastAsia="Times New Roman" w:hAnsi="Times New Roman" w:cs="Times New Roman"/>
          <w:sz w:val="20"/>
          <w:szCs w:val="20"/>
          <w:lang w:eastAsia="ar-SA"/>
        </w:rPr>
        <w:t>sete</w:t>
      </w:r>
      <w:r w:rsidRPr="00FE562B">
        <w:rPr>
          <w:rFonts w:ascii="Times New Roman" w:eastAsia="Times New Roman" w:hAnsi="Times New Roman" w:cs="Times New Roman"/>
          <w:sz w:val="20"/>
          <w:szCs w:val="20"/>
          <w:lang w:eastAsia="ar-SA"/>
        </w:rPr>
        <w:t xml:space="preserve"> centímetros).</w:t>
      </w:r>
    </w:p>
    <w:p w14:paraId="63046F70" w14:textId="51864BC3" w:rsidR="0076677B" w:rsidRPr="00FE562B" w:rsidRDefault="0076677B" w:rsidP="00494EBA">
      <w:pPr>
        <w:tabs>
          <w:tab w:val="left" w:pos="4253"/>
        </w:tabs>
        <w:spacing w:before="120" w:after="0" w:line="360" w:lineRule="auto"/>
        <w:ind w:firstLine="1134"/>
        <w:jc w:val="both"/>
        <w:rPr>
          <w:rFonts w:ascii="Times New Roman" w:eastAsia="Times New Roman" w:hAnsi="Times New Roman" w:cs="Times New Roman"/>
          <w:sz w:val="20"/>
          <w:szCs w:val="20"/>
          <w:lang w:eastAsia="ar-SA"/>
        </w:rPr>
      </w:pPr>
      <w:r w:rsidRPr="00FE562B">
        <w:rPr>
          <w:rFonts w:ascii="Times New Roman" w:eastAsia="Times New Roman" w:hAnsi="Times New Roman" w:cs="Times New Roman"/>
          <w:sz w:val="20"/>
          <w:szCs w:val="20"/>
          <w:lang w:eastAsia="ar-SA"/>
        </w:rPr>
        <w:t>Art. </w:t>
      </w:r>
      <w:r w:rsidR="006E3333" w:rsidRPr="00FE562B">
        <w:rPr>
          <w:rFonts w:ascii="Times New Roman" w:eastAsia="Times New Roman" w:hAnsi="Times New Roman" w:cs="Times New Roman"/>
          <w:sz w:val="20"/>
          <w:szCs w:val="20"/>
          <w:lang w:eastAsia="ar-SA"/>
        </w:rPr>
        <w:t>98</w:t>
      </w:r>
      <w:r w:rsidRPr="00FE562B">
        <w:rPr>
          <w:rFonts w:ascii="Times New Roman" w:eastAsia="Times New Roman" w:hAnsi="Times New Roman" w:cs="Times New Roman"/>
          <w:sz w:val="20"/>
          <w:szCs w:val="20"/>
          <w:lang w:eastAsia="ar-SA"/>
        </w:rPr>
        <w:t xml:space="preserve"> Na construção de escadas e rampas em geral, deverão ser obedecidas as seguintes disposições:</w:t>
      </w:r>
    </w:p>
    <w:p w14:paraId="3C340676" w14:textId="77777777" w:rsidR="0076677B" w:rsidRPr="00FE562B" w:rsidRDefault="0076677B" w:rsidP="00CF3CE0">
      <w:pPr>
        <w:tabs>
          <w:tab w:val="left" w:pos="4253"/>
        </w:tabs>
        <w:spacing w:before="120" w:after="0" w:line="360" w:lineRule="auto"/>
        <w:jc w:val="both"/>
        <w:rPr>
          <w:rFonts w:ascii="Times New Roman" w:eastAsia="Times New Roman" w:hAnsi="Times New Roman" w:cs="Times New Roman"/>
          <w:sz w:val="20"/>
          <w:szCs w:val="20"/>
          <w:lang w:eastAsia="ar-SA"/>
        </w:rPr>
      </w:pPr>
      <w:r w:rsidRPr="00FE562B">
        <w:rPr>
          <w:rFonts w:ascii="Times New Roman" w:eastAsia="Times New Roman" w:hAnsi="Times New Roman" w:cs="Times New Roman"/>
          <w:sz w:val="20"/>
          <w:szCs w:val="20"/>
          <w:lang w:eastAsia="ar-SA"/>
        </w:rPr>
        <w:t xml:space="preserve">I – </w:t>
      </w:r>
      <w:proofErr w:type="gramStart"/>
      <w:r w:rsidRPr="00FE562B">
        <w:rPr>
          <w:rFonts w:ascii="Times New Roman" w:eastAsia="Times New Roman" w:hAnsi="Times New Roman" w:cs="Times New Roman"/>
          <w:sz w:val="20"/>
          <w:szCs w:val="20"/>
          <w:lang w:eastAsia="ar-SA"/>
        </w:rPr>
        <w:t>serão</w:t>
      </w:r>
      <w:proofErr w:type="gramEnd"/>
      <w:r w:rsidRPr="00FE562B">
        <w:rPr>
          <w:rFonts w:ascii="Times New Roman" w:eastAsia="Times New Roman" w:hAnsi="Times New Roman" w:cs="Times New Roman"/>
          <w:sz w:val="20"/>
          <w:szCs w:val="20"/>
          <w:lang w:eastAsia="ar-SA"/>
        </w:rPr>
        <w:t xml:space="preserve"> dispostas de tal forma que assegurem a passagem com altura livre igual ou superior a 2,10m (dois metros e dez centímetros);</w:t>
      </w:r>
    </w:p>
    <w:p w14:paraId="32E8B07D" w14:textId="26E49F3A" w:rsidR="0076677B" w:rsidRPr="00FE562B" w:rsidRDefault="0076677B" w:rsidP="00CF3CE0">
      <w:pPr>
        <w:tabs>
          <w:tab w:val="left" w:pos="4253"/>
        </w:tabs>
        <w:spacing w:before="120" w:after="0" w:line="360" w:lineRule="auto"/>
        <w:jc w:val="both"/>
        <w:rPr>
          <w:rFonts w:ascii="Times New Roman" w:eastAsia="Times New Roman" w:hAnsi="Times New Roman" w:cs="Times New Roman"/>
          <w:sz w:val="20"/>
          <w:szCs w:val="20"/>
          <w:lang w:eastAsia="ar-SA"/>
        </w:rPr>
      </w:pPr>
      <w:r w:rsidRPr="00FE562B">
        <w:rPr>
          <w:rFonts w:ascii="Times New Roman" w:eastAsia="Times New Roman" w:hAnsi="Times New Roman" w:cs="Times New Roman"/>
          <w:sz w:val="20"/>
          <w:szCs w:val="20"/>
          <w:lang w:eastAsia="ar-SA"/>
        </w:rPr>
        <w:t xml:space="preserve">II – </w:t>
      </w:r>
      <w:proofErr w:type="gramStart"/>
      <w:r w:rsidRPr="00FE562B">
        <w:rPr>
          <w:rFonts w:ascii="Times New Roman" w:eastAsia="Times New Roman" w:hAnsi="Times New Roman" w:cs="Times New Roman"/>
          <w:sz w:val="20"/>
          <w:szCs w:val="20"/>
          <w:lang w:eastAsia="ar-SA"/>
        </w:rPr>
        <w:t>os</w:t>
      </w:r>
      <w:proofErr w:type="gramEnd"/>
      <w:r w:rsidRPr="00FE562B">
        <w:rPr>
          <w:rFonts w:ascii="Times New Roman" w:eastAsia="Times New Roman" w:hAnsi="Times New Roman" w:cs="Times New Roman"/>
          <w:sz w:val="20"/>
          <w:szCs w:val="20"/>
          <w:lang w:eastAsia="ar-SA"/>
        </w:rPr>
        <w:t xml:space="preserve"> patamares não poderão ter nenhuma de suas dimensões inferior à largura da respectiva escada ou rampa</w:t>
      </w:r>
      <w:r w:rsidR="0094193F" w:rsidRPr="00FE562B">
        <w:rPr>
          <w:rFonts w:ascii="Times New Roman" w:eastAsia="Times New Roman" w:hAnsi="Times New Roman" w:cs="Times New Roman"/>
          <w:sz w:val="20"/>
          <w:szCs w:val="20"/>
          <w:lang w:eastAsia="ar-SA"/>
        </w:rPr>
        <w:t>, exceto em residências de uso privativo</w:t>
      </w:r>
      <w:r w:rsidR="00E46BED" w:rsidRPr="00FE562B">
        <w:rPr>
          <w:rFonts w:ascii="Times New Roman" w:eastAsia="Times New Roman" w:hAnsi="Times New Roman" w:cs="Times New Roman"/>
          <w:sz w:val="20"/>
          <w:szCs w:val="20"/>
          <w:lang w:eastAsia="ar-SA"/>
        </w:rPr>
        <w:t xml:space="preserve"> onde será permitido escada em leque, observando as larguras mínimas descritas no artigo 101</w:t>
      </w:r>
      <w:r w:rsidRPr="00FE562B">
        <w:rPr>
          <w:rFonts w:ascii="Times New Roman" w:eastAsia="Times New Roman" w:hAnsi="Times New Roman" w:cs="Times New Roman"/>
          <w:sz w:val="20"/>
          <w:szCs w:val="20"/>
          <w:lang w:eastAsia="ar-SA"/>
        </w:rPr>
        <w:t>;</w:t>
      </w:r>
    </w:p>
    <w:p w14:paraId="23C77A29" w14:textId="77777777" w:rsidR="0076677B" w:rsidRPr="00FE562B" w:rsidRDefault="0076677B" w:rsidP="00CF3CE0">
      <w:pPr>
        <w:tabs>
          <w:tab w:val="left" w:pos="4253"/>
        </w:tabs>
        <w:spacing w:before="120" w:after="0" w:line="360" w:lineRule="auto"/>
        <w:jc w:val="both"/>
        <w:rPr>
          <w:rFonts w:ascii="Times New Roman" w:eastAsia="Times New Roman" w:hAnsi="Times New Roman" w:cs="Times New Roman"/>
          <w:sz w:val="20"/>
          <w:szCs w:val="20"/>
          <w:lang w:eastAsia="ar-SA"/>
        </w:rPr>
      </w:pPr>
      <w:r w:rsidRPr="00FE562B">
        <w:rPr>
          <w:rFonts w:ascii="Times New Roman" w:eastAsia="Times New Roman" w:hAnsi="Times New Roman" w:cs="Times New Roman"/>
          <w:sz w:val="20"/>
          <w:szCs w:val="20"/>
          <w:lang w:eastAsia="ar-SA"/>
        </w:rPr>
        <w:t>III – nenhuma porta poderá abrir sobre os degraus ou sobre uma rampa, sendo obrigatório o uso do patamar.</w:t>
      </w:r>
    </w:p>
    <w:p w14:paraId="36A64D10" w14:textId="7D02BE4F" w:rsidR="0076677B" w:rsidRPr="00FE562B" w:rsidRDefault="0076677B" w:rsidP="00494EBA">
      <w:pPr>
        <w:tabs>
          <w:tab w:val="left" w:pos="4253"/>
        </w:tabs>
        <w:spacing w:before="120" w:after="0" w:line="360" w:lineRule="auto"/>
        <w:ind w:firstLine="1134"/>
        <w:jc w:val="both"/>
        <w:rPr>
          <w:rFonts w:ascii="Times New Roman" w:eastAsia="Times New Roman" w:hAnsi="Times New Roman" w:cs="Times New Roman"/>
          <w:sz w:val="20"/>
          <w:szCs w:val="20"/>
          <w:lang w:eastAsia="ar-SA"/>
        </w:rPr>
      </w:pPr>
      <w:r w:rsidRPr="00FE562B">
        <w:rPr>
          <w:rFonts w:ascii="Times New Roman" w:eastAsia="Times New Roman" w:hAnsi="Times New Roman" w:cs="Times New Roman"/>
          <w:sz w:val="20"/>
          <w:szCs w:val="20"/>
          <w:lang w:eastAsia="ar-SA"/>
        </w:rPr>
        <w:t>Art. </w:t>
      </w:r>
      <w:r w:rsidR="006E3333" w:rsidRPr="00FE562B">
        <w:rPr>
          <w:rFonts w:ascii="Times New Roman" w:eastAsia="Times New Roman" w:hAnsi="Times New Roman" w:cs="Times New Roman"/>
          <w:sz w:val="20"/>
          <w:szCs w:val="20"/>
          <w:lang w:eastAsia="ar-SA"/>
        </w:rPr>
        <w:t>99</w:t>
      </w:r>
      <w:r w:rsidRPr="00FE562B">
        <w:rPr>
          <w:rFonts w:ascii="Times New Roman" w:eastAsia="Times New Roman" w:hAnsi="Times New Roman" w:cs="Times New Roman"/>
          <w:sz w:val="20"/>
          <w:szCs w:val="20"/>
          <w:lang w:eastAsia="ar-SA"/>
        </w:rPr>
        <w:t>. Além das exigências estabelecidas no artigo</w:t>
      </w:r>
      <w:r w:rsidR="00104A54" w:rsidRPr="00FE562B">
        <w:rPr>
          <w:rFonts w:ascii="Times New Roman" w:eastAsia="Times New Roman" w:hAnsi="Times New Roman" w:cs="Times New Roman"/>
          <w:sz w:val="20"/>
          <w:szCs w:val="20"/>
          <w:lang w:eastAsia="ar-SA"/>
        </w:rPr>
        <w:t xml:space="preserve"> </w:t>
      </w:r>
      <w:r w:rsidR="00946E87" w:rsidRPr="00FE562B">
        <w:rPr>
          <w:rFonts w:ascii="Times New Roman" w:eastAsia="Times New Roman" w:hAnsi="Times New Roman" w:cs="Times New Roman"/>
          <w:sz w:val="20"/>
          <w:szCs w:val="20"/>
          <w:lang w:eastAsia="ar-SA"/>
        </w:rPr>
        <w:t>97</w:t>
      </w:r>
      <w:r w:rsidRPr="00FE562B">
        <w:rPr>
          <w:rFonts w:ascii="Times New Roman" w:eastAsia="Times New Roman" w:hAnsi="Times New Roman" w:cs="Times New Roman"/>
          <w:sz w:val="20"/>
          <w:szCs w:val="20"/>
          <w:lang w:eastAsia="ar-SA"/>
        </w:rPr>
        <w:t xml:space="preserve"> desta Lei, a construção de escadas e rampas de uso comum ou coletivo deverá observar ainda:</w:t>
      </w:r>
    </w:p>
    <w:p w14:paraId="24E7344F" w14:textId="77777777" w:rsidR="0076677B" w:rsidRPr="00FE562B" w:rsidRDefault="0076677B" w:rsidP="00CF3CE0">
      <w:pPr>
        <w:tabs>
          <w:tab w:val="left" w:pos="4253"/>
        </w:tabs>
        <w:spacing w:before="120" w:after="0" w:line="360" w:lineRule="auto"/>
        <w:jc w:val="both"/>
        <w:rPr>
          <w:rFonts w:ascii="Times New Roman" w:eastAsia="Times New Roman" w:hAnsi="Times New Roman" w:cs="Times New Roman"/>
          <w:sz w:val="20"/>
          <w:szCs w:val="20"/>
          <w:lang w:eastAsia="ar-SA"/>
        </w:rPr>
      </w:pPr>
      <w:r w:rsidRPr="00FE562B">
        <w:rPr>
          <w:rFonts w:ascii="Times New Roman" w:eastAsia="Times New Roman" w:hAnsi="Times New Roman" w:cs="Times New Roman"/>
          <w:sz w:val="20"/>
          <w:szCs w:val="20"/>
          <w:lang w:eastAsia="ar-SA"/>
        </w:rPr>
        <w:t xml:space="preserve">I – </w:t>
      </w:r>
      <w:proofErr w:type="gramStart"/>
      <w:r w:rsidRPr="00FE562B">
        <w:rPr>
          <w:rFonts w:ascii="Times New Roman" w:eastAsia="Times New Roman" w:hAnsi="Times New Roman" w:cs="Times New Roman"/>
          <w:sz w:val="20"/>
          <w:szCs w:val="20"/>
          <w:lang w:eastAsia="ar-SA"/>
        </w:rPr>
        <w:t>ser</w:t>
      </w:r>
      <w:proofErr w:type="gramEnd"/>
      <w:r w:rsidRPr="00FE562B">
        <w:rPr>
          <w:rFonts w:ascii="Times New Roman" w:eastAsia="Times New Roman" w:hAnsi="Times New Roman" w:cs="Times New Roman"/>
          <w:sz w:val="20"/>
          <w:szCs w:val="20"/>
          <w:lang w:eastAsia="ar-SA"/>
        </w:rPr>
        <w:t xml:space="preserve"> construída em material incombustível e ter o piso revestido de material antiderrapante;</w:t>
      </w:r>
    </w:p>
    <w:p w14:paraId="54CE77D7" w14:textId="71A240E8" w:rsidR="0076677B" w:rsidRPr="00FE562B" w:rsidRDefault="0076677B" w:rsidP="00CF3CE0">
      <w:pPr>
        <w:tabs>
          <w:tab w:val="left" w:pos="4253"/>
        </w:tabs>
        <w:spacing w:before="120" w:after="0" w:line="360" w:lineRule="auto"/>
        <w:jc w:val="both"/>
        <w:rPr>
          <w:rFonts w:ascii="Times New Roman" w:eastAsia="Arial" w:hAnsi="Times New Roman" w:cs="Times New Roman"/>
          <w:sz w:val="20"/>
          <w:szCs w:val="20"/>
          <w:lang w:eastAsia="ar-SA"/>
        </w:rPr>
      </w:pPr>
      <w:r w:rsidRPr="00FE562B">
        <w:rPr>
          <w:rFonts w:ascii="Times New Roman" w:eastAsia="Times New Roman" w:hAnsi="Times New Roman" w:cs="Times New Roman"/>
          <w:sz w:val="20"/>
          <w:szCs w:val="20"/>
          <w:lang w:eastAsia="ar-SA"/>
        </w:rPr>
        <w:t xml:space="preserve">II – </w:t>
      </w:r>
      <w:proofErr w:type="gramStart"/>
      <w:r w:rsidRPr="00FE562B">
        <w:rPr>
          <w:rFonts w:ascii="Times New Roman" w:eastAsia="Times New Roman" w:hAnsi="Times New Roman" w:cs="Times New Roman"/>
          <w:sz w:val="20"/>
          <w:szCs w:val="20"/>
          <w:lang w:eastAsia="ar-SA"/>
        </w:rPr>
        <w:t>ser</w:t>
      </w:r>
      <w:proofErr w:type="gramEnd"/>
      <w:r w:rsidRPr="00FE562B">
        <w:rPr>
          <w:rFonts w:ascii="Times New Roman" w:eastAsia="Times New Roman" w:hAnsi="Times New Roman" w:cs="Times New Roman"/>
          <w:sz w:val="20"/>
          <w:szCs w:val="20"/>
          <w:lang w:eastAsia="ar-SA"/>
        </w:rPr>
        <w:t xml:space="preserve"> dotada de corrimão, </w:t>
      </w:r>
      <w:r w:rsidR="00A2148C" w:rsidRPr="00FE562B">
        <w:rPr>
          <w:rFonts w:ascii="Times New Roman" w:eastAsia="Times New Roman" w:hAnsi="Times New Roman" w:cs="Times New Roman"/>
          <w:sz w:val="20"/>
          <w:szCs w:val="20"/>
          <w:lang w:eastAsia="ar-SA"/>
        </w:rPr>
        <w:t xml:space="preserve">conforme legislação vigente; </w:t>
      </w:r>
    </w:p>
    <w:p w14:paraId="794EA319" w14:textId="7AEF68E9" w:rsidR="0076677B" w:rsidRPr="00FE562B" w:rsidRDefault="00CF3CE0" w:rsidP="00CF3CE0">
      <w:pPr>
        <w:tabs>
          <w:tab w:val="left" w:pos="4253"/>
        </w:tabs>
        <w:spacing w:before="120" w:after="0" w:line="360" w:lineRule="auto"/>
        <w:jc w:val="both"/>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III</w:t>
      </w:r>
      <w:r w:rsidR="0076677B" w:rsidRPr="00FE562B">
        <w:rPr>
          <w:rFonts w:ascii="Times New Roman" w:eastAsia="Times New Roman" w:hAnsi="Times New Roman" w:cs="Times New Roman"/>
          <w:sz w:val="20"/>
          <w:szCs w:val="20"/>
          <w:lang w:eastAsia="ar-SA"/>
        </w:rPr>
        <w:t xml:space="preserve"> – não poderá ser dotada de lixeiras ou qualquer outro tipo de equipamento, bem como de tubulações que possibilitem a expansão de fogo ou fumaça;</w:t>
      </w:r>
    </w:p>
    <w:p w14:paraId="58D3F4A2" w14:textId="04562AAF" w:rsidR="0076677B" w:rsidRPr="00FE562B" w:rsidRDefault="00CF3CE0" w:rsidP="00CF3CE0">
      <w:pPr>
        <w:tabs>
          <w:tab w:val="left" w:pos="4253"/>
        </w:tabs>
        <w:spacing w:before="120" w:after="0" w:line="360" w:lineRule="auto"/>
        <w:jc w:val="both"/>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I</w:t>
      </w:r>
      <w:r w:rsidR="0076677B" w:rsidRPr="00FE562B">
        <w:rPr>
          <w:rFonts w:ascii="Times New Roman" w:eastAsia="Times New Roman" w:hAnsi="Times New Roman" w:cs="Times New Roman"/>
          <w:sz w:val="20"/>
          <w:szCs w:val="20"/>
          <w:lang w:eastAsia="ar-SA"/>
        </w:rPr>
        <w:t xml:space="preserve">V – </w:t>
      </w:r>
      <w:proofErr w:type="gramStart"/>
      <w:r w:rsidR="0076677B" w:rsidRPr="00FE562B">
        <w:rPr>
          <w:rFonts w:ascii="Times New Roman" w:eastAsia="Times New Roman" w:hAnsi="Times New Roman" w:cs="Times New Roman"/>
          <w:sz w:val="20"/>
          <w:szCs w:val="20"/>
          <w:lang w:eastAsia="ar-SA"/>
        </w:rPr>
        <w:t>o</w:t>
      </w:r>
      <w:proofErr w:type="gramEnd"/>
      <w:r w:rsidR="0076677B" w:rsidRPr="00FE562B">
        <w:rPr>
          <w:rFonts w:ascii="Times New Roman" w:eastAsia="Times New Roman" w:hAnsi="Times New Roman" w:cs="Times New Roman"/>
          <w:sz w:val="20"/>
          <w:szCs w:val="20"/>
          <w:lang w:eastAsia="ar-SA"/>
        </w:rPr>
        <w:t xml:space="preserve"> patamar de acesso ao pavimento deverá estar no mesmo nível do piso da circulação;</w:t>
      </w:r>
    </w:p>
    <w:p w14:paraId="565CE31C" w14:textId="26E88CCB" w:rsidR="0076677B" w:rsidRPr="00FE562B" w:rsidRDefault="0076677B" w:rsidP="00CF3CE0">
      <w:pPr>
        <w:tabs>
          <w:tab w:val="left" w:pos="4253"/>
        </w:tabs>
        <w:spacing w:before="120" w:after="0" w:line="360" w:lineRule="auto"/>
        <w:jc w:val="both"/>
        <w:rPr>
          <w:rFonts w:ascii="Times New Roman" w:eastAsia="Times New Roman" w:hAnsi="Times New Roman" w:cs="Times New Roman"/>
          <w:sz w:val="20"/>
          <w:szCs w:val="20"/>
          <w:lang w:eastAsia="ar-SA"/>
        </w:rPr>
      </w:pPr>
      <w:r w:rsidRPr="00FE562B">
        <w:rPr>
          <w:rFonts w:ascii="Times New Roman" w:eastAsia="Times New Roman" w:hAnsi="Times New Roman" w:cs="Times New Roman"/>
          <w:sz w:val="20"/>
          <w:szCs w:val="20"/>
          <w:lang w:eastAsia="ar-SA"/>
        </w:rPr>
        <w:t xml:space="preserve">V – </w:t>
      </w:r>
      <w:proofErr w:type="gramStart"/>
      <w:r w:rsidRPr="00FE562B">
        <w:rPr>
          <w:rFonts w:ascii="Times New Roman" w:eastAsia="Times New Roman" w:hAnsi="Times New Roman" w:cs="Times New Roman"/>
          <w:sz w:val="20"/>
          <w:szCs w:val="20"/>
          <w:lang w:eastAsia="ar-SA"/>
        </w:rPr>
        <w:t>os</w:t>
      </w:r>
      <w:proofErr w:type="gramEnd"/>
      <w:r w:rsidRPr="00FE562B">
        <w:rPr>
          <w:rFonts w:ascii="Times New Roman" w:eastAsia="Times New Roman" w:hAnsi="Times New Roman" w:cs="Times New Roman"/>
          <w:sz w:val="20"/>
          <w:szCs w:val="20"/>
          <w:lang w:eastAsia="ar-SA"/>
        </w:rPr>
        <w:t xml:space="preserve"> lances serão preferencialmente retos, devendo existir patamares intermediários quando houver mudança de direção ou quando a escada precisar vencer altura superior a </w:t>
      </w:r>
      <w:r w:rsidR="00316053" w:rsidRPr="00FE562B">
        <w:rPr>
          <w:rFonts w:ascii="Times New Roman" w:eastAsia="Times New Roman" w:hAnsi="Times New Roman" w:cs="Times New Roman"/>
          <w:sz w:val="20"/>
          <w:szCs w:val="20"/>
          <w:lang w:eastAsia="ar-SA"/>
        </w:rPr>
        <w:t xml:space="preserve">3,50m </w:t>
      </w:r>
      <w:r w:rsidRPr="00FE562B">
        <w:rPr>
          <w:rFonts w:ascii="Times New Roman" w:eastAsia="Times New Roman" w:hAnsi="Times New Roman" w:cs="Times New Roman"/>
          <w:sz w:val="20"/>
          <w:szCs w:val="20"/>
          <w:lang w:eastAsia="ar-SA"/>
        </w:rPr>
        <w:t>(</w:t>
      </w:r>
      <w:r w:rsidR="00316053" w:rsidRPr="00FE562B">
        <w:rPr>
          <w:rFonts w:ascii="Times New Roman" w:eastAsia="Times New Roman" w:hAnsi="Times New Roman" w:cs="Times New Roman"/>
          <w:sz w:val="20"/>
          <w:szCs w:val="20"/>
          <w:lang w:eastAsia="ar-SA"/>
        </w:rPr>
        <w:t>três metros e cinquenta</w:t>
      </w:r>
      <w:r w:rsidRPr="00FE562B">
        <w:rPr>
          <w:rFonts w:ascii="Times New Roman" w:eastAsia="Times New Roman" w:hAnsi="Times New Roman" w:cs="Times New Roman"/>
          <w:sz w:val="20"/>
          <w:szCs w:val="20"/>
          <w:lang w:eastAsia="ar-SA"/>
        </w:rPr>
        <w:t xml:space="preserve"> centímetros).</w:t>
      </w:r>
    </w:p>
    <w:p w14:paraId="24918D62" w14:textId="77777777" w:rsidR="0076677B" w:rsidRPr="00FE562B" w:rsidRDefault="0076677B" w:rsidP="00494EBA">
      <w:pPr>
        <w:tabs>
          <w:tab w:val="left" w:pos="4253"/>
        </w:tabs>
        <w:spacing w:before="120" w:after="0" w:line="360" w:lineRule="auto"/>
        <w:jc w:val="both"/>
        <w:rPr>
          <w:rFonts w:ascii="Times New Roman" w:eastAsia="Times New Roman" w:hAnsi="Times New Roman" w:cs="Times New Roman"/>
          <w:sz w:val="20"/>
          <w:szCs w:val="20"/>
          <w:lang w:eastAsia="ar-SA"/>
        </w:rPr>
      </w:pPr>
    </w:p>
    <w:p w14:paraId="351B59AB" w14:textId="5C803A53" w:rsidR="0034031E" w:rsidRPr="00FE562B" w:rsidRDefault="0076677B" w:rsidP="00494EBA">
      <w:pPr>
        <w:pStyle w:val="Ttulo2"/>
        <w:spacing w:line="360" w:lineRule="auto"/>
        <w:jc w:val="center"/>
        <w:rPr>
          <w:rFonts w:ascii="Times New Roman" w:hAnsi="Times New Roman" w:cs="Times New Roman"/>
          <w:b/>
          <w:bCs/>
          <w:color w:val="auto"/>
          <w:sz w:val="20"/>
          <w:szCs w:val="20"/>
        </w:rPr>
      </w:pPr>
      <w:bookmarkStart w:id="67" w:name="_Toc88550705"/>
      <w:r w:rsidRPr="00FE562B">
        <w:rPr>
          <w:rFonts w:ascii="Times New Roman" w:hAnsi="Times New Roman" w:cs="Times New Roman"/>
          <w:b/>
          <w:bCs/>
          <w:color w:val="auto"/>
          <w:sz w:val="20"/>
          <w:szCs w:val="20"/>
        </w:rPr>
        <w:t>SEÇÃO II</w:t>
      </w:r>
      <w:r w:rsidR="003E35D6" w:rsidRPr="00FE562B">
        <w:rPr>
          <w:rFonts w:ascii="Times New Roman" w:hAnsi="Times New Roman" w:cs="Times New Roman"/>
          <w:b/>
          <w:bCs/>
          <w:color w:val="auto"/>
          <w:sz w:val="20"/>
          <w:szCs w:val="20"/>
        </w:rPr>
        <w:t xml:space="preserve"> </w:t>
      </w:r>
      <w:bookmarkEnd w:id="67"/>
    </w:p>
    <w:p w14:paraId="652C24E2" w14:textId="4A78BEC5" w:rsidR="0076677B" w:rsidRPr="00FE562B" w:rsidRDefault="003E35D6" w:rsidP="00494EBA">
      <w:pPr>
        <w:pStyle w:val="Ttulo2"/>
        <w:spacing w:line="360" w:lineRule="auto"/>
        <w:jc w:val="center"/>
        <w:rPr>
          <w:rFonts w:ascii="Times New Roman" w:hAnsi="Times New Roman" w:cs="Times New Roman"/>
          <w:b/>
          <w:bCs/>
          <w:color w:val="auto"/>
          <w:sz w:val="20"/>
          <w:szCs w:val="20"/>
        </w:rPr>
      </w:pPr>
      <w:r w:rsidRPr="00FE562B">
        <w:rPr>
          <w:rFonts w:ascii="Times New Roman" w:hAnsi="Times New Roman" w:cs="Times New Roman"/>
          <w:b/>
          <w:bCs/>
          <w:color w:val="auto"/>
          <w:sz w:val="20"/>
          <w:szCs w:val="20"/>
        </w:rPr>
        <w:t xml:space="preserve"> </w:t>
      </w:r>
      <w:bookmarkStart w:id="68" w:name="_Toc88550706"/>
      <w:r w:rsidR="0076677B" w:rsidRPr="00FE562B">
        <w:rPr>
          <w:rFonts w:ascii="Times New Roman" w:hAnsi="Times New Roman" w:cs="Times New Roman"/>
          <w:b/>
          <w:bCs/>
          <w:color w:val="auto"/>
          <w:sz w:val="20"/>
          <w:szCs w:val="20"/>
        </w:rPr>
        <w:t>DAS ESCADAS ENCLAUSURADAS À PROVA DE FUMAÇA</w:t>
      </w:r>
      <w:bookmarkEnd w:id="68"/>
    </w:p>
    <w:p w14:paraId="1EE5759A" w14:textId="0D432240" w:rsidR="0076677B" w:rsidRPr="00FE562B" w:rsidRDefault="0076677B" w:rsidP="00494EBA">
      <w:pPr>
        <w:tabs>
          <w:tab w:val="left" w:pos="4253"/>
        </w:tabs>
        <w:spacing w:before="120" w:after="0" w:line="360" w:lineRule="auto"/>
        <w:ind w:firstLine="1134"/>
        <w:jc w:val="both"/>
        <w:rPr>
          <w:rFonts w:ascii="Times New Roman" w:eastAsia="Times New Roman" w:hAnsi="Times New Roman" w:cs="Times New Roman"/>
          <w:sz w:val="20"/>
          <w:szCs w:val="20"/>
          <w:lang w:eastAsia="ar-SA"/>
        </w:rPr>
      </w:pPr>
      <w:r w:rsidRPr="00FE562B">
        <w:rPr>
          <w:rFonts w:ascii="Times New Roman" w:eastAsia="Times New Roman" w:hAnsi="Times New Roman" w:cs="Times New Roman"/>
          <w:sz w:val="20"/>
          <w:szCs w:val="20"/>
          <w:lang w:eastAsia="ar-SA"/>
        </w:rPr>
        <w:t>Art. 10</w:t>
      </w:r>
      <w:r w:rsidR="006E3333" w:rsidRPr="00FE562B">
        <w:rPr>
          <w:rFonts w:ascii="Times New Roman" w:eastAsia="Times New Roman" w:hAnsi="Times New Roman" w:cs="Times New Roman"/>
          <w:sz w:val="20"/>
          <w:szCs w:val="20"/>
          <w:lang w:eastAsia="ar-SA"/>
        </w:rPr>
        <w:t>0</w:t>
      </w:r>
      <w:r w:rsidRPr="00FE562B">
        <w:rPr>
          <w:rFonts w:ascii="Times New Roman" w:eastAsia="Times New Roman" w:hAnsi="Times New Roman" w:cs="Times New Roman"/>
          <w:sz w:val="20"/>
          <w:szCs w:val="20"/>
          <w:lang w:eastAsia="ar-SA"/>
        </w:rPr>
        <w:t xml:space="preserve">. </w:t>
      </w:r>
      <w:r w:rsidR="00C37655" w:rsidRPr="00FE562B">
        <w:rPr>
          <w:rFonts w:ascii="Times New Roman" w:eastAsia="Times New Roman" w:hAnsi="Times New Roman" w:cs="Times New Roman"/>
          <w:sz w:val="20"/>
          <w:szCs w:val="20"/>
          <w:lang w:eastAsia="ar-SA"/>
        </w:rPr>
        <w:t>As escadas enclausuradas à prova de fumaça seguirão as exigências das normas vigentes</w:t>
      </w:r>
      <w:r w:rsidR="00700CED" w:rsidRPr="00FE562B">
        <w:rPr>
          <w:rFonts w:ascii="Times New Roman" w:eastAsia="Times New Roman" w:hAnsi="Times New Roman" w:cs="Times New Roman"/>
          <w:sz w:val="20"/>
          <w:szCs w:val="20"/>
          <w:lang w:eastAsia="ar-SA"/>
        </w:rPr>
        <w:t>.</w:t>
      </w:r>
      <w:r w:rsidR="00C37655" w:rsidRPr="00FE562B">
        <w:rPr>
          <w:rFonts w:ascii="Times New Roman" w:eastAsia="Times New Roman" w:hAnsi="Times New Roman" w:cs="Times New Roman"/>
          <w:sz w:val="20"/>
          <w:szCs w:val="20"/>
          <w:lang w:eastAsia="ar-SA"/>
        </w:rPr>
        <w:t xml:space="preserve"> </w:t>
      </w:r>
    </w:p>
    <w:p w14:paraId="2927331A" w14:textId="77777777" w:rsidR="0076677B" w:rsidRPr="00FE562B" w:rsidRDefault="0076677B" w:rsidP="00494EBA">
      <w:pPr>
        <w:tabs>
          <w:tab w:val="left" w:pos="4253"/>
        </w:tabs>
        <w:spacing w:before="120" w:after="0" w:line="360" w:lineRule="auto"/>
        <w:jc w:val="both"/>
        <w:rPr>
          <w:rFonts w:ascii="Times New Roman" w:eastAsia="Times New Roman" w:hAnsi="Times New Roman" w:cs="Times New Roman"/>
          <w:sz w:val="20"/>
          <w:szCs w:val="20"/>
          <w:lang w:eastAsia="ar-SA"/>
        </w:rPr>
      </w:pPr>
    </w:p>
    <w:p w14:paraId="3414BB04" w14:textId="6741699C" w:rsidR="0034031E" w:rsidRPr="00FE562B" w:rsidRDefault="0076677B" w:rsidP="00494EBA">
      <w:pPr>
        <w:pStyle w:val="Ttulo2"/>
        <w:spacing w:line="360" w:lineRule="auto"/>
        <w:jc w:val="center"/>
        <w:rPr>
          <w:rFonts w:ascii="Times New Roman" w:hAnsi="Times New Roman" w:cs="Times New Roman"/>
          <w:b/>
          <w:bCs/>
          <w:color w:val="auto"/>
          <w:sz w:val="20"/>
          <w:szCs w:val="20"/>
        </w:rPr>
      </w:pPr>
      <w:bookmarkStart w:id="69" w:name="_Toc88550707"/>
      <w:r w:rsidRPr="00FE562B">
        <w:rPr>
          <w:rFonts w:ascii="Times New Roman" w:hAnsi="Times New Roman" w:cs="Times New Roman"/>
          <w:b/>
          <w:bCs/>
          <w:color w:val="auto"/>
          <w:sz w:val="20"/>
          <w:szCs w:val="20"/>
        </w:rPr>
        <w:t>SEÇÃO III</w:t>
      </w:r>
      <w:r w:rsidR="003E35D6" w:rsidRPr="00FE562B">
        <w:rPr>
          <w:rFonts w:ascii="Times New Roman" w:hAnsi="Times New Roman" w:cs="Times New Roman"/>
          <w:b/>
          <w:bCs/>
          <w:color w:val="auto"/>
          <w:sz w:val="20"/>
          <w:szCs w:val="20"/>
        </w:rPr>
        <w:t xml:space="preserve"> </w:t>
      </w:r>
      <w:bookmarkEnd w:id="69"/>
    </w:p>
    <w:p w14:paraId="38A1FF74" w14:textId="5E39F0C8" w:rsidR="0076677B" w:rsidRPr="00FE562B" w:rsidRDefault="0076677B" w:rsidP="00494EBA">
      <w:pPr>
        <w:pStyle w:val="Ttulo2"/>
        <w:spacing w:line="360" w:lineRule="auto"/>
        <w:jc w:val="center"/>
        <w:rPr>
          <w:rFonts w:ascii="Times New Roman" w:hAnsi="Times New Roman" w:cs="Times New Roman"/>
          <w:b/>
          <w:bCs/>
          <w:color w:val="auto"/>
          <w:sz w:val="20"/>
          <w:szCs w:val="20"/>
        </w:rPr>
      </w:pPr>
      <w:bookmarkStart w:id="70" w:name="_Toc88550708"/>
      <w:r w:rsidRPr="00FE562B">
        <w:rPr>
          <w:rFonts w:ascii="Times New Roman" w:hAnsi="Times New Roman" w:cs="Times New Roman"/>
          <w:b/>
          <w:bCs/>
          <w:color w:val="auto"/>
          <w:sz w:val="20"/>
          <w:szCs w:val="20"/>
        </w:rPr>
        <w:t>DOS ELEVADORES E DAS ESCADAS ROLANTES</w:t>
      </w:r>
      <w:bookmarkEnd w:id="70"/>
    </w:p>
    <w:p w14:paraId="39D1D218" w14:textId="1C68BE94" w:rsidR="0076677B" w:rsidRPr="00FE562B" w:rsidRDefault="0076677B" w:rsidP="00494EBA">
      <w:pPr>
        <w:tabs>
          <w:tab w:val="left" w:pos="4253"/>
        </w:tabs>
        <w:spacing w:before="120" w:after="0" w:line="360" w:lineRule="auto"/>
        <w:ind w:firstLine="1134"/>
        <w:jc w:val="both"/>
        <w:rPr>
          <w:rFonts w:ascii="Times New Roman" w:eastAsia="Times New Roman" w:hAnsi="Times New Roman" w:cs="Times New Roman"/>
          <w:sz w:val="20"/>
          <w:szCs w:val="20"/>
          <w:lang w:eastAsia="ar-SA"/>
        </w:rPr>
      </w:pPr>
      <w:r w:rsidRPr="00FE562B">
        <w:rPr>
          <w:rFonts w:ascii="Times New Roman" w:eastAsia="Times New Roman" w:hAnsi="Times New Roman" w:cs="Times New Roman"/>
          <w:sz w:val="20"/>
          <w:szCs w:val="20"/>
          <w:lang w:eastAsia="ar-SA"/>
        </w:rPr>
        <w:t>Art. 10</w:t>
      </w:r>
      <w:r w:rsidR="006E3333" w:rsidRPr="00FE562B">
        <w:rPr>
          <w:rFonts w:ascii="Times New Roman" w:eastAsia="Times New Roman" w:hAnsi="Times New Roman" w:cs="Times New Roman"/>
          <w:sz w:val="20"/>
          <w:szCs w:val="20"/>
          <w:lang w:eastAsia="ar-SA"/>
        </w:rPr>
        <w:t>1</w:t>
      </w:r>
      <w:r w:rsidRPr="00FE562B">
        <w:rPr>
          <w:rFonts w:ascii="Times New Roman" w:eastAsia="Times New Roman" w:hAnsi="Times New Roman" w:cs="Times New Roman"/>
          <w:sz w:val="20"/>
          <w:szCs w:val="20"/>
          <w:lang w:eastAsia="ar-SA"/>
        </w:rPr>
        <w:t xml:space="preserve">. O projeto, a instalação e a manutenção de elevadores e escadas rolantes são feitos de acordo com as normas da associação Brasileira de Normas Técnicas (ABNT), e por técnico legalmente habilitado. </w:t>
      </w:r>
    </w:p>
    <w:p w14:paraId="4175AB1A" w14:textId="77777777" w:rsidR="0076677B" w:rsidRPr="00FE562B" w:rsidRDefault="0076677B" w:rsidP="00494EBA">
      <w:pPr>
        <w:tabs>
          <w:tab w:val="left" w:pos="4253"/>
        </w:tabs>
        <w:spacing w:before="120" w:after="0" w:line="360" w:lineRule="auto"/>
        <w:ind w:firstLine="1134"/>
        <w:jc w:val="both"/>
        <w:rPr>
          <w:rFonts w:ascii="Times New Roman" w:eastAsia="Times New Roman" w:hAnsi="Times New Roman" w:cs="Times New Roman"/>
          <w:sz w:val="20"/>
          <w:szCs w:val="20"/>
          <w:lang w:eastAsia="ar-SA"/>
        </w:rPr>
      </w:pPr>
      <w:r w:rsidRPr="00FE562B">
        <w:rPr>
          <w:rFonts w:ascii="Times New Roman" w:eastAsia="Times New Roman" w:hAnsi="Times New Roman" w:cs="Times New Roman"/>
          <w:sz w:val="20"/>
          <w:szCs w:val="20"/>
          <w:lang w:eastAsia="ar-SA"/>
        </w:rPr>
        <w:lastRenderedPageBreak/>
        <w:t>Parágrafo único. A instalação de elevadores em uma edificação não dispensa a construção de escada, conforme as exigências desta Lei.</w:t>
      </w:r>
    </w:p>
    <w:p w14:paraId="00F3A432" w14:textId="77777777" w:rsidR="0076677B" w:rsidRPr="00FE562B" w:rsidRDefault="0076677B" w:rsidP="00494EBA">
      <w:pPr>
        <w:tabs>
          <w:tab w:val="left" w:pos="4253"/>
        </w:tabs>
        <w:spacing w:before="120" w:after="0" w:line="360" w:lineRule="auto"/>
        <w:jc w:val="both"/>
        <w:rPr>
          <w:rFonts w:ascii="Times New Roman" w:eastAsia="Times New Roman" w:hAnsi="Times New Roman" w:cs="Times New Roman"/>
          <w:sz w:val="20"/>
          <w:szCs w:val="20"/>
          <w:lang w:eastAsia="ar-SA"/>
        </w:rPr>
      </w:pPr>
    </w:p>
    <w:p w14:paraId="38923139" w14:textId="0CA94CCD" w:rsidR="0034031E" w:rsidRPr="00FE562B" w:rsidRDefault="0076677B" w:rsidP="00494EBA">
      <w:pPr>
        <w:pStyle w:val="Ttulo2"/>
        <w:spacing w:line="360" w:lineRule="auto"/>
        <w:jc w:val="center"/>
        <w:rPr>
          <w:rFonts w:ascii="Times New Roman" w:hAnsi="Times New Roman" w:cs="Times New Roman"/>
          <w:b/>
          <w:bCs/>
          <w:color w:val="auto"/>
          <w:sz w:val="20"/>
          <w:szCs w:val="20"/>
        </w:rPr>
      </w:pPr>
      <w:bookmarkStart w:id="71" w:name="_Toc88550709"/>
      <w:r w:rsidRPr="00FE562B">
        <w:rPr>
          <w:rFonts w:ascii="Times New Roman" w:hAnsi="Times New Roman" w:cs="Times New Roman"/>
          <w:b/>
          <w:bCs/>
          <w:color w:val="auto"/>
          <w:sz w:val="20"/>
          <w:szCs w:val="20"/>
        </w:rPr>
        <w:t>SEÇÃO IV</w:t>
      </w:r>
      <w:r w:rsidR="003E35D6" w:rsidRPr="00FE562B">
        <w:rPr>
          <w:rFonts w:ascii="Times New Roman" w:hAnsi="Times New Roman" w:cs="Times New Roman"/>
          <w:b/>
          <w:bCs/>
          <w:color w:val="auto"/>
          <w:sz w:val="20"/>
          <w:szCs w:val="20"/>
        </w:rPr>
        <w:t xml:space="preserve"> </w:t>
      </w:r>
      <w:bookmarkEnd w:id="71"/>
    </w:p>
    <w:p w14:paraId="6B04630D" w14:textId="6368AA42" w:rsidR="0076677B" w:rsidRPr="00FE562B" w:rsidRDefault="0076677B" w:rsidP="00494EBA">
      <w:pPr>
        <w:pStyle w:val="Ttulo2"/>
        <w:spacing w:line="360" w:lineRule="auto"/>
        <w:jc w:val="center"/>
        <w:rPr>
          <w:rFonts w:ascii="Times New Roman" w:hAnsi="Times New Roman" w:cs="Times New Roman"/>
          <w:b/>
          <w:bCs/>
          <w:color w:val="auto"/>
          <w:sz w:val="20"/>
          <w:szCs w:val="20"/>
        </w:rPr>
      </w:pPr>
      <w:bookmarkStart w:id="72" w:name="_Toc88550710"/>
      <w:r w:rsidRPr="00FE562B">
        <w:rPr>
          <w:rFonts w:ascii="Times New Roman" w:hAnsi="Times New Roman" w:cs="Times New Roman"/>
          <w:b/>
          <w:bCs/>
          <w:color w:val="auto"/>
          <w:sz w:val="20"/>
          <w:szCs w:val="20"/>
        </w:rPr>
        <w:t>DOS VÃOS DE PASSAGEM E DAS PORTAS</w:t>
      </w:r>
      <w:bookmarkEnd w:id="72"/>
    </w:p>
    <w:p w14:paraId="2258E6F8" w14:textId="07EA6FDD" w:rsidR="0076677B" w:rsidRPr="00FE562B" w:rsidRDefault="0076677B" w:rsidP="00494EBA">
      <w:pPr>
        <w:tabs>
          <w:tab w:val="left" w:pos="4253"/>
        </w:tabs>
        <w:spacing w:before="120" w:after="0" w:line="360" w:lineRule="auto"/>
        <w:ind w:firstLine="1134"/>
        <w:jc w:val="both"/>
        <w:rPr>
          <w:rFonts w:ascii="Times New Roman" w:eastAsia="Times New Roman" w:hAnsi="Times New Roman" w:cs="Times New Roman"/>
          <w:sz w:val="20"/>
          <w:szCs w:val="20"/>
          <w:lang w:eastAsia="ar-SA"/>
        </w:rPr>
      </w:pPr>
      <w:r w:rsidRPr="00FE562B">
        <w:rPr>
          <w:rFonts w:ascii="Times New Roman" w:eastAsia="Times New Roman" w:hAnsi="Times New Roman" w:cs="Times New Roman"/>
          <w:sz w:val="20"/>
          <w:szCs w:val="20"/>
          <w:lang w:eastAsia="ar-SA"/>
        </w:rPr>
        <w:t>Art. 10</w:t>
      </w:r>
      <w:r w:rsidR="006E3333" w:rsidRPr="00FE562B">
        <w:rPr>
          <w:rFonts w:ascii="Times New Roman" w:eastAsia="Times New Roman" w:hAnsi="Times New Roman" w:cs="Times New Roman"/>
          <w:sz w:val="20"/>
          <w:szCs w:val="20"/>
          <w:lang w:eastAsia="ar-SA"/>
        </w:rPr>
        <w:t>2</w:t>
      </w:r>
      <w:r w:rsidRPr="00FE562B">
        <w:rPr>
          <w:rFonts w:ascii="Times New Roman" w:eastAsia="Times New Roman" w:hAnsi="Times New Roman" w:cs="Times New Roman"/>
          <w:sz w:val="20"/>
          <w:szCs w:val="20"/>
          <w:lang w:eastAsia="ar-SA"/>
        </w:rPr>
        <w:t>. Os vãos de passagem e portas devem atender as seguintes larguras mínimas:</w:t>
      </w:r>
    </w:p>
    <w:p w14:paraId="21092E58" w14:textId="667BE87C" w:rsidR="00457D0B" w:rsidRPr="00FE562B" w:rsidRDefault="00457D0B" w:rsidP="00494EBA">
      <w:pPr>
        <w:spacing w:line="360" w:lineRule="auto"/>
        <w:jc w:val="both"/>
        <w:rPr>
          <w:rFonts w:ascii="Times New Roman" w:hAnsi="Times New Roman" w:cs="Times New Roman"/>
          <w:sz w:val="20"/>
          <w:szCs w:val="20"/>
        </w:rPr>
      </w:pPr>
      <w:r w:rsidRPr="00FE562B">
        <w:rPr>
          <w:rFonts w:ascii="Times New Roman" w:hAnsi="Times New Roman" w:cs="Times New Roman"/>
          <w:sz w:val="20"/>
          <w:szCs w:val="20"/>
        </w:rPr>
        <w:t>I - Porta de entrada principal, noventa centímetros (0,90m) para as economias; um metro e vinte centímetros (1,20m) para habitações múltiplas com até quatro pavimentos e um metro e cinquenta centímetros (1,50m) quando com mais de quatro pavimentos;</w:t>
      </w:r>
    </w:p>
    <w:p w14:paraId="7843A581" w14:textId="7C40F669" w:rsidR="00457D0B" w:rsidRPr="00FE562B" w:rsidRDefault="00457D0B" w:rsidP="00494EBA">
      <w:pPr>
        <w:spacing w:line="360" w:lineRule="auto"/>
        <w:jc w:val="both"/>
        <w:rPr>
          <w:rFonts w:ascii="Times New Roman" w:hAnsi="Times New Roman" w:cs="Times New Roman"/>
          <w:sz w:val="20"/>
          <w:szCs w:val="20"/>
        </w:rPr>
      </w:pPr>
      <w:r w:rsidRPr="00FE562B">
        <w:rPr>
          <w:rFonts w:ascii="Times New Roman" w:hAnsi="Times New Roman" w:cs="Times New Roman"/>
          <w:sz w:val="20"/>
          <w:szCs w:val="20"/>
        </w:rPr>
        <w:t xml:space="preserve">II - Portas principais de acesso a salas, gabinetes, dormitórios e cozinhas, oitenta e centímetros (0,80m); </w:t>
      </w:r>
    </w:p>
    <w:p w14:paraId="56314743" w14:textId="1CEB3B90" w:rsidR="00457D0B" w:rsidRPr="00FE562B" w:rsidRDefault="00457D0B" w:rsidP="00494EBA">
      <w:pPr>
        <w:spacing w:line="360" w:lineRule="auto"/>
        <w:jc w:val="both"/>
        <w:rPr>
          <w:rFonts w:ascii="Times New Roman" w:hAnsi="Times New Roman" w:cs="Times New Roman"/>
          <w:sz w:val="20"/>
          <w:szCs w:val="20"/>
        </w:rPr>
      </w:pPr>
      <w:r w:rsidRPr="00FE562B">
        <w:rPr>
          <w:rFonts w:ascii="Times New Roman" w:hAnsi="Times New Roman" w:cs="Times New Roman"/>
          <w:sz w:val="20"/>
          <w:szCs w:val="20"/>
        </w:rPr>
        <w:t>III - Portas de serviço, setenta centímetros (0,70m);</w:t>
      </w:r>
    </w:p>
    <w:p w14:paraId="3B87C9DB" w14:textId="61CD1314" w:rsidR="00457D0B" w:rsidRPr="00FE562B" w:rsidRDefault="00457D0B" w:rsidP="00494EBA">
      <w:pPr>
        <w:spacing w:line="360" w:lineRule="auto"/>
        <w:jc w:val="both"/>
        <w:rPr>
          <w:rFonts w:ascii="Times New Roman" w:hAnsi="Times New Roman" w:cs="Times New Roman"/>
          <w:sz w:val="20"/>
          <w:szCs w:val="20"/>
        </w:rPr>
      </w:pPr>
      <w:r w:rsidRPr="00FE562B">
        <w:rPr>
          <w:rFonts w:ascii="Times New Roman" w:hAnsi="Times New Roman" w:cs="Times New Roman"/>
          <w:sz w:val="20"/>
          <w:szCs w:val="20"/>
        </w:rPr>
        <w:t xml:space="preserve">IV - Portas internas secundárias em geral e portas de banheiros, sessenta centímetros (0,60m); </w:t>
      </w:r>
    </w:p>
    <w:p w14:paraId="1399E9FF" w14:textId="2315A229" w:rsidR="00457D0B" w:rsidRPr="00FE562B" w:rsidRDefault="00457D0B" w:rsidP="00494EBA">
      <w:pPr>
        <w:spacing w:line="360" w:lineRule="auto"/>
        <w:jc w:val="both"/>
        <w:rPr>
          <w:rFonts w:ascii="Times New Roman" w:hAnsi="Times New Roman" w:cs="Times New Roman"/>
          <w:sz w:val="20"/>
          <w:szCs w:val="20"/>
        </w:rPr>
      </w:pPr>
      <w:r w:rsidRPr="00FE562B">
        <w:rPr>
          <w:rFonts w:ascii="Times New Roman" w:hAnsi="Times New Roman" w:cs="Times New Roman"/>
          <w:sz w:val="20"/>
          <w:szCs w:val="20"/>
        </w:rPr>
        <w:t xml:space="preserve">V - Portas de estabelecimentos de diversões públicas, deverão sempre abrir para o lado de fora. </w:t>
      </w:r>
    </w:p>
    <w:p w14:paraId="4F32EBBE" w14:textId="3AF0FAD8" w:rsidR="0076677B" w:rsidRPr="00FE562B" w:rsidRDefault="0052114D" w:rsidP="00494EBA">
      <w:pPr>
        <w:tabs>
          <w:tab w:val="left" w:pos="4253"/>
        </w:tabs>
        <w:spacing w:before="120" w:after="0" w:line="360" w:lineRule="auto"/>
        <w:ind w:firstLine="1134"/>
        <w:jc w:val="both"/>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Parágrafo Único:</w:t>
      </w:r>
      <w:r w:rsidR="0076677B" w:rsidRPr="00FE562B">
        <w:rPr>
          <w:rFonts w:ascii="Times New Roman" w:eastAsia="Times New Roman" w:hAnsi="Times New Roman" w:cs="Times New Roman"/>
          <w:sz w:val="20"/>
          <w:szCs w:val="20"/>
          <w:lang w:eastAsia="ar-SA"/>
        </w:rPr>
        <w:t xml:space="preserve"> As portas e vãos de passagem devem ter altura mínima de 2,10m (dois metros e dez centímetros).</w:t>
      </w:r>
    </w:p>
    <w:p w14:paraId="5DCF8132" w14:textId="77777777" w:rsidR="0076677B" w:rsidRPr="00FE562B" w:rsidRDefault="0076677B" w:rsidP="00494EBA">
      <w:pPr>
        <w:tabs>
          <w:tab w:val="left" w:pos="4253"/>
        </w:tabs>
        <w:spacing w:before="120" w:after="0" w:line="360" w:lineRule="auto"/>
        <w:ind w:firstLine="1134"/>
        <w:jc w:val="both"/>
        <w:rPr>
          <w:rFonts w:ascii="Times New Roman" w:eastAsia="Times New Roman" w:hAnsi="Times New Roman" w:cs="Times New Roman"/>
          <w:sz w:val="20"/>
          <w:szCs w:val="20"/>
          <w:lang w:eastAsia="ar-SA"/>
        </w:rPr>
      </w:pPr>
    </w:p>
    <w:p w14:paraId="388FAD37" w14:textId="6532B332" w:rsidR="0034031E" w:rsidRPr="00FE562B" w:rsidRDefault="0076677B" w:rsidP="00494EBA">
      <w:pPr>
        <w:pStyle w:val="Ttulo2"/>
        <w:spacing w:line="360" w:lineRule="auto"/>
        <w:jc w:val="center"/>
        <w:rPr>
          <w:rFonts w:ascii="Times New Roman" w:hAnsi="Times New Roman" w:cs="Times New Roman"/>
          <w:b/>
          <w:bCs/>
          <w:color w:val="auto"/>
          <w:sz w:val="20"/>
          <w:szCs w:val="20"/>
        </w:rPr>
      </w:pPr>
      <w:bookmarkStart w:id="73" w:name="_Toc88550711"/>
      <w:r w:rsidRPr="00FE562B">
        <w:rPr>
          <w:rFonts w:ascii="Times New Roman" w:hAnsi="Times New Roman" w:cs="Times New Roman"/>
          <w:b/>
          <w:bCs/>
          <w:color w:val="auto"/>
          <w:sz w:val="20"/>
          <w:szCs w:val="20"/>
        </w:rPr>
        <w:t>CAPÍTULO VII</w:t>
      </w:r>
      <w:r w:rsidR="003E35D6" w:rsidRPr="00FE562B">
        <w:rPr>
          <w:rFonts w:ascii="Times New Roman" w:hAnsi="Times New Roman" w:cs="Times New Roman"/>
          <w:b/>
          <w:bCs/>
          <w:color w:val="auto"/>
          <w:sz w:val="20"/>
          <w:szCs w:val="20"/>
        </w:rPr>
        <w:t xml:space="preserve"> </w:t>
      </w:r>
      <w:bookmarkEnd w:id="73"/>
    </w:p>
    <w:p w14:paraId="12F19346" w14:textId="11C671E1" w:rsidR="0076677B" w:rsidRPr="00FE562B" w:rsidRDefault="003E35D6" w:rsidP="00494EBA">
      <w:pPr>
        <w:pStyle w:val="Ttulo2"/>
        <w:spacing w:line="360" w:lineRule="auto"/>
        <w:jc w:val="center"/>
        <w:rPr>
          <w:rFonts w:ascii="Times New Roman" w:hAnsi="Times New Roman" w:cs="Times New Roman"/>
          <w:b/>
          <w:bCs/>
          <w:color w:val="auto"/>
          <w:sz w:val="20"/>
          <w:szCs w:val="20"/>
        </w:rPr>
      </w:pPr>
      <w:r w:rsidRPr="00FE562B">
        <w:rPr>
          <w:rFonts w:ascii="Times New Roman" w:hAnsi="Times New Roman" w:cs="Times New Roman"/>
          <w:b/>
          <w:bCs/>
          <w:color w:val="auto"/>
          <w:sz w:val="20"/>
          <w:szCs w:val="20"/>
        </w:rPr>
        <w:t xml:space="preserve"> </w:t>
      </w:r>
      <w:bookmarkStart w:id="74" w:name="_Toc88550712"/>
      <w:r w:rsidR="0076677B" w:rsidRPr="00FE562B">
        <w:rPr>
          <w:rFonts w:ascii="Times New Roman" w:hAnsi="Times New Roman" w:cs="Times New Roman"/>
          <w:b/>
          <w:bCs/>
          <w:color w:val="auto"/>
          <w:sz w:val="20"/>
          <w:szCs w:val="20"/>
        </w:rPr>
        <w:t>DAS FACHADAS E DOS CORPOS EM BALANÇO</w:t>
      </w:r>
      <w:bookmarkEnd w:id="74"/>
    </w:p>
    <w:p w14:paraId="58ABAFE2" w14:textId="64ED1218" w:rsidR="0076677B" w:rsidRPr="00FE562B" w:rsidRDefault="0076677B" w:rsidP="00494EBA">
      <w:pPr>
        <w:tabs>
          <w:tab w:val="left" w:pos="4253"/>
        </w:tabs>
        <w:spacing w:before="120" w:after="0" w:line="360" w:lineRule="auto"/>
        <w:ind w:firstLine="1134"/>
        <w:jc w:val="both"/>
        <w:rPr>
          <w:rFonts w:ascii="Times New Roman" w:eastAsia="Times New Roman" w:hAnsi="Times New Roman" w:cs="Times New Roman"/>
          <w:sz w:val="20"/>
          <w:szCs w:val="20"/>
          <w:lang w:eastAsia="ar-SA"/>
        </w:rPr>
      </w:pPr>
      <w:r w:rsidRPr="00FE562B">
        <w:rPr>
          <w:rFonts w:ascii="Times New Roman" w:eastAsia="Times New Roman" w:hAnsi="Times New Roman" w:cs="Times New Roman"/>
          <w:sz w:val="20"/>
          <w:szCs w:val="20"/>
          <w:lang w:eastAsia="ar-SA"/>
        </w:rPr>
        <w:t>Art. 10</w:t>
      </w:r>
      <w:r w:rsidR="006E3333" w:rsidRPr="00FE562B">
        <w:rPr>
          <w:rFonts w:ascii="Times New Roman" w:eastAsia="Times New Roman" w:hAnsi="Times New Roman" w:cs="Times New Roman"/>
          <w:sz w:val="20"/>
          <w:szCs w:val="20"/>
          <w:lang w:eastAsia="ar-SA"/>
        </w:rPr>
        <w:t>3</w:t>
      </w:r>
      <w:r w:rsidRPr="00FE562B">
        <w:rPr>
          <w:rFonts w:ascii="Times New Roman" w:eastAsia="Times New Roman" w:hAnsi="Times New Roman" w:cs="Times New Roman"/>
          <w:sz w:val="20"/>
          <w:szCs w:val="20"/>
          <w:lang w:eastAsia="ar-SA"/>
        </w:rPr>
        <w:t>. É livre a composição das fachadas, desde que não contrarie as disposições desta Lei.</w:t>
      </w:r>
    </w:p>
    <w:p w14:paraId="4D874791" w14:textId="53CA488D" w:rsidR="0076677B" w:rsidRPr="00FE562B" w:rsidRDefault="0076677B" w:rsidP="00494EBA">
      <w:pPr>
        <w:tabs>
          <w:tab w:val="left" w:pos="4253"/>
        </w:tabs>
        <w:spacing w:before="120" w:after="0" w:line="360" w:lineRule="auto"/>
        <w:ind w:firstLine="1134"/>
        <w:jc w:val="both"/>
        <w:rPr>
          <w:rFonts w:ascii="Times New Roman" w:eastAsia="Times New Roman" w:hAnsi="Times New Roman" w:cs="Times New Roman"/>
          <w:sz w:val="20"/>
          <w:szCs w:val="20"/>
          <w:lang w:eastAsia="ar-SA"/>
        </w:rPr>
      </w:pPr>
      <w:r w:rsidRPr="00FE562B">
        <w:rPr>
          <w:rFonts w:ascii="Times New Roman" w:eastAsia="Times New Roman" w:hAnsi="Times New Roman" w:cs="Times New Roman"/>
          <w:sz w:val="20"/>
          <w:szCs w:val="20"/>
          <w:lang w:eastAsia="ar-SA"/>
        </w:rPr>
        <w:t>Art. 1</w:t>
      </w:r>
      <w:r w:rsidR="006E3333" w:rsidRPr="00FE562B">
        <w:rPr>
          <w:rFonts w:ascii="Times New Roman" w:eastAsia="Times New Roman" w:hAnsi="Times New Roman" w:cs="Times New Roman"/>
          <w:sz w:val="20"/>
          <w:szCs w:val="20"/>
          <w:lang w:eastAsia="ar-SA"/>
        </w:rPr>
        <w:t>04</w:t>
      </w:r>
      <w:r w:rsidRPr="00FE562B">
        <w:rPr>
          <w:rFonts w:ascii="Times New Roman" w:eastAsia="Times New Roman" w:hAnsi="Times New Roman" w:cs="Times New Roman"/>
          <w:sz w:val="20"/>
          <w:szCs w:val="20"/>
          <w:lang w:eastAsia="ar-SA"/>
        </w:rPr>
        <w:t>. As fachadas e demais paredes externas das edificações, inclusive as das divisas do lote, deverão receber tratamento arquitetônico e ser convenientemente conservadas considerando seu compromisso com a paisagem urbana.</w:t>
      </w:r>
    </w:p>
    <w:p w14:paraId="59D1770B" w14:textId="099BBD89" w:rsidR="0076677B" w:rsidRPr="00FE562B" w:rsidRDefault="0076677B" w:rsidP="00494EBA">
      <w:pPr>
        <w:tabs>
          <w:tab w:val="left" w:pos="4253"/>
        </w:tabs>
        <w:spacing w:before="120" w:after="0" w:line="360" w:lineRule="auto"/>
        <w:ind w:firstLine="1134"/>
        <w:jc w:val="both"/>
        <w:rPr>
          <w:rFonts w:ascii="Times New Roman" w:eastAsia="Times New Roman" w:hAnsi="Times New Roman" w:cs="Times New Roman"/>
          <w:sz w:val="20"/>
          <w:szCs w:val="20"/>
          <w:lang w:eastAsia="ar-SA"/>
        </w:rPr>
      </w:pPr>
      <w:r w:rsidRPr="00FE562B">
        <w:rPr>
          <w:rFonts w:ascii="Times New Roman" w:eastAsia="Times New Roman" w:hAnsi="Times New Roman" w:cs="Times New Roman"/>
          <w:sz w:val="20"/>
          <w:szCs w:val="20"/>
          <w:lang w:eastAsia="ar-SA"/>
        </w:rPr>
        <w:t>Art. 1</w:t>
      </w:r>
      <w:r w:rsidR="006E3333" w:rsidRPr="00FE562B">
        <w:rPr>
          <w:rFonts w:ascii="Times New Roman" w:eastAsia="Times New Roman" w:hAnsi="Times New Roman" w:cs="Times New Roman"/>
          <w:sz w:val="20"/>
          <w:szCs w:val="20"/>
          <w:lang w:eastAsia="ar-SA"/>
        </w:rPr>
        <w:t>05</w:t>
      </w:r>
      <w:r w:rsidRPr="00FE562B">
        <w:rPr>
          <w:rFonts w:ascii="Times New Roman" w:eastAsia="Times New Roman" w:hAnsi="Times New Roman" w:cs="Times New Roman"/>
          <w:sz w:val="20"/>
          <w:szCs w:val="20"/>
          <w:lang w:eastAsia="ar-SA"/>
        </w:rPr>
        <w:t xml:space="preserve">. É permitida a construção ou a projeção de fachadas </w:t>
      </w:r>
      <w:r w:rsidR="007A0CD8" w:rsidRPr="00FE562B">
        <w:rPr>
          <w:rFonts w:ascii="Times New Roman" w:eastAsia="Times New Roman" w:hAnsi="Times New Roman" w:cs="Times New Roman"/>
          <w:sz w:val="20"/>
          <w:szCs w:val="20"/>
          <w:lang w:eastAsia="ar-SA"/>
        </w:rPr>
        <w:t xml:space="preserve">frontais </w:t>
      </w:r>
      <w:r w:rsidRPr="00FE562B">
        <w:rPr>
          <w:rFonts w:ascii="Times New Roman" w:eastAsia="Times New Roman" w:hAnsi="Times New Roman" w:cs="Times New Roman"/>
          <w:sz w:val="20"/>
          <w:szCs w:val="20"/>
          <w:lang w:eastAsia="ar-SA"/>
        </w:rPr>
        <w:t xml:space="preserve">sobre </w:t>
      </w:r>
      <w:r w:rsidR="001F03BD" w:rsidRPr="00FE562B">
        <w:rPr>
          <w:rFonts w:ascii="Times New Roman" w:eastAsia="Times New Roman" w:hAnsi="Times New Roman" w:cs="Times New Roman"/>
          <w:sz w:val="20"/>
          <w:szCs w:val="20"/>
          <w:lang w:eastAsia="ar-SA"/>
        </w:rPr>
        <w:t xml:space="preserve">alinhamentos e/ou recuos </w:t>
      </w:r>
      <w:r w:rsidRPr="00FE562B">
        <w:rPr>
          <w:rFonts w:ascii="Times New Roman" w:eastAsia="Times New Roman" w:hAnsi="Times New Roman" w:cs="Times New Roman"/>
          <w:sz w:val="20"/>
          <w:szCs w:val="20"/>
          <w:lang w:eastAsia="ar-SA"/>
        </w:rPr>
        <w:t>dos seguintes corpos em balanço:</w:t>
      </w:r>
    </w:p>
    <w:p w14:paraId="0896E130" w14:textId="137E0378" w:rsidR="0076677B" w:rsidRPr="00FE562B" w:rsidRDefault="0076677B" w:rsidP="0052114D">
      <w:pPr>
        <w:tabs>
          <w:tab w:val="left" w:pos="4253"/>
        </w:tabs>
        <w:spacing w:before="120" w:after="0" w:line="360" w:lineRule="auto"/>
        <w:jc w:val="both"/>
        <w:rPr>
          <w:rFonts w:ascii="Times New Roman" w:eastAsia="Times New Roman" w:hAnsi="Times New Roman" w:cs="Times New Roman"/>
          <w:sz w:val="20"/>
          <w:szCs w:val="20"/>
          <w:lang w:eastAsia="ar-SA"/>
        </w:rPr>
      </w:pPr>
      <w:r w:rsidRPr="00FE562B">
        <w:rPr>
          <w:rFonts w:ascii="Times New Roman" w:eastAsia="Times New Roman" w:hAnsi="Times New Roman" w:cs="Times New Roman"/>
          <w:sz w:val="20"/>
          <w:szCs w:val="20"/>
          <w:lang w:eastAsia="ar-SA"/>
        </w:rPr>
        <w:t xml:space="preserve">I – </w:t>
      </w:r>
      <w:proofErr w:type="gramStart"/>
      <w:r w:rsidRPr="00FE562B">
        <w:rPr>
          <w:rFonts w:ascii="Times New Roman" w:eastAsia="Times New Roman" w:hAnsi="Times New Roman" w:cs="Times New Roman"/>
          <w:sz w:val="20"/>
          <w:szCs w:val="20"/>
          <w:lang w:eastAsia="ar-SA"/>
        </w:rPr>
        <w:t>marquises</w:t>
      </w:r>
      <w:proofErr w:type="gramEnd"/>
      <w:r w:rsidR="00475CAF" w:rsidRPr="00FE562B">
        <w:rPr>
          <w:rFonts w:ascii="Times New Roman" w:eastAsia="Times New Roman" w:hAnsi="Times New Roman" w:cs="Times New Roman"/>
          <w:sz w:val="20"/>
          <w:szCs w:val="20"/>
          <w:lang w:eastAsia="ar-SA"/>
        </w:rPr>
        <w:t>,</w:t>
      </w:r>
      <w:r w:rsidRPr="00FE562B">
        <w:rPr>
          <w:rFonts w:ascii="Times New Roman" w:eastAsia="Times New Roman" w:hAnsi="Times New Roman" w:cs="Times New Roman"/>
          <w:sz w:val="20"/>
          <w:szCs w:val="20"/>
          <w:lang w:eastAsia="ar-SA"/>
        </w:rPr>
        <w:t xml:space="preserve"> beirais</w:t>
      </w:r>
      <w:r w:rsidR="00475CAF" w:rsidRPr="00FE562B">
        <w:rPr>
          <w:rFonts w:ascii="Times New Roman" w:eastAsia="Times New Roman" w:hAnsi="Times New Roman" w:cs="Times New Roman"/>
          <w:sz w:val="20"/>
          <w:szCs w:val="20"/>
          <w:lang w:eastAsia="ar-SA"/>
        </w:rPr>
        <w:t>, sacadas</w:t>
      </w:r>
      <w:r w:rsidR="000F0799" w:rsidRPr="00FE562B">
        <w:rPr>
          <w:rFonts w:ascii="Times New Roman" w:eastAsia="Times New Roman" w:hAnsi="Times New Roman" w:cs="Times New Roman"/>
          <w:sz w:val="20"/>
          <w:szCs w:val="20"/>
          <w:lang w:eastAsia="ar-SA"/>
        </w:rPr>
        <w:t xml:space="preserve"> abertas ou fechadas</w:t>
      </w:r>
      <w:r w:rsidR="007A0CD8" w:rsidRPr="00FE562B">
        <w:rPr>
          <w:rFonts w:ascii="Times New Roman" w:eastAsia="Times New Roman" w:hAnsi="Times New Roman" w:cs="Times New Roman"/>
          <w:sz w:val="20"/>
          <w:szCs w:val="20"/>
          <w:lang w:eastAsia="ar-SA"/>
        </w:rPr>
        <w:t xml:space="preserve">, terraços </w:t>
      </w:r>
      <w:r w:rsidRPr="00FE562B">
        <w:rPr>
          <w:rFonts w:ascii="Times New Roman" w:eastAsia="Times New Roman" w:hAnsi="Times New Roman" w:cs="Times New Roman"/>
          <w:sz w:val="20"/>
          <w:szCs w:val="20"/>
          <w:lang w:eastAsia="ar-SA"/>
        </w:rPr>
        <w:t>limitando-se a 1,20 m (um metro e vinte centímetros) do alinhamento;</w:t>
      </w:r>
    </w:p>
    <w:p w14:paraId="1F4998D9" w14:textId="42BDC1A1" w:rsidR="0076677B" w:rsidRPr="00FE562B" w:rsidRDefault="0076677B" w:rsidP="0052114D">
      <w:pPr>
        <w:tabs>
          <w:tab w:val="left" w:pos="4253"/>
        </w:tabs>
        <w:spacing w:before="120" w:after="0" w:line="360" w:lineRule="auto"/>
        <w:jc w:val="both"/>
        <w:rPr>
          <w:rFonts w:ascii="Times New Roman" w:eastAsia="Times New Roman" w:hAnsi="Times New Roman" w:cs="Times New Roman"/>
          <w:sz w:val="20"/>
          <w:szCs w:val="20"/>
          <w:lang w:eastAsia="ar-SA"/>
        </w:rPr>
      </w:pPr>
      <w:r w:rsidRPr="00FE562B">
        <w:rPr>
          <w:rFonts w:ascii="Times New Roman" w:eastAsia="Times New Roman" w:hAnsi="Times New Roman" w:cs="Times New Roman"/>
          <w:sz w:val="20"/>
          <w:szCs w:val="20"/>
          <w:lang w:eastAsia="ar-SA"/>
        </w:rPr>
        <w:t>II – saliências, quebra-sóis e elementos decorativos.</w:t>
      </w:r>
    </w:p>
    <w:p w14:paraId="65798F53" w14:textId="3BB90946" w:rsidR="0076677B" w:rsidRPr="00FE562B" w:rsidRDefault="0076677B" w:rsidP="00494EBA">
      <w:pPr>
        <w:tabs>
          <w:tab w:val="left" w:pos="4253"/>
        </w:tabs>
        <w:spacing w:before="120" w:after="0" w:line="360" w:lineRule="auto"/>
        <w:ind w:firstLine="1134"/>
        <w:jc w:val="both"/>
        <w:rPr>
          <w:rFonts w:ascii="Times New Roman" w:eastAsia="Times New Roman" w:hAnsi="Times New Roman" w:cs="Times New Roman"/>
          <w:sz w:val="20"/>
          <w:szCs w:val="20"/>
          <w:lang w:eastAsia="ar-SA"/>
        </w:rPr>
      </w:pPr>
      <w:r w:rsidRPr="00FE562B">
        <w:rPr>
          <w:rFonts w:ascii="Times New Roman" w:eastAsia="Times New Roman" w:hAnsi="Times New Roman" w:cs="Times New Roman"/>
          <w:sz w:val="20"/>
          <w:szCs w:val="20"/>
          <w:lang w:eastAsia="ar-SA"/>
        </w:rPr>
        <w:t>Art. 1</w:t>
      </w:r>
      <w:r w:rsidR="006E3333" w:rsidRPr="00FE562B">
        <w:rPr>
          <w:rFonts w:ascii="Times New Roman" w:eastAsia="Times New Roman" w:hAnsi="Times New Roman" w:cs="Times New Roman"/>
          <w:sz w:val="20"/>
          <w:szCs w:val="20"/>
          <w:lang w:eastAsia="ar-SA"/>
        </w:rPr>
        <w:t>06</w:t>
      </w:r>
      <w:r w:rsidRPr="00FE562B">
        <w:rPr>
          <w:rFonts w:ascii="Times New Roman" w:eastAsia="Times New Roman" w:hAnsi="Times New Roman" w:cs="Times New Roman"/>
          <w:sz w:val="20"/>
          <w:szCs w:val="20"/>
          <w:lang w:eastAsia="ar-SA"/>
        </w:rPr>
        <w:t>. É permitida a construção:</w:t>
      </w:r>
    </w:p>
    <w:p w14:paraId="037C62D6" w14:textId="77777777" w:rsidR="0076677B" w:rsidRPr="00FE562B" w:rsidRDefault="0076677B" w:rsidP="0052114D">
      <w:pPr>
        <w:tabs>
          <w:tab w:val="left" w:pos="4253"/>
        </w:tabs>
        <w:spacing w:before="120" w:after="0" w:line="360" w:lineRule="auto"/>
        <w:jc w:val="both"/>
        <w:rPr>
          <w:rFonts w:ascii="Times New Roman" w:eastAsia="Times New Roman" w:hAnsi="Times New Roman" w:cs="Times New Roman"/>
          <w:sz w:val="20"/>
          <w:szCs w:val="20"/>
          <w:lang w:eastAsia="ar-SA"/>
        </w:rPr>
      </w:pPr>
      <w:r w:rsidRPr="00FE562B">
        <w:rPr>
          <w:rFonts w:ascii="Times New Roman" w:eastAsia="Times New Roman" w:hAnsi="Times New Roman" w:cs="Times New Roman"/>
          <w:sz w:val="20"/>
          <w:szCs w:val="20"/>
          <w:lang w:eastAsia="ar-SA"/>
        </w:rPr>
        <w:t>I – de rampas e escadas de acesso ao pavimento térreo da edificação, desde que descobertas, sobre os afastamentos;</w:t>
      </w:r>
    </w:p>
    <w:p w14:paraId="55E84CA2" w14:textId="77777777" w:rsidR="0076677B" w:rsidRPr="00FE562B" w:rsidRDefault="0076677B" w:rsidP="0052114D">
      <w:pPr>
        <w:tabs>
          <w:tab w:val="left" w:pos="4253"/>
        </w:tabs>
        <w:spacing w:before="120" w:after="0" w:line="360" w:lineRule="auto"/>
        <w:jc w:val="both"/>
        <w:rPr>
          <w:rFonts w:ascii="Times New Roman" w:eastAsia="Times New Roman" w:hAnsi="Times New Roman" w:cs="Times New Roman"/>
          <w:sz w:val="20"/>
          <w:szCs w:val="20"/>
          <w:lang w:eastAsia="ar-SA"/>
        </w:rPr>
      </w:pPr>
      <w:r w:rsidRPr="00FE562B">
        <w:rPr>
          <w:rFonts w:ascii="Times New Roman" w:eastAsia="Times New Roman" w:hAnsi="Times New Roman" w:cs="Times New Roman"/>
          <w:sz w:val="20"/>
          <w:szCs w:val="20"/>
          <w:lang w:eastAsia="ar-SA"/>
        </w:rPr>
        <w:t>II – de guaritas, muros e grades no alinhamento ou divisas;</w:t>
      </w:r>
    </w:p>
    <w:p w14:paraId="4BD0D917" w14:textId="77777777" w:rsidR="0076677B" w:rsidRPr="00FE562B" w:rsidRDefault="0076677B" w:rsidP="0052114D">
      <w:pPr>
        <w:tabs>
          <w:tab w:val="left" w:pos="4253"/>
        </w:tabs>
        <w:spacing w:before="120" w:after="0" w:line="360" w:lineRule="auto"/>
        <w:jc w:val="both"/>
        <w:rPr>
          <w:rFonts w:ascii="Times New Roman" w:eastAsia="Times New Roman" w:hAnsi="Times New Roman" w:cs="Times New Roman"/>
          <w:sz w:val="20"/>
          <w:szCs w:val="20"/>
          <w:lang w:eastAsia="ar-SA"/>
        </w:rPr>
      </w:pPr>
      <w:r w:rsidRPr="00FE562B">
        <w:rPr>
          <w:rFonts w:ascii="Times New Roman" w:eastAsia="Times New Roman" w:hAnsi="Times New Roman" w:cs="Times New Roman"/>
          <w:sz w:val="20"/>
          <w:szCs w:val="20"/>
          <w:lang w:eastAsia="ar-SA"/>
        </w:rPr>
        <w:lastRenderedPageBreak/>
        <w:t>III – de pérgolas sobre os afastamentos.</w:t>
      </w:r>
    </w:p>
    <w:p w14:paraId="262512F6" w14:textId="10F88CD5" w:rsidR="0076677B" w:rsidRPr="00FE562B" w:rsidRDefault="0076677B" w:rsidP="00494EBA">
      <w:pPr>
        <w:tabs>
          <w:tab w:val="left" w:pos="4253"/>
        </w:tabs>
        <w:spacing w:before="120" w:after="0" w:line="360" w:lineRule="auto"/>
        <w:ind w:firstLine="1134"/>
        <w:jc w:val="both"/>
        <w:rPr>
          <w:rFonts w:ascii="Times New Roman" w:eastAsia="Times New Roman" w:hAnsi="Times New Roman" w:cs="Times New Roman"/>
          <w:sz w:val="20"/>
          <w:szCs w:val="20"/>
          <w:lang w:eastAsia="ar-SA"/>
        </w:rPr>
      </w:pPr>
      <w:r w:rsidRPr="00FE562B">
        <w:rPr>
          <w:rFonts w:ascii="Times New Roman" w:eastAsia="Times New Roman" w:hAnsi="Times New Roman" w:cs="Times New Roman"/>
          <w:sz w:val="20"/>
          <w:szCs w:val="20"/>
          <w:lang w:eastAsia="ar-SA"/>
        </w:rPr>
        <w:t>Art. 1</w:t>
      </w:r>
      <w:r w:rsidR="006E3333" w:rsidRPr="00FE562B">
        <w:rPr>
          <w:rFonts w:ascii="Times New Roman" w:eastAsia="Times New Roman" w:hAnsi="Times New Roman" w:cs="Times New Roman"/>
          <w:sz w:val="20"/>
          <w:szCs w:val="20"/>
          <w:lang w:eastAsia="ar-SA"/>
        </w:rPr>
        <w:t>07</w:t>
      </w:r>
      <w:r w:rsidRPr="00FE562B">
        <w:rPr>
          <w:rFonts w:ascii="Times New Roman" w:eastAsia="Times New Roman" w:hAnsi="Times New Roman" w:cs="Times New Roman"/>
          <w:sz w:val="20"/>
          <w:szCs w:val="20"/>
          <w:lang w:eastAsia="ar-SA"/>
        </w:rPr>
        <w:t>. Qualquer saliência projetada sobre o passeio, para as hipóteses previstas nos artigos 1</w:t>
      </w:r>
      <w:r w:rsidR="00D36ADF" w:rsidRPr="00FE562B">
        <w:rPr>
          <w:rFonts w:ascii="Times New Roman" w:eastAsia="Times New Roman" w:hAnsi="Times New Roman" w:cs="Times New Roman"/>
          <w:sz w:val="20"/>
          <w:szCs w:val="20"/>
          <w:lang w:eastAsia="ar-SA"/>
        </w:rPr>
        <w:t>04</w:t>
      </w:r>
      <w:r w:rsidRPr="00FE562B">
        <w:rPr>
          <w:rFonts w:ascii="Times New Roman" w:eastAsia="Times New Roman" w:hAnsi="Times New Roman" w:cs="Times New Roman"/>
          <w:sz w:val="20"/>
          <w:szCs w:val="20"/>
          <w:lang w:eastAsia="ar-SA"/>
        </w:rPr>
        <w:t xml:space="preserve"> e 1</w:t>
      </w:r>
      <w:r w:rsidR="00D36ADF" w:rsidRPr="00FE562B">
        <w:rPr>
          <w:rFonts w:ascii="Times New Roman" w:eastAsia="Times New Roman" w:hAnsi="Times New Roman" w:cs="Times New Roman"/>
          <w:sz w:val="20"/>
          <w:szCs w:val="20"/>
          <w:lang w:eastAsia="ar-SA"/>
        </w:rPr>
        <w:t>05</w:t>
      </w:r>
      <w:r w:rsidRPr="00FE562B">
        <w:rPr>
          <w:rFonts w:ascii="Times New Roman" w:eastAsia="Times New Roman" w:hAnsi="Times New Roman" w:cs="Times New Roman"/>
          <w:sz w:val="20"/>
          <w:szCs w:val="20"/>
          <w:lang w:eastAsia="ar-SA"/>
        </w:rPr>
        <w:t xml:space="preserve"> desta Lei, deve obedecer à cota mínima de 2,</w:t>
      </w:r>
      <w:r w:rsidR="00457D0B" w:rsidRPr="00FE562B">
        <w:rPr>
          <w:rFonts w:ascii="Times New Roman" w:eastAsia="Times New Roman" w:hAnsi="Times New Roman" w:cs="Times New Roman"/>
          <w:sz w:val="20"/>
          <w:szCs w:val="20"/>
          <w:lang w:eastAsia="ar-SA"/>
        </w:rPr>
        <w:t>75</w:t>
      </w:r>
      <w:r w:rsidRPr="00FE562B">
        <w:rPr>
          <w:rFonts w:ascii="Times New Roman" w:eastAsia="Times New Roman" w:hAnsi="Times New Roman" w:cs="Times New Roman"/>
          <w:sz w:val="20"/>
          <w:szCs w:val="20"/>
          <w:lang w:eastAsia="ar-SA"/>
        </w:rPr>
        <w:t xml:space="preserve"> (dois metros e </w:t>
      </w:r>
      <w:r w:rsidR="00457D0B" w:rsidRPr="00FE562B">
        <w:rPr>
          <w:rFonts w:ascii="Times New Roman" w:eastAsia="Times New Roman" w:hAnsi="Times New Roman" w:cs="Times New Roman"/>
          <w:sz w:val="20"/>
          <w:szCs w:val="20"/>
          <w:lang w:eastAsia="ar-SA"/>
        </w:rPr>
        <w:t xml:space="preserve">setenta e cinco </w:t>
      </w:r>
      <w:r w:rsidRPr="00FE562B">
        <w:rPr>
          <w:rFonts w:ascii="Times New Roman" w:eastAsia="Times New Roman" w:hAnsi="Times New Roman" w:cs="Times New Roman"/>
          <w:sz w:val="20"/>
          <w:szCs w:val="20"/>
          <w:lang w:eastAsia="ar-SA"/>
        </w:rPr>
        <w:t>centímetros).</w:t>
      </w:r>
    </w:p>
    <w:p w14:paraId="77552568" w14:textId="0178E5C4" w:rsidR="0076677B" w:rsidRPr="00FE562B" w:rsidRDefault="0076677B" w:rsidP="00494EBA">
      <w:pPr>
        <w:tabs>
          <w:tab w:val="left" w:pos="4253"/>
        </w:tabs>
        <w:spacing w:before="120" w:after="0" w:line="360" w:lineRule="auto"/>
        <w:ind w:firstLine="1134"/>
        <w:jc w:val="both"/>
        <w:rPr>
          <w:rFonts w:ascii="Times New Roman" w:eastAsia="Times New Roman" w:hAnsi="Times New Roman" w:cs="Times New Roman"/>
          <w:sz w:val="20"/>
          <w:szCs w:val="20"/>
          <w:lang w:eastAsia="ar-SA"/>
        </w:rPr>
      </w:pPr>
      <w:r w:rsidRPr="00FE562B">
        <w:rPr>
          <w:rFonts w:ascii="Times New Roman" w:eastAsia="Times New Roman" w:hAnsi="Times New Roman" w:cs="Times New Roman"/>
          <w:sz w:val="20"/>
          <w:szCs w:val="20"/>
          <w:lang w:eastAsia="ar-SA"/>
        </w:rPr>
        <w:t>Art. 1</w:t>
      </w:r>
      <w:r w:rsidR="006E3333" w:rsidRPr="00FE562B">
        <w:rPr>
          <w:rFonts w:ascii="Times New Roman" w:eastAsia="Times New Roman" w:hAnsi="Times New Roman" w:cs="Times New Roman"/>
          <w:sz w:val="20"/>
          <w:szCs w:val="20"/>
          <w:lang w:eastAsia="ar-SA"/>
        </w:rPr>
        <w:t>08</w:t>
      </w:r>
      <w:r w:rsidRPr="00FE562B">
        <w:rPr>
          <w:rFonts w:ascii="Times New Roman" w:eastAsia="Times New Roman" w:hAnsi="Times New Roman" w:cs="Times New Roman"/>
          <w:sz w:val="20"/>
          <w:szCs w:val="20"/>
          <w:lang w:eastAsia="ar-SA"/>
        </w:rPr>
        <w:t>. É permitida a construção de marquises, nas edificações comerciais ou de serviços.</w:t>
      </w:r>
    </w:p>
    <w:p w14:paraId="1888EFE9" w14:textId="0BAA9F68" w:rsidR="0076677B" w:rsidRPr="00FE562B" w:rsidRDefault="0076677B" w:rsidP="00494EBA">
      <w:pPr>
        <w:tabs>
          <w:tab w:val="left" w:pos="4253"/>
        </w:tabs>
        <w:spacing w:before="120" w:after="0" w:line="360" w:lineRule="auto"/>
        <w:ind w:firstLine="1134"/>
        <w:jc w:val="both"/>
        <w:rPr>
          <w:rFonts w:ascii="Times New Roman" w:eastAsia="Times New Roman" w:hAnsi="Times New Roman" w:cs="Times New Roman"/>
          <w:sz w:val="20"/>
          <w:szCs w:val="20"/>
          <w:lang w:eastAsia="ar-SA"/>
        </w:rPr>
      </w:pPr>
      <w:r w:rsidRPr="00FE562B">
        <w:rPr>
          <w:rFonts w:ascii="Times New Roman" w:eastAsia="Times New Roman" w:hAnsi="Times New Roman" w:cs="Times New Roman"/>
          <w:sz w:val="20"/>
          <w:szCs w:val="20"/>
          <w:lang w:eastAsia="ar-SA"/>
        </w:rPr>
        <w:t>Art. 1</w:t>
      </w:r>
      <w:r w:rsidR="006E3333" w:rsidRPr="00FE562B">
        <w:rPr>
          <w:rFonts w:ascii="Times New Roman" w:eastAsia="Times New Roman" w:hAnsi="Times New Roman" w:cs="Times New Roman"/>
          <w:sz w:val="20"/>
          <w:szCs w:val="20"/>
          <w:lang w:eastAsia="ar-SA"/>
        </w:rPr>
        <w:t>09</w:t>
      </w:r>
      <w:r w:rsidRPr="00FE562B">
        <w:rPr>
          <w:rFonts w:ascii="Times New Roman" w:eastAsia="Times New Roman" w:hAnsi="Times New Roman" w:cs="Times New Roman"/>
          <w:sz w:val="20"/>
          <w:szCs w:val="20"/>
          <w:lang w:eastAsia="ar-SA"/>
        </w:rPr>
        <w:t xml:space="preserve">. A marquise construída na testada de edificação erguida no alinhamento não pode exceder a </w:t>
      </w:r>
      <w:r w:rsidR="007A0CD8" w:rsidRPr="00FE562B">
        <w:rPr>
          <w:rFonts w:ascii="Times New Roman" w:eastAsia="Times New Roman" w:hAnsi="Times New Roman" w:cs="Times New Roman"/>
          <w:sz w:val="20"/>
          <w:szCs w:val="20"/>
          <w:lang w:eastAsia="ar-SA"/>
        </w:rPr>
        <w:t>1,20 (um metro e vinte centímetros</w:t>
      </w:r>
      <w:r w:rsidRPr="00FE562B">
        <w:rPr>
          <w:rFonts w:ascii="Times New Roman" w:eastAsia="Times New Roman" w:hAnsi="Times New Roman" w:cs="Times New Roman"/>
          <w:sz w:val="20"/>
          <w:szCs w:val="20"/>
          <w:lang w:eastAsia="ar-SA"/>
        </w:rPr>
        <w:t>)</w:t>
      </w:r>
      <w:r w:rsidR="007A0CD8" w:rsidRPr="00FE562B">
        <w:rPr>
          <w:rFonts w:ascii="Times New Roman" w:eastAsia="Times New Roman" w:hAnsi="Times New Roman" w:cs="Times New Roman"/>
          <w:sz w:val="20"/>
          <w:szCs w:val="20"/>
          <w:lang w:eastAsia="ar-SA"/>
        </w:rPr>
        <w:t>.</w:t>
      </w:r>
    </w:p>
    <w:p w14:paraId="58686B20" w14:textId="77777777" w:rsidR="0076677B" w:rsidRPr="00FE562B" w:rsidRDefault="0076677B" w:rsidP="00494EBA">
      <w:pPr>
        <w:tabs>
          <w:tab w:val="left" w:pos="4253"/>
        </w:tabs>
        <w:spacing w:before="120" w:after="0" w:line="360" w:lineRule="auto"/>
        <w:ind w:firstLine="1134"/>
        <w:jc w:val="both"/>
        <w:rPr>
          <w:rFonts w:ascii="Times New Roman" w:eastAsia="Times New Roman" w:hAnsi="Times New Roman" w:cs="Times New Roman"/>
          <w:sz w:val="20"/>
          <w:szCs w:val="20"/>
          <w:lang w:eastAsia="ar-SA"/>
        </w:rPr>
      </w:pPr>
      <w:r w:rsidRPr="00FE562B">
        <w:rPr>
          <w:rFonts w:ascii="Times New Roman" w:eastAsia="Times New Roman" w:hAnsi="Times New Roman" w:cs="Times New Roman"/>
          <w:sz w:val="20"/>
          <w:szCs w:val="20"/>
          <w:lang w:eastAsia="ar-SA"/>
        </w:rPr>
        <w:t>§ 1º As marquises devem ser construídas de material incombustível.</w:t>
      </w:r>
    </w:p>
    <w:p w14:paraId="38E28E48" w14:textId="77777777" w:rsidR="0076677B" w:rsidRPr="00FE562B" w:rsidRDefault="0076677B" w:rsidP="00494EBA">
      <w:pPr>
        <w:tabs>
          <w:tab w:val="left" w:pos="4253"/>
        </w:tabs>
        <w:spacing w:before="120" w:after="0" w:line="360" w:lineRule="auto"/>
        <w:ind w:firstLine="1134"/>
        <w:jc w:val="both"/>
        <w:rPr>
          <w:rFonts w:ascii="Times New Roman" w:eastAsia="Times New Roman" w:hAnsi="Times New Roman" w:cs="Times New Roman"/>
          <w:sz w:val="20"/>
          <w:szCs w:val="20"/>
          <w:lang w:eastAsia="ar-SA"/>
        </w:rPr>
      </w:pPr>
      <w:r w:rsidRPr="00FE562B">
        <w:rPr>
          <w:rFonts w:ascii="Times New Roman" w:eastAsia="Times New Roman" w:hAnsi="Times New Roman" w:cs="Times New Roman"/>
          <w:sz w:val="20"/>
          <w:szCs w:val="20"/>
          <w:lang w:eastAsia="ar-SA"/>
        </w:rPr>
        <w:t>§ 2º As águas pluviais coletadas sobre as marquises devem ser cuidadosamente conduzidas por calhas e dutos ao sistema público de drenagem ou, se inexiste este, às sarjetas.</w:t>
      </w:r>
    </w:p>
    <w:p w14:paraId="667929F5" w14:textId="77777777" w:rsidR="0076677B" w:rsidRPr="00FE562B" w:rsidRDefault="0076677B" w:rsidP="00494EBA">
      <w:pPr>
        <w:tabs>
          <w:tab w:val="left" w:pos="4253"/>
        </w:tabs>
        <w:spacing w:before="120" w:after="0" w:line="360" w:lineRule="auto"/>
        <w:ind w:firstLine="1134"/>
        <w:jc w:val="both"/>
        <w:rPr>
          <w:rFonts w:ascii="Times New Roman" w:eastAsia="Times New Roman" w:hAnsi="Times New Roman" w:cs="Times New Roman"/>
          <w:sz w:val="20"/>
          <w:szCs w:val="20"/>
          <w:lang w:eastAsia="ar-SA"/>
        </w:rPr>
      </w:pPr>
      <w:r w:rsidRPr="00FE562B">
        <w:rPr>
          <w:rFonts w:ascii="Times New Roman" w:eastAsia="Times New Roman" w:hAnsi="Times New Roman" w:cs="Times New Roman"/>
          <w:sz w:val="20"/>
          <w:szCs w:val="20"/>
          <w:lang w:eastAsia="ar-SA"/>
        </w:rPr>
        <w:t>§ 3º A construção de marquises não pode prejudicar a arborização e a iluminação pública.</w:t>
      </w:r>
    </w:p>
    <w:p w14:paraId="514B98FC" w14:textId="4DD225C4" w:rsidR="0076677B" w:rsidRPr="00FE562B" w:rsidRDefault="0076677B" w:rsidP="00494EBA">
      <w:pPr>
        <w:tabs>
          <w:tab w:val="left" w:pos="4253"/>
        </w:tabs>
        <w:spacing w:before="120" w:after="0" w:line="360" w:lineRule="auto"/>
        <w:jc w:val="both"/>
        <w:rPr>
          <w:rFonts w:ascii="Times New Roman" w:eastAsia="Times New Roman" w:hAnsi="Times New Roman" w:cs="Times New Roman"/>
          <w:color w:val="FF0000"/>
          <w:sz w:val="20"/>
          <w:szCs w:val="20"/>
          <w:lang w:eastAsia="ar-SA"/>
        </w:rPr>
      </w:pPr>
    </w:p>
    <w:p w14:paraId="35843417" w14:textId="06E0FA6C" w:rsidR="0034031E" w:rsidRPr="00FE562B" w:rsidRDefault="0076677B" w:rsidP="00494EBA">
      <w:pPr>
        <w:pStyle w:val="Ttulo2"/>
        <w:spacing w:line="360" w:lineRule="auto"/>
        <w:jc w:val="center"/>
        <w:rPr>
          <w:rFonts w:ascii="Times New Roman" w:hAnsi="Times New Roman" w:cs="Times New Roman"/>
          <w:b/>
          <w:bCs/>
          <w:color w:val="auto"/>
          <w:sz w:val="20"/>
          <w:szCs w:val="20"/>
        </w:rPr>
      </w:pPr>
      <w:bookmarkStart w:id="75" w:name="_Toc88550713"/>
      <w:r w:rsidRPr="00FE562B">
        <w:rPr>
          <w:rFonts w:ascii="Times New Roman" w:hAnsi="Times New Roman" w:cs="Times New Roman"/>
          <w:b/>
          <w:bCs/>
          <w:color w:val="auto"/>
          <w:sz w:val="20"/>
          <w:szCs w:val="20"/>
        </w:rPr>
        <w:t>CAPÍTULO VIII</w:t>
      </w:r>
      <w:r w:rsidR="00056CF9" w:rsidRPr="00FE562B">
        <w:rPr>
          <w:rFonts w:ascii="Times New Roman" w:hAnsi="Times New Roman" w:cs="Times New Roman"/>
          <w:b/>
          <w:bCs/>
          <w:color w:val="auto"/>
          <w:sz w:val="20"/>
          <w:szCs w:val="20"/>
        </w:rPr>
        <w:t xml:space="preserve"> </w:t>
      </w:r>
      <w:bookmarkEnd w:id="75"/>
    </w:p>
    <w:p w14:paraId="0B3C8A31" w14:textId="2F9F3E9F" w:rsidR="0076677B" w:rsidRPr="00FE562B" w:rsidRDefault="00056CF9" w:rsidP="00494EBA">
      <w:pPr>
        <w:pStyle w:val="Ttulo2"/>
        <w:spacing w:line="360" w:lineRule="auto"/>
        <w:jc w:val="center"/>
        <w:rPr>
          <w:rFonts w:ascii="Times New Roman" w:hAnsi="Times New Roman" w:cs="Times New Roman"/>
          <w:b/>
          <w:bCs/>
          <w:color w:val="auto"/>
          <w:sz w:val="20"/>
          <w:szCs w:val="20"/>
        </w:rPr>
      </w:pPr>
      <w:r w:rsidRPr="00FE562B">
        <w:rPr>
          <w:rFonts w:ascii="Times New Roman" w:hAnsi="Times New Roman" w:cs="Times New Roman"/>
          <w:b/>
          <w:bCs/>
          <w:color w:val="auto"/>
          <w:sz w:val="20"/>
          <w:szCs w:val="20"/>
        </w:rPr>
        <w:t xml:space="preserve"> </w:t>
      </w:r>
      <w:bookmarkStart w:id="76" w:name="_Toc88550714"/>
      <w:r w:rsidR="0076677B" w:rsidRPr="00FE562B">
        <w:rPr>
          <w:rFonts w:ascii="Times New Roman" w:hAnsi="Times New Roman" w:cs="Times New Roman"/>
          <w:b/>
          <w:bCs/>
          <w:color w:val="auto"/>
          <w:sz w:val="20"/>
          <w:szCs w:val="20"/>
        </w:rPr>
        <w:t>DAS ÁREAS DE ESTACIONAMENTO DE VEÍCULOS</w:t>
      </w:r>
      <w:bookmarkEnd w:id="76"/>
    </w:p>
    <w:p w14:paraId="2C8E37EB" w14:textId="66458BE6" w:rsidR="0076677B" w:rsidRPr="00FE562B" w:rsidRDefault="0076677B" w:rsidP="00494EBA">
      <w:pPr>
        <w:tabs>
          <w:tab w:val="left" w:pos="4253"/>
        </w:tabs>
        <w:spacing w:before="120" w:after="0" w:line="360" w:lineRule="auto"/>
        <w:ind w:firstLine="1134"/>
        <w:jc w:val="both"/>
        <w:rPr>
          <w:rFonts w:ascii="Times New Roman" w:eastAsia="Times New Roman" w:hAnsi="Times New Roman" w:cs="Times New Roman"/>
          <w:sz w:val="20"/>
          <w:szCs w:val="20"/>
          <w:lang w:eastAsia="ar-SA"/>
        </w:rPr>
      </w:pPr>
      <w:r w:rsidRPr="00FE562B">
        <w:rPr>
          <w:rFonts w:ascii="Times New Roman" w:eastAsia="Times New Roman" w:hAnsi="Times New Roman" w:cs="Times New Roman"/>
          <w:sz w:val="20"/>
          <w:szCs w:val="20"/>
          <w:lang w:eastAsia="ar-SA"/>
        </w:rPr>
        <w:t>Art. 11</w:t>
      </w:r>
      <w:r w:rsidR="006E3333" w:rsidRPr="00FE562B">
        <w:rPr>
          <w:rFonts w:ascii="Times New Roman" w:eastAsia="Times New Roman" w:hAnsi="Times New Roman" w:cs="Times New Roman"/>
          <w:sz w:val="20"/>
          <w:szCs w:val="20"/>
          <w:lang w:eastAsia="ar-SA"/>
        </w:rPr>
        <w:t>0</w:t>
      </w:r>
      <w:r w:rsidRPr="00FE562B">
        <w:rPr>
          <w:rFonts w:ascii="Times New Roman" w:eastAsia="Times New Roman" w:hAnsi="Times New Roman" w:cs="Times New Roman"/>
          <w:sz w:val="20"/>
          <w:szCs w:val="20"/>
          <w:lang w:eastAsia="ar-SA"/>
        </w:rPr>
        <w:t>. O número mínimo de vagas para veículos, de acordo com a edificação, é o seguinte:</w:t>
      </w:r>
    </w:p>
    <w:p w14:paraId="6703FC19" w14:textId="3848ADD1" w:rsidR="0076677B" w:rsidRPr="00FE562B" w:rsidRDefault="0076677B" w:rsidP="0052114D">
      <w:pPr>
        <w:tabs>
          <w:tab w:val="left" w:pos="4253"/>
        </w:tabs>
        <w:spacing w:before="120" w:after="0" w:line="360" w:lineRule="auto"/>
        <w:jc w:val="both"/>
        <w:rPr>
          <w:rFonts w:ascii="Times New Roman" w:eastAsia="Times New Roman" w:hAnsi="Times New Roman" w:cs="Times New Roman"/>
          <w:sz w:val="20"/>
          <w:szCs w:val="20"/>
          <w:lang w:eastAsia="ar-SA"/>
        </w:rPr>
      </w:pPr>
      <w:r w:rsidRPr="00FE562B">
        <w:rPr>
          <w:rFonts w:ascii="Times New Roman" w:eastAsia="Times New Roman" w:hAnsi="Times New Roman" w:cs="Times New Roman"/>
          <w:sz w:val="20"/>
          <w:szCs w:val="20"/>
          <w:lang w:eastAsia="ar-SA"/>
        </w:rPr>
        <w:t xml:space="preserve">I – </w:t>
      </w:r>
      <w:bookmarkStart w:id="77" w:name="_Hlk69745206"/>
      <w:r w:rsidR="007361DA" w:rsidRPr="00FE562B">
        <w:rPr>
          <w:rFonts w:ascii="Times New Roman" w:eastAsia="Times New Roman" w:hAnsi="Times New Roman" w:cs="Times New Roman"/>
          <w:sz w:val="20"/>
          <w:szCs w:val="20"/>
          <w:lang w:eastAsia="ar-SA"/>
        </w:rPr>
        <w:t xml:space="preserve">Para unidades residenciais </w:t>
      </w:r>
      <w:bookmarkEnd w:id="77"/>
      <w:r w:rsidR="007D6540" w:rsidRPr="00FE562B">
        <w:rPr>
          <w:rFonts w:ascii="Times New Roman" w:eastAsia="Times New Roman" w:hAnsi="Times New Roman" w:cs="Times New Roman"/>
          <w:sz w:val="20"/>
          <w:szCs w:val="20"/>
          <w:lang w:eastAsia="ar-SA"/>
        </w:rPr>
        <w:t xml:space="preserve">com até 2 quartos </w:t>
      </w:r>
      <w:r w:rsidRPr="00FE562B">
        <w:rPr>
          <w:rFonts w:ascii="Times New Roman" w:eastAsia="Times New Roman" w:hAnsi="Times New Roman" w:cs="Times New Roman"/>
          <w:sz w:val="20"/>
          <w:szCs w:val="20"/>
          <w:lang w:eastAsia="ar-SA"/>
        </w:rPr>
        <w:t>: 1 (uma) vaga;</w:t>
      </w:r>
    </w:p>
    <w:p w14:paraId="1EEB4119" w14:textId="07B9082F" w:rsidR="0076677B" w:rsidRPr="00FE562B" w:rsidRDefault="0076677B" w:rsidP="0052114D">
      <w:pPr>
        <w:tabs>
          <w:tab w:val="left" w:pos="4253"/>
        </w:tabs>
        <w:spacing w:before="120" w:after="0" w:line="360" w:lineRule="auto"/>
        <w:jc w:val="both"/>
        <w:rPr>
          <w:rFonts w:ascii="Times New Roman" w:eastAsia="Times New Roman" w:hAnsi="Times New Roman" w:cs="Times New Roman"/>
          <w:sz w:val="20"/>
          <w:szCs w:val="20"/>
          <w:lang w:eastAsia="ar-SA"/>
        </w:rPr>
      </w:pPr>
      <w:r w:rsidRPr="00FE562B">
        <w:rPr>
          <w:rFonts w:ascii="Times New Roman" w:eastAsia="Times New Roman" w:hAnsi="Times New Roman" w:cs="Times New Roman"/>
          <w:sz w:val="20"/>
          <w:szCs w:val="20"/>
          <w:lang w:eastAsia="ar-SA"/>
        </w:rPr>
        <w:t xml:space="preserve">II – </w:t>
      </w:r>
      <w:r w:rsidR="007361DA" w:rsidRPr="00FE562B">
        <w:rPr>
          <w:rFonts w:ascii="Times New Roman" w:eastAsia="Times New Roman" w:hAnsi="Times New Roman" w:cs="Times New Roman"/>
          <w:sz w:val="20"/>
          <w:szCs w:val="20"/>
          <w:lang w:eastAsia="ar-SA"/>
        </w:rPr>
        <w:t>Para unidades residenciais</w:t>
      </w:r>
      <w:r w:rsidRPr="00FE562B">
        <w:rPr>
          <w:rFonts w:ascii="Times New Roman" w:eastAsia="Times New Roman" w:hAnsi="Times New Roman" w:cs="Times New Roman"/>
          <w:sz w:val="20"/>
          <w:szCs w:val="20"/>
          <w:lang w:eastAsia="ar-SA"/>
        </w:rPr>
        <w:t xml:space="preserve"> </w:t>
      </w:r>
      <w:r w:rsidR="007D6540" w:rsidRPr="00FE562B">
        <w:rPr>
          <w:rFonts w:ascii="Times New Roman" w:eastAsia="Times New Roman" w:hAnsi="Times New Roman" w:cs="Times New Roman"/>
          <w:sz w:val="20"/>
          <w:szCs w:val="20"/>
          <w:lang w:eastAsia="ar-SA"/>
        </w:rPr>
        <w:t>com 3 quartos ou mais</w:t>
      </w:r>
      <w:r w:rsidRPr="00FE562B">
        <w:rPr>
          <w:rFonts w:ascii="Times New Roman" w:eastAsia="Times New Roman" w:hAnsi="Times New Roman" w:cs="Times New Roman"/>
          <w:sz w:val="20"/>
          <w:szCs w:val="20"/>
          <w:lang w:eastAsia="ar-SA"/>
        </w:rPr>
        <w:t xml:space="preserve">: </w:t>
      </w:r>
      <w:r w:rsidR="007D6540" w:rsidRPr="00FE562B">
        <w:rPr>
          <w:rFonts w:ascii="Times New Roman" w:eastAsia="Times New Roman" w:hAnsi="Times New Roman" w:cs="Times New Roman"/>
          <w:sz w:val="20"/>
          <w:szCs w:val="20"/>
          <w:lang w:eastAsia="ar-SA"/>
        </w:rPr>
        <w:t>2</w:t>
      </w:r>
      <w:r w:rsidRPr="00FE562B">
        <w:rPr>
          <w:rFonts w:ascii="Times New Roman" w:eastAsia="Times New Roman" w:hAnsi="Times New Roman" w:cs="Times New Roman"/>
          <w:sz w:val="20"/>
          <w:szCs w:val="20"/>
          <w:lang w:eastAsia="ar-SA"/>
        </w:rPr>
        <w:t xml:space="preserve"> (</w:t>
      </w:r>
      <w:r w:rsidR="007D6540" w:rsidRPr="00FE562B">
        <w:rPr>
          <w:rFonts w:ascii="Times New Roman" w:eastAsia="Times New Roman" w:hAnsi="Times New Roman" w:cs="Times New Roman"/>
          <w:sz w:val="20"/>
          <w:szCs w:val="20"/>
          <w:lang w:eastAsia="ar-SA"/>
        </w:rPr>
        <w:t>duas</w:t>
      </w:r>
      <w:r w:rsidRPr="00FE562B">
        <w:rPr>
          <w:rFonts w:ascii="Times New Roman" w:eastAsia="Times New Roman" w:hAnsi="Times New Roman" w:cs="Times New Roman"/>
          <w:sz w:val="20"/>
          <w:szCs w:val="20"/>
          <w:lang w:eastAsia="ar-SA"/>
        </w:rPr>
        <w:t>) vaga</w:t>
      </w:r>
      <w:r w:rsidR="007D6540" w:rsidRPr="00FE562B">
        <w:rPr>
          <w:rFonts w:ascii="Times New Roman" w:eastAsia="Times New Roman" w:hAnsi="Times New Roman" w:cs="Times New Roman"/>
          <w:sz w:val="20"/>
          <w:szCs w:val="20"/>
          <w:lang w:eastAsia="ar-SA"/>
        </w:rPr>
        <w:t>s</w:t>
      </w:r>
      <w:r w:rsidRPr="00FE562B">
        <w:rPr>
          <w:rFonts w:ascii="Times New Roman" w:eastAsia="Times New Roman" w:hAnsi="Times New Roman" w:cs="Times New Roman"/>
          <w:sz w:val="20"/>
          <w:szCs w:val="20"/>
          <w:lang w:eastAsia="ar-SA"/>
        </w:rPr>
        <w:t xml:space="preserve"> </w:t>
      </w:r>
    </w:p>
    <w:p w14:paraId="1E99802D" w14:textId="73F58182" w:rsidR="007361DA" w:rsidRPr="00FE562B" w:rsidRDefault="0076677B" w:rsidP="00494EBA">
      <w:pPr>
        <w:spacing w:line="360" w:lineRule="auto"/>
        <w:jc w:val="both"/>
        <w:rPr>
          <w:rFonts w:ascii="Times New Roman" w:hAnsi="Times New Roman" w:cs="Times New Roman"/>
          <w:sz w:val="20"/>
          <w:szCs w:val="20"/>
        </w:rPr>
      </w:pPr>
      <w:r w:rsidRPr="00FE562B">
        <w:rPr>
          <w:rFonts w:ascii="Times New Roman" w:eastAsia="Times New Roman" w:hAnsi="Times New Roman" w:cs="Times New Roman"/>
          <w:sz w:val="20"/>
          <w:szCs w:val="20"/>
          <w:lang w:eastAsia="ar-SA"/>
        </w:rPr>
        <w:t xml:space="preserve">III – </w:t>
      </w:r>
      <w:r w:rsidR="007361DA" w:rsidRPr="00FE562B">
        <w:rPr>
          <w:rFonts w:ascii="Times New Roman" w:hAnsi="Times New Roman" w:cs="Times New Roman"/>
          <w:sz w:val="20"/>
          <w:szCs w:val="20"/>
        </w:rPr>
        <w:t xml:space="preserve">Para mercados e supermercados é necessário, no mínimo, 01 (uma) vaga de garagem ou de estacionamento no interior do lote para cada 150,00 m² (cento e cinquenta metros quadrados) se a área construída do mercado ou supermercado não ultrapassar 400,00 m² (quatrocentos metros quadrados), 01 (uma) vaga de garagem ou de estacionamento no interior do lote para cada 75,00 m² (setenta e cinco metros quadrados) se a área construída do mercado ou supermercado estiver entre 400,00 m² (quatrocentos metros quadrados) e 700,00 m² (setecentos metros quadrados). Ultrapassando os 700,00 m² (setecentos metros quadrados) será necessária 01 (uma) vaga de garagem ou de estacionamento no interior do lote para cada 50,00 m² (cinquenta metros quadrados). </w:t>
      </w:r>
    </w:p>
    <w:p w14:paraId="43E27D3D" w14:textId="43D008B8" w:rsidR="0076677B" w:rsidRPr="00FE562B" w:rsidRDefault="00D36ADF" w:rsidP="0052114D">
      <w:pPr>
        <w:tabs>
          <w:tab w:val="left" w:pos="4253"/>
        </w:tabs>
        <w:spacing w:before="120" w:after="0" w:line="360" w:lineRule="auto"/>
        <w:jc w:val="both"/>
        <w:rPr>
          <w:rFonts w:ascii="Times New Roman" w:eastAsia="Times New Roman" w:hAnsi="Times New Roman" w:cs="Times New Roman"/>
          <w:sz w:val="20"/>
          <w:szCs w:val="20"/>
          <w:lang w:eastAsia="ar-SA"/>
        </w:rPr>
      </w:pPr>
      <w:r w:rsidRPr="00FE562B">
        <w:rPr>
          <w:rFonts w:ascii="Times New Roman" w:eastAsia="Times New Roman" w:hAnsi="Times New Roman" w:cs="Times New Roman"/>
          <w:sz w:val="20"/>
          <w:szCs w:val="20"/>
          <w:lang w:eastAsia="ar-SA"/>
        </w:rPr>
        <w:t>IV</w:t>
      </w:r>
      <w:r w:rsidR="0076677B" w:rsidRPr="00FE562B">
        <w:rPr>
          <w:rFonts w:ascii="Times New Roman" w:eastAsia="Times New Roman" w:hAnsi="Times New Roman" w:cs="Times New Roman"/>
          <w:sz w:val="20"/>
          <w:szCs w:val="20"/>
          <w:lang w:eastAsia="ar-SA"/>
        </w:rPr>
        <w:t xml:space="preserve"> – </w:t>
      </w:r>
      <w:r w:rsidR="007361DA" w:rsidRPr="00FE562B">
        <w:rPr>
          <w:rFonts w:ascii="Times New Roman" w:eastAsia="Times New Roman" w:hAnsi="Times New Roman" w:cs="Times New Roman"/>
          <w:sz w:val="20"/>
          <w:szCs w:val="20"/>
          <w:lang w:eastAsia="ar-SA"/>
        </w:rPr>
        <w:t>para edificações</w:t>
      </w:r>
      <w:r w:rsidR="0076677B" w:rsidRPr="00FE562B">
        <w:rPr>
          <w:rFonts w:ascii="Times New Roman" w:eastAsia="Times New Roman" w:hAnsi="Times New Roman" w:cs="Times New Roman"/>
          <w:sz w:val="20"/>
          <w:szCs w:val="20"/>
          <w:lang w:eastAsia="ar-SA"/>
        </w:rPr>
        <w:t xml:space="preserve"> comerciais</w:t>
      </w:r>
      <w:r w:rsidR="001D3E30" w:rsidRPr="00FE562B">
        <w:rPr>
          <w:rFonts w:ascii="Times New Roman" w:eastAsia="Times New Roman" w:hAnsi="Times New Roman" w:cs="Times New Roman"/>
          <w:sz w:val="20"/>
          <w:szCs w:val="20"/>
          <w:lang w:eastAsia="ar-SA"/>
        </w:rPr>
        <w:t>, industriais</w:t>
      </w:r>
      <w:r w:rsidR="007361DA" w:rsidRPr="00FE562B">
        <w:rPr>
          <w:rFonts w:ascii="Times New Roman" w:eastAsia="Times New Roman" w:hAnsi="Times New Roman" w:cs="Times New Roman"/>
          <w:sz w:val="20"/>
          <w:szCs w:val="20"/>
          <w:lang w:eastAsia="ar-SA"/>
        </w:rPr>
        <w:t xml:space="preserve"> e de serviços</w:t>
      </w:r>
      <w:r w:rsidR="0076677B" w:rsidRPr="00FE562B">
        <w:rPr>
          <w:rFonts w:ascii="Times New Roman" w:eastAsia="Times New Roman" w:hAnsi="Times New Roman" w:cs="Times New Roman"/>
          <w:sz w:val="20"/>
          <w:szCs w:val="20"/>
          <w:lang w:eastAsia="ar-SA"/>
        </w:rPr>
        <w:t xml:space="preserve"> </w:t>
      </w:r>
      <w:r w:rsidR="007361DA" w:rsidRPr="00FE562B">
        <w:rPr>
          <w:rFonts w:ascii="Times New Roman" w:eastAsia="Times New Roman" w:hAnsi="Times New Roman" w:cs="Times New Roman"/>
          <w:sz w:val="20"/>
          <w:szCs w:val="20"/>
          <w:lang w:eastAsia="ar-SA"/>
        </w:rPr>
        <w:t xml:space="preserve">é necessário </w:t>
      </w:r>
      <w:r w:rsidR="0076677B" w:rsidRPr="00FE562B">
        <w:rPr>
          <w:rFonts w:ascii="Times New Roman" w:eastAsia="Times New Roman" w:hAnsi="Times New Roman" w:cs="Times New Roman"/>
          <w:sz w:val="20"/>
          <w:szCs w:val="20"/>
          <w:lang w:eastAsia="ar-SA"/>
        </w:rPr>
        <w:t>1 (uma) vaga para cada 150m² (cento e cinquenta metros quadrados) de área útil.</w:t>
      </w:r>
    </w:p>
    <w:p w14:paraId="62EB6DBE" w14:textId="4171F207" w:rsidR="0076677B" w:rsidRPr="00FE562B" w:rsidRDefault="0076677B" w:rsidP="0052114D">
      <w:pPr>
        <w:spacing w:line="360" w:lineRule="auto"/>
        <w:ind w:firstLine="1134"/>
        <w:jc w:val="both"/>
        <w:rPr>
          <w:rFonts w:ascii="Times New Roman" w:eastAsia="Times New Roman" w:hAnsi="Times New Roman" w:cs="Times New Roman"/>
          <w:sz w:val="20"/>
          <w:szCs w:val="20"/>
          <w:lang w:eastAsia="ar-SA"/>
        </w:rPr>
      </w:pPr>
      <w:r w:rsidRPr="00FE562B">
        <w:rPr>
          <w:rFonts w:ascii="Times New Roman" w:eastAsia="Times New Roman" w:hAnsi="Times New Roman" w:cs="Times New Roman"/>
          <w:sz w:val="20"/>
          <w:szCs w:val="20"/>
          <w:lang w:eastAsia="ar-SA"/>
        </w:rPr>
        <w:t>Parágrafo único. É considerada área útil, para efeito dos cálculos referidos neste artigo, a efetivamente utilizada pelo público, ficando excluídos os depósitos, as cozinhas, a circulação de serviço e similares.</w:t>
      </w:r>
    </w:p>
    <w:p w14:paraId="7CDDF107" w14:textId="5F1D6FBA" w:rsidR="0076677B" w:rsidRPr="00FE562B" w:rsidRDefault="0076677B" w:rsidP="00494EBA">
      <w:pPr>
        <w:tabs>
          <w:tab w:val="left" w:pos="4253"/>
        </w:tabs>
        <w:spacing w:before="120" w:after="0" w:line="360" w:lineRule="auto"/>
        <w:ind w:firstLine="1134"/>
        <w:jc w:val="both"/>
        <w:rPr>
          <w:rFonts w:ascii="Times New Roman" w:eastAsia="Times New Roman" w:hAnsi="Times New Roman" w:cs="Times New Roman"/>
          <w:sz w:val="20"/>
          <w:szCs w:val="20"/>
          <w:lang w:eastAsia="ar-SA"/>
        </w:rPr>
      </w:pPr>
      <w:r w:rsidRPr="00FE562B">
        <w:rPr>
          <w:rFonts w:ascii="Times New Roman" w:eastAsia="Times New Roman" w:hAnsi="Times New Roman" w:cs="Times New Roman"/>
          <w:sz w:val="20"/>
          <w:szCs w:val="20"/>
          <w:lang w:eastAsia="ar-SA"/>
        </w:rPr>
        <w:t>Art. 11</w:t>
      </w:r>
      <w:r w:rsidR="006E3333" w:rsidRPr="00FE562B">
        <w:rPr>
          <w:rFonts w:ascii="Times New Roman" w:eastAsia="Times New Roman" w:hAnsi="Times New Roman" w:cs="Times New Roman"/>
          <w:sz w:val="20"/>
          <w:szCs w:val="20"/>
          <w:lang w:eastAsia="ar-SA"/>
        </w:rPr>
        <w:t>1</w:t>
      </w:r>
      <w:r w:rsidRPr="00FE562B">
        <w:rPr>
          <w:rFonts w:ascii="Times New Roman" w:eastAsia="Times New Roman" w:hAnsi="Times New Roman" w:cs="Times New Roman"/>
          <w:sz w:val="20"/>
          <w:szCs w:val="20"/>
          <w:lang w:eastAsia="ar-SA"/>
        </w:rPr>
        <w:t>. A área mínima por vaga é de 11</w:t>
      </w:r>
      <w:r w:rsidR="00FD4C29" w:rsidRPr="00FE562B">
        <w:rPr>
          <w:rFonts w:ascii="Times New Roman" w:eastAsia="Times New Roman" w:hAnsi="Times New Roman" w:cs="Times New Roman"/>
          <w:sz w:val="20"/>
          <w:szCs w:val="20"/>
          <w:lang w:eastAsia="ar-SA"/>
        </w:rPr>
        <w:t>,52</w:t>
      </w:r>
      <w:r w:rsidRPr="00FE562B">
        <w:rPr>
          <w:rFonts w:ascii="Times New Roman" w:eastAsia="Times New Roman" w:hAnsi="Times New Roman" w:cs="Times New Roman"/>
          <w:sz w:val="20"/>
          <w:szCs w:val="20"/>
          <w:lang w:eastAsia="ar-SA"/>
        </w:rPr>
        <w:t>m² (onze metros</w:t>
      </w:r>
      <w:r w:rsidR="00FD4C29" w:rsidRPr="00FE562B">
        <w:rPr>
          <w:rFonts w:ascii="Times New Roman" w:eastAsia="Times New Roman" w:hAnsi="Times New Roman" w:cs="Times New Roman"/>
          <w:sz w:val="20"/>
          <w:szCs w:val="20"/>
          <w:lang w:eastAsia="ar-SA"/>
        </w:rPr>
        <w:t xml:space="preserve"> e cinquenta e dois decímetros</w:t>
      </w:r>
      <w:r w:rsidRPr="00FE562B">
        <w:rPr>
          <w:rFonts w:ascii="Times New Roman" w:eastAsia="Times New Roman" w:hAnsi="Times New Roman" w:cs="Times New Roman"/>
          <w:sz w:val="20"/>
          <w:szCs w:val="20"/>
          <w:lang w:eastAsia="ar-SA"/>
        </w:rPr>
        <w:t xml:space="preserve"> quadrados), com largura mínima de 2,</w:t>
      </w:r>
      <w:r w:rsidR="00FD4C29" w:rsidRPr="00FE562B">
        <w:rPr>
          <w:rFonts w:ascii="Times New Roman" w:eastAsia="Times New Roman" w:hAnsi="Times New Roman" w:cs="Times New Roman"/>
          <w:sz w:val="20"/>
          <w:szCs w:val="20"/>
          <w:lang w:eastAsia="ar-SA"/>
        </w:rPr>
        <w:t>4</w:t>
      </w:r>
      <w:r w:rsidRPr="00FE562B">
        <w:rPr>
          <w:rFonts w:ascii="Times New Roman" w:eastAsia="Times New Roman" w:hAnsi="Times New Roman" w:cs="Times New Roman"/>
          <w:sz w:val="20"/>
          <w:szCs w:val="20"/>
          <w:lang w:eastAsia="ar-SA"/>
        </w:rPr>
        <w:t xml:space="preserve">0m (dois metros e </w:t>
      </w:r>
      <w:r w:rsidR="00FD4C29" w:rsidRPr="00FE562B">
        <w:rPr>
          <w:rFonts w:ascii="Times New Roman" w:eastAsia="Times New Roman" w:hAnsi="Times New Roman" w:cs="Times New Roman"/>
          <w:sz w:val="20"/>
          <w:szCs w:val="20"/>
          <w:lang w:eastAsia="ar-SA"/>
        </w:rPr>
        <w:t>quarenta</w:t>
      </w:r>
      <w:r w:rsidRPr="00FE562B">
        <w:rPr>
          <w:rFonts w:ascii="Times New Roman" w:eastAsia="Times New Roman" w:hAnsi="Times New Roman" w:cs="Times New Roman"/>
          <w:sz w:val="20"/>
          <w:szCs w:val="20"/>
          <w:lang w:eastAsia="ar-SA"/>
        </w:rPr>
        <w:t xml:space="preserve"> centímetros)</w:t>
      </w:r>
      <w:r w:rsidR="00FD4C29" w:rsidRPr="00FE562B">
        <w:rPr>
          <w:rFonts w:ascii="Times New Roman" w:eastAsia="Times New Roman" w:hAnsi="Times New Roman" w:cs="Times New Roman"/>
          <w:sz w:val="20"/>
          <w:szCs w:val="20"/>
          <w:lang w:eastAsia="ar-SA"/>
        </w:rPr>
        <w:t xml:space="preserve"> </w:t>
      </w:r>
      <w:r w:rsidR="001D3E30" w:rsidRPr="00FE562B">
        <w:rPr>
          <w:rFonts w:ascii="Times New Roman" w:eastAsia="Times New Roman" w:hAnsi="Times New Roman" w:cs="Times New Roman"/>
          <w:sz w:val="20"/>
          <w:szCs w:val="20"/>
          <w:lang w:eastAsia="ar-SA"/>
        </w:rPr>
        <w:t xml:space="preserve">e comprimento mínimo de </w:t>
      </w:r>
      <w:r w:rsidR="00FD4C29" w:rsidRPr="00FE562B">
        <w:rPr>
          <w:rFonts w:ascii="Times New Roman" w:eastAsia="Times New Roman" w:hAnsi="Times New Roman" w:cs="Times New Roman"/>
          <w:sz w:val="20"/>
          <w:szCs w:val="20"/>
          <w:lang w:eastAsia="ar-SA"/>
        </w:rPr>
        <w:t>4,80m (quatro metros e oitenta centímetros)</w:t>
      </w:r>
      <w:r w:rsidR="001D3E30" w:rsidRPr="00FE562B">
        <w:rPr>
          <w:rFonts w:ascii="Times New Roman" w:eastAsia="Times New Roman" w:hAnsi="Times New Roman" w:cs="Times New Roman"/>
          <w:sz w:val="20"/>
          <w:szCs w:val="20"/>
          <w:lang w:eastAsia="ar-SA"/>
        </w:rPr>
        <w:t>.</w:t>
      </w:r>
    </w:p>
    <w:p w14:paraId="3404C198" w14:textId="77777777" w:rsidR="001D3E30" w:rsidRPr="00FE562B" w:rsidRDefault="001D3E30" w:rsidP="00494EBA">
      <w:pPr>
        <w:tabs>
          <w:tab w:val="left" w:pos="4253"/>
        </w:tabs>
        <w:spacing w:before="120" w:after="0" w:line="360" w:lineRule="auto"/>
        <w:ind w:firstLine="1134"/>
        <w:jc w:val="both"/>
        <w:rPr>
          <w:rFonts w:ascii="Times New Roman" w:eastAsia="Times New Roman" w:hAnsi="Times New Roman" w:cs="Times New Roman"/>
          <w:sz w:val="20"/>
          <w:szCs w:val="20"/>
          <w:lang w:eastAsia="ar-SA"/>
        </w:rPr>
      </w:pPr>
    </w:p>
    <w:p w14:paraId="37E5DF6E" w14:textId="31509576" w:rsidR="001D3E30" w:rsidRPr="00FE562B" w:rsidRDefault="0076677B" w:rsidP="0052114D">
      <w:pPr>
        <w:spacing w:line="360" w:lineRule="auto"/>
        <w:ind w:firstLine="1134"/>
        <w:jc w:val="both"/>
        <w:rPr>
          <w:rFonts w:ascii="Times New Roman" w:hAnsi="Times New Roman" w:cs="Times New Roman"/>
          <w:sz w:val="20"/>
          <w:szCs w:val="20"/>
          <w:shd w:val="clear" w:color="auto" w:fill="FFFFFF"/>
        </w:rPr>
      </w:pPr>
      <w:r w:rsidRPr="00FE562B">
        <w:rPr>
          <w:rFonts w:ascii="Times New Roman" w:eastAsia="Times New Roman" w:hAnsi="Times New Roman" w:cs="Times New Roman"/>
          <w:sz w:val="20"/>
          <w:szCs w:val="20"/>
          <w:lang w:eastAsia="ar-SA"/>
        </w:rPr>
        <w:lastRenderedPageBreak/>
        <w:t>Art. 11</w:t>
      </w:r>
      <w:r w:rsidR="006E3333" w:rsidRPr="00FE562B">
        <w:rPr>
          <w:rFonts w:ascii="Times New Roman" w:eastAsia="Times New Roman" w:hAnsi="Times New Roman" w:cs="Times New Roman"/>
          <w:sz w:val="20"/>
          <w:szCs w:val="20"/>
          <w:lang w:eastAsia="ar-SA"/>
        </w:rPr>
        <w:t>2</w:t>
      </w:r>
      <w:r w:rsidRPr="00FE562B">
        <w:rPr>
          <w:rFonts w:ascii="Times New Roman" w:eastAsia="Times New Roman" w:hAnsi="Times New Roman" w:cs="Times New Roman"/>
          <w:sz w:val="20"/>
          <w:szCs w:val="20"/>
          <w:lang w:eastAsia="ar-SA"/>
        </w:rPr>
        <w:t>.</w:t>
      </w:r>
      <w:r w:rsidR="00F877EA" w:rsidRPr="00FE562B">
        <w:rPr>
          <w:rFonts w:ascii="Times New Roman" w:hAnsi="Times New Roman" w:cs="Times New Roman"/>
          <w:sz w:val="20"/>
          <w:szCs w:val="20"/>
          <w:shd w:val="clear" w:color="auto" w:fill="FFFFFF"/>
        </w:rPr>
        <w:t xml:space="preserve"> É permitido que as vagas de veículos exigidas para as edificações ocupem as áreas liberadas pelos afastamentos laterais, frontais ou de fundos, exceto recuos viários e área destinada a permeabilidade do solo.</w:t>
      </w:r>
    </w:p>
    <w:p w14:paraId="6DD2769C" w14:textId="0BA140F7" w:rsidR="00F877EA" w:rsidRPr="00FE562B" w:rsidRDefault="0052114D" w:rsidP="0052114D">
      <w:pPr>
        <w:spacing w:line="360" w:lineRule="auto"/>
        <w:ind w:firstLine="1134"/>
        <w:jc w:val="both"/>
        <w:rPr>
          <w:rFonts w:ascii="Times New Roman" w:hAnsi="Times New Roman" w:cs="Times New Roman"/>
          <w:sz w:val="20"/>
          <w:szCs w:val="20"/>
        </w:rPr>
      </w:pPr>
      <w:r>
        <w:rPr>
          <w:rFonts w:ascii="Times New Roman" w:hAnsi="Times New Roman" w:cs="Times New Roman"/>
          <w:sz w:val="20"/>
          <w:szCs w:val="20"/>
          <w:shd w:val="clear" w:color="auto" w:fill="FFFFFF"/>
        </w:rPr>
        <w:t>P</w:t>
      </w:r>
      <w:r w:rsidR="00F877EA" w:rsidRPr="00FE562B">
        <w:rPr>
          <w:rFonts w:ascii="Times New Roman" w:hAnsi="Times New Roman" w:cs="Times New Roman"/>
          <w:sz w:val="20"/>
          <w:szCs w:val="20"/>
          <w:shd w:val="clear" w:color="auto" w:fill="FFFFFF"/>
        </w:rPr>
        <w:t>arágrafo único. Será permitida a utilização do recuo frontal de ajardinamento como vaga de estacionamento, desde que respeitado um recuo mínimo de 6,00</w:t>
      </w:r>
      <w:r w:rsidR="00540858" w:rsidRPr="00FE562B">
        <w:rPr>
          <w:rFonts w:ascii="Times New Roman" w:hAnsi="Times New Roman" w:cs="Times New Roman"/>
          <w:sz w:val="20"/>
          <w:szCs w:val="20"/>
          <w:shd w:val="clear" w:color="auto" w:fill="FFFFFF"/>
        </w:rPr>
        <w:t xml:space="preserve"> metros para obras comerciais, industriais e </w:t>
      </w:r>
      <w:r w:rsidR="002D7B22" w:rsidRPr="00FE562B">
        <w:rPr>
          <w:rFonts w:ascii="Times New Roman" w:hAnsi="Times New Roman" w:cs="Times New Roman"/>
          <w:sz w:val="20"/>
          <w:szCs w:val="20"/>
          <w:shd w:val="clear" w:color="auto" w:fill="FFFFFF"/>
        </w:rPr>
        <w:t xml:space="preserve">de </w:t>
      </w:r>
      <w:r w:rsidR="00540858" w:rsidRPr="00FE562B">
        <w:rPr>
          <w:rFonts w:ascii="Times New Roman" w:hAnsi="Times New Roman" w:cs="Times New Roman"/>
          <w:sz w:val="20"/>
          <w:szCs w:val="20"/>
          <w:shd w:val="clear" w:color="auto" w:fill="FFFFFF"/>
        </w:rPr>
        <w:t>serviços e 4,80 metros para obras residenciais unifamiliares.</w:t>
      </w:r>
    </w:p>
    <w:p w14:paraId="3B1270ED" w14:textId="12A3F10D" w:rsidR="0076677B" w:rsidRPr="00FE562B" w:rsidRDefault="0076677B" w:rsidP="00494EBA">
      <w:pPr>
        <w:tabs>
          <w:tab w:val="left" w:pos="4253"/>
        </w:tabs>
        <w:spacing w:before="120" w:after="0" w:line="360" w:lineRule="auto"/>
        <w:ind w:firstLine="1134"/>
        <w:jc w:val="both"/>
        <w:rPr>
          <w:rFonts w:ascii="Times New Roman" w:eastAsia="Times New Roman" w:hAnsi="Times New Roman" w:cs="Times New Roman"/>
          <w:sz w:val="20"/>
          <w:szCs w:val="20"/>
          <w:lang w:eastAsia="ar-SA"/>
        </w:rPr>
      </w:pPr>
      <w:r w:rsidRPr="00FE562B">
        <w:rPr>
          <w:rFonts w:ascii="Times New Roman" w:eastAsia="Times New Roman" w:hAnsi="Times New Roman" w:cs="Times New Roman"/>
          <w:sz w:val="20"/>
          <w:szCs w:val="20"/>
          <w:lang w:eastAsia="ar-SA"/>
        </w:rPr>
        <w:t>Art. 11</w:t>
      </w:r>
      <w:r w:rsidR="006E3333" w:rsidRPr="00FE562B">
        <w:rPr>
          <w:rFonts w:ascii="Times New Roman" w:eastAsia="Times New Roman" w:hAnsi="Times New Roman" w:cs="Times New Roman"/>
          <w:sz w:val="20"/>
          <w:szCs w:val="20"/>
          <w:lang w:eastAsia="ar-SA"/>
        </w:rPr>
        <w:t>3</w:t>
      </w:r>
      <w:r w:rsidRPr="00FE562B">
        <w:rPr>
          <w:rFonts w:ascii="Times New Roman" w:eastAsia="Times New Roman" w:hAnsi="Times New Roman" w:cs="Times New Roman"/>
          <w:sz w:val="20"/>
          <w:szCs w:val="20"/>
          <w:lang w:eastAsia="ar-SA"/>
        </w:rPr>
        <w:t xml:space="preserve"> Às garagens, com exceção daquelas situadas em edificações residenciais unifamiliares, aplicam-se as seguintes exigências:</w:t>
      </w:r>
    </w:p>
    <w:p w14:paraId="4D82FCC7" w14:textId="77777777" w:rsidR="0076677B" w:rsidRPr="00FE562B" w:rsidRDefault="0076677B" w:rsidP="0052114D">
      <w:pPr>
        <w:tabs>
          <w:tab w:val="left" w:pos="4253"/>
        </w:tabs>
        <w:spacing w:before="120" w:after="0" w:line="360" w:lineRule="auto"/>
        <w:jc w:val="both"/>
        <w:rPr>
          <w:rFonts w:ascii="Times New Roman" w:eastAsia="Times New Roman" w:hAnsi="Times New Roman" w:cs="Times New Roman"/>
          <w:sz w:val="20"/>
          <w:szCs w:val="20"/>
          <w:lang w:eastAsia="ar-SA"/>
        </w:rPr>
      </w:pPr>
      <w:r w:rsidRPr="00FE562B">
        <w:rPr>
          <w:rFonts w:ascii="Times New Roman" w:eastAsia="Times New Roman" w:hAnsi="Times New Roman" w:cs="Times New Roman"/>
          <w:sz w:val="20"/>
          <w:szCs w:val="20"/>
          <w:lang w:eastAsia="ar-SA"/>
        </w:rPr>
        <w:t>I – estrutura e paredes de vedação inteiramente incombustíveis, caso haja outro pavimento na parte superior;</w:t>
      </w:r>
    </w:p>
    <w:p w14:paraId="35283F7A" w14:textId="77777777" w:rsidR="0076677B" w:rsidRPr="00FE562B" w:rsidRDefault="0076677B" w:rsidP="0052114D">
      <w:pPr>
        <w:tabs>
          <w:tab w:val="left" w:pos="4253"/>
        </w:tabs>
        <w:spacing w:before="120" w:after="0" w:line="360" w:lineRule="auto"/>
        <w:jc w:val="both"/>
        <w:rPr>
          <w:rFonts w:ascii="Times New Roman" w:eastAsia="Times New Roman" w:hAnsi="Times New Roman" w:cs="Times New Roman"/>
          <w:sz w:val="20"/>
          <w:szCs w:val="20"/>
          <w:lang w:eastAsia="ar-SA"/>
        </w:rPr>
      </w:pPr>
      <w:r w:rsidRPr="00FE562B">
        <w:rPr>
          <w:rFonts w:ascii="Times New Roman" w:eastAsia="Times New Roman" w:hAnsi="Times New Roman" w:cs="Times New Roman"/>
          <w:sz w:val="20"/>
          <w:szCs w:val="20"/>
          <w:lang w:eastAsia="ar-SA"/>
        </w:rPr>
        <w:t>II – piso revestido de material resistente, impermeável e antiderrapante.</w:t>
      </w:r>
    </w:p>
    <w:p w14:paraId="062C42DC" w14:textId="0C37FC22" w:rsidR="0076677B" w:rsidRPr="00FE562B" w:rsidRDefault="0076677B" w:rsidP="00494EBA">
      <w:pPr>
        <w:tabs>
          <w:tab w:val="left" w:pos="4253"/>
        </w:tabs>
        <w:spacing w:before="120" w:after="0" w:line="360" w:lineRule="auto"/>
        <w:ind w:firstLine="1134"/>
        <w:jc w:val="both"/>
        <w:rPr>
          <w:rFonts w:ascii="Times New Roman" w:eastAsia="Times New Roman" w:hAnsi="Times New Roman" w:cs="Times New Roman"/>
          <w:sz w:val="20"/>
          <w:szCs w:val="20"/>
          <w:lang w:eastAsia="ar-SA"/>
        </w:rPr>
      </w:pPr>
      <w:r w:rsidRPr="00FE562B">
        <w:rPr>
          <w:rFonts w:ascii="Times New Roman" w:eastAsia="Times New Roman" w:hAnsi="Times New Roman" w:cs="Times New Roman"/>
          <w:sz w:val="20"/>
          <w:szCs w:val="20"/>
          <w:lang w:eastAsia="ar-SA"/>
        </w:rPr>
        <w:t>Art. 1</w:t>
      </w:r>
      <w:r w:rsidR="006E3333" w:rsidRPr="00FE562B">
        <w:rPr>
          <w:rFonts w:ascii="Times New Roman" w:eastAsia="Times New Roman" w:hAnsi="Times New Roman" w:cs="Times New Roman"/>
          <w:sz w:val="20"/>
          <w:szCs w:val="20"/>
          <w:lang w:eastAsia="ar-SA"/>
        </w:rPr>
        <w:t>14</w:t>
      </w:r>
      <w:r w:rsidRPr="00FE562B">
        <w:rPr>
          <w:rFonts w:ascii="Times New Roman" w:eastAsia="Times New Roman" w:hAnsi="Times New Roman" w:cs="Times New Roman"/>
          <w:sz w:val="20"/>
          <w:szCs w:val="20"/>
          <w:lang w:eastAsia="ar-SA"/>
        </w:rPr>
        <w:t>. Os estacionamentos existentes anteriormente à vigência desta Lei não podem ser submetidos a reformas, acréscimos ou modificações sem que sejam obedecidas as exigências nela prevista.</w:t>
      </w:r>
    </w:p>
    <w:p w14:paraId="6B0D9822" w14:textId="2BC8D949" w:rsidR="0076677B" w:rsidRPr="00FE562B" w:rsidRDefault="0076677B" w:rsidP="00494EBA">
      <w:pPr>
        <w:tabs>
          <w:tab w:val="left" w:pos="4253"/>
        </w:tabs>
        <w:spacing w:before="120" w:after="0" w:line="360" w:lineRule="auto"/>
        <w:ind w:firstLine="1134"/>
        <w:jc w:val="both"/>
        <w:rPr>
          <w:rFonts w:ascii="Times New Roman" w:eastAsia="Times New Roman" w:hAnsi="Times New Roman" w:cs="Times New Roman"/>
          <w:color w:val="000000"/>
          <w:sz w:val="20"/>
          <w:szCs w:val="20"/>
          <w:lang w:eastAsia="ar-SA"/>
        </w:rPr>
      </w:pPr>
      <w:r w:rsidRPr="00FE562B">
        <w:rPr>
          <w:rFonts w:ascii="Times New Roman" w:eastAsia="Times New Roman" w:hAnsi="Times New Roman" w:cs="Times New Roman"/>
          <w:sz w:val="20"/>
          <w:szCs w:val="20"/>
          <w:lang w:eastAsia="ar-SA"/>
        </w:rPr>
        <w:t>Art. 1</w:t>
      </w:r>
      <w:r w:rsidR="006E3333" w:rsidRPr="00FE562B">
        <w:rPr>
          <w:rFonts w:ascii="Times New Roman" w:eastAsia="Times New Roman" w:hAnsi="Times New Roman" w:cs="Times New Roman"/>
          <w:sz w:val="20"/>
          <w:szCs w:val="20"/>
          <w:lang w:eastAsia="ar-SA"/>
        </w:rPr>
        <w:t>15</w:t>
      </w:r>
      <w:r w:rsidRPr="00FE562B">
        <w:rPr>
          <w:rFonts w:ascii="Times New Roman" w:eastAsia="Times New Roman" w:hAnsi="Times New Roman" w:cs="Times New Roman"/>
          <w:sz w:val="20"/>
          <w:szCs w:val="20"/>
          <w:lang w:eastAsia="ar-SA"/>
        </w:rPr>
        <w:t xml:space="preserve">. </w:t>
      </w:r>
      <w:r w:rsidRPr="00FE562B">
        <w:rPr>
          <w:rFonts w:ascii="Times New Roman" w:eastAsia="Times New Roman" w:hAnsi="Times New Roman" w:cs="Times New Roman"/>
          <w:color w:val="000000"/>
          <w:sz w:val="20"/>
          <w:szCs w:val="20"/>
          <w:lang w:eastAsia="ar-SA"/>
        </w:rPr>
        <w:t>Em todas as áreas de estacionamento de veículos, localizadas em vias ou em espaços públicos, deverão ser reservadas vagas próximas dos acessos de circulação de pedestres, devidamente sinalizadas, para veículos que transportem pessoas portadoras de deficiência com dificuldade de locomoção.</w:t>
      </w:r>
    </w:p>
    <w:p w14:paraId="0392429F" w14:textId="620D16A4" w:rsidR="0076677B" w:rsidRPr="00FE562B" w:rsidRDefault="0076677B" w:rsidP="00494EBA">
      <w:pPr>
        <w:tabs>
          <w:tab w:val="left" w:pos="4253"/>
        </w:tabs>
        <w:spacing w:before="120" w:after="0" w:line="360" w:lineRule="auto"/>
        <w:ind w:firstLine="1134"/>
        <w:jc w:val="both"/>
        <w:rPr>
          <w:rFonts w:ascii="Times New Roman" w:eastAsia="Times New Roman" w:hAnsi="Times New Roman" w:cs="Times New Roman"/>
          <w:sz w:val="20"/>
          <w:szCs w:val="20"/>
          <w:lang w:eastAsia="ar-SA"/>
        </w:rPr>
      </w:pPr>
      <w:r w:rsidRPr="00FE562B">
        <w:rPr>
          <w:rFonts w:ascii="Times New Roman" w:eastAsia="Times New Roman" w:hAnsi="Times New Roman" w:cs="Times New Roman"/>
          <w:color w:val="000000"/>
          <w:sz w:val="20"/>
          <w:szCs w:val="20"/>
          <w:lang w:eastAsia="ar-SA"/>
        </w:rPr>
        <w:t xml:space="preserve">Parágrafo único. As vagas a que se refere o </w:t>
      </w:r>
      <w:r w:rsidR="00C05548">
        <w:rPr>
          <w:rFonts w:ascii="Times New Roman" w:eastAsia="Times New Roman" w:hAnsi="Times New Roman" w:cs="Times New Roman"/>
          <w:color w:val="000000"/>
          <w:sz w:val="20"/>
          <w:szCs w:val="20"/>
          <w:lang w:eastAsia="ar-SA"/>
        </w:rPr>
        <w:t>“</w:t>
      </w:r>
      <w:r w:rsidRPr="00FE562B">
        <w:rPr>
          <w:rFonts w:ascii="Times New Roman" w:eastAsia="Times New Roman" w:hAnsi="Times New Roman" w:cs="Times New Roman"/>
          <w:i/>
          <w:iCs/>
          <w:color w:val="000000"/>
          <w:sz w:val="20"/>
          <w:szCs w:val="20"/>
          <w:lang w:eastAsia="ar-SA"/>
        </w:rPr>
        <w:t>caput</w:t>
      </w:r>
      <w:r w:rsidR="00C05548">
        <w:rPr>
          <w:rFonts w:ascii="Times New Roman" w:eastAsia="Times New Roman" w:hAnsi="Times New Roman" w:cs="Times New Roman"/>
          <w:i/>
          <w:iCs/>
          <w:color w:val="000000"/>
          <w:sz w:val="20"/>
          <w:szCs w:val="20"/>
          <w:lang w:eastAsia="ar-SA"/>
        </w:rPr>
        <w:t>”</w:t>
      </w:r>
      <w:r w:rsidRPr="00FE562B">
        <w:rPr>
          <w:rFonts w:ascii="Times New Roman" w:eastAsia="Times New Roman" w:hAnsi="Times New Roman" w:cs="Times New Roman"/>
          <w:color w:val="000000"/>
          <w:sz w:val="20"/>
          <w:szCs w:val="20"/>
          <w:lang w:eastAsia="ar-SA"/>
        </w:rPr>
        <w:t xml:space="preserve"> deste artigo deverão ser em número equivalente a 2% (dois por cento) do total, garantida, no mínimo, uma vaga, devidamente sinalizada e com as especificações técnicas de desenho e traçado de acordo com as normas técnicas vigentes.</w:t>
      </w:r>
    </w:p>
    <w:p w14:paraId="12A34B2F" w14:textId="186ED02A" w:rsidR="00F877EA" w:rsidRPr="00FE562B" w:rsidRDefault="00F877EA" w:rsidP="0052114D">
      <w:pPr>
        <w:spacing w:line="360" w:lineRule="auto"/>
        <w:ind w:firstLine="1134"/>
        <w:jc w:val="both"/>
        <w:rPr>
          <w:rFonts w:ascii="Times New Roman" w:hAnsi="Times New Roman" w:cs="Times New Roman"/>
          <w:sz w:val="20"/>
          <w:szCs w:val="20"/>
        </w:rPr>
      </w:pPr>
      <w:r w:rsidRPr="00FE562B">
        <w:rPr>
          <w:rFonts w:ascii="Times New Roman" w:hAnsi="Times New Roman" w:cs="Times New Roman"/>
          <w:sz w:val="20"/>
          <w:szCs w:val="20"/>
        </w:rPr>
        <w:t xml:space="preserve">Art. </w:t>
      </w:r>
      <w:r w:rsidR="00ED4188" w:rsidRPr="00FE562B">
        <w:rPr>
          <w:rFonts w:ascii="Times New Roman" w:hAnsi="Times New Roman" w:cs="Times New Roman"/>
          <w:sz w:val="20"/>
          <w:szCs w:val="20"/>
        </w:rPr>
        <w:t>1</w:t>
      </w:r>
      <w:r w:rsidR="006E3333" w:rsidRPr="00FE562B">
        <w:rPr>
          <w:rFonts w:ascii="Times New Roman" w:hAnsi="Times New Roman" w:cs="Times New Roman"/>
          <w:sz w:val="20"/>
          <w:szCs w:val="20"/>
        </w:rPr>
        <w:t>16</w:t>
      </w:r>
      <w:r w:rsidRPr="00FE562B">
        <w:rPr>
          <w:rFonts w:ascii="Times New Roman" w:hAnsi="Times New Roman" w:cs="Times New Roman"/>
          <w:sz w:val="20"/>
          <w:szCs w:val="20"/>
        </w:rPr>
        <w:t xml:space="preserve"> A largura mínima do vão de entrada de garagem é de 3,00m (três metros). </w:t>
      </w:r>
    </w:p>
    <w:p w14:paraId="1D880CEA" w14:textId="0785945E" w:rsidR="00F877EA" w:rsidRPr="00FE562B" w:rsidRDefault="00F877EA" w:rsidP="0052114D">
      <w:pPr>
        <w:spacing w:line="360" w:lineRule="auto"/>
        <w:ind w:firstLine="1134"/>
        <w:jc w:val="both"/>
        <w:rPr>
          <w:rFonts w:ascii="Times New Roman" w:hAnsi="Times New Roman" w:cs="Times New Roman"/>
          <w:sz w:val="20"/>
          <w:szCs w:val="20"/>
        </w:rPr>
      </w:pPr>
      <w:r w:rsidRPr="00FE562B">
        <w:rPr>
          <w:rFonts w:ascii="Times New Roman" w:hAnsi="Times New Roman" w:cs="Times New Roman"/>
          <w:sz w:val="20"/>
          <w:szCs w:val="20"/>
        </w:rPr>
        <w:t>Art</w:t>
      </w:r>
      <w:r w:rsidR="00ED4188" w:rsidRPr="00FE562B">
        <w:rPr>
          <w:rFonts w:ascii="Times New Roman" w:hAnsi="Times New Roman" w:cs="Times New Roman"/>
          <w:sz w:val="20"/>
          <w:szCs w:val="20"/>
        </w:rPr>
        <w:t>. 1</w:t>
      </w:r>
      <w:r w:rsidR="006E3333" w:rsidRPr="00FE562B">
        <w:rPr>
          <w:rFonts w:ascii="Times New Roman" w:hAnsi="Times New Roman" w:cs="Times New Roman"/>
          <w:sz w:val="20"/>
          <w:szCs w:val="20"/>
        </w:rPr>
        <w:t>17</w:t>
      </w:r>
      <w:r w:rsidRPr="00FE562B">
        <w:rPr>
          <w:rFonts w:ascii="Times New Roman" w:hAnsi="Times New Roman" w:cs="Times New Roman"/>
          <w:sz w:val="20"/>
          <w:szCs w:val="20"/>
        </w:rPr>
        <w:t xml:space="preserve"> As garagens deverão ter os corredores de circulação com largura mínima de 3,50m para estacionamentos paralelos e oblíquos até 45 graus e largura mínima de 4,80m para os demais casos. </w:t>
      </w:r>
    </w:p>
    <w:p w14:paraId="07642163" w14:textId="4791F5D4" w:rsidR="00F877EA" w:rsidRPr="00FE562B" w:rsidRDefault="00F877EA" w:rsidP="0052114D">
      <w:pPr>
        <w:spacing w:line="360" w:lineRule="auto"/>
        <w:ind w:firstLine="1134"/>
        <w:jc w:val="both"/>
        <w:rPr>
          <w:rFonts w:ascii="Times New Roman" w:hAnsi="Times New Roman" w:cs="Times New Roman"/>
          <w:sz w:val="20"/>
          <w:szCs w:val="20"/>
        </w:rPr>
      </w:pPr>
      <w:r w:rsidRPr="00FE562B">
        <w:rPr>
          <w:rFonts w:ascii="Times New Roman" w:hAnsi="Times New Roman" w:cs="Times New Roman"/>
          <w:sz w:val="20"/>
          <w:szCs w:val="20"/>
        </w:rPr>
        <w:t xml:space="preserve">Art. </w:t>
      </w:r>
      <w:r w:rsidR="00ED4188" w:rsidRPr="00FE562B">
        <w:rPr>
          <w:rFonts w:ascii="Times New Roman" w:hAnsi="Times New Roman" w:cs="Times New Roman"/>
          <w:sz w:val="20"/>
          <w:szCs w:val="20"/>
        </w:rPr>
        <w:t>1</w:t>
      </w:r>
      <w:r w:rsidR="006E3333" w:rsidRPr="00FE562B">
        <w:rPr>
          <w:rFonts w:ascii="Times New Roman" w:hAnsi="Times New Roman" w:cs="Times New Roman"/>
          <w:sz w:val="20"/>
          <w:szCs w:val="20"/>
        </w:rPr>
        <w:t>18</w:t>
      </w:r>
      <w:r w:rsidRPr="00FE562B">
        <w:rPr>
          <w:rFonts w:ascii="Times New Roman" w:hAnsi="Times New Roman" w:cs="Times New Roman"/>
          <w:sz w:val="20"/>
          <w:szCs w:val="20"/>
        </w:rPr>
        <w:t xml:space="preserve"> As rampas terão inclinação máxima de 30% (trinta por cento).</w:t>
      </w:r>
    </w:p>
    <w:p w14:paraId="2761852B" w14:textId="723467D4" w:rsidR="00F877EA" w:rsidRPr="00FE562B" w:rsidRDefault="00F877EA" w:rsidP="0052114D">
      <w:pPr>
        <w:spacing w:line="360" w:lineRule="auto"/>
        <w:ind w:firstLine="1134"/>
        <w:jc w:val="both"/>
        <w:rPr>
          <w:rFonts w:ascii="Times New Roman" w:hAnsi="Times New Roman" w:cs="Times New Roman"/>
          <w:sz w:val="20"/>
          <w:szCs w:val="20"/>
        </w:rPr>
      </w:pPr>
      <w:r w:rsidRPr="00FE562B">
        <w:rPr>
          <w:rFonts w:ascii="Times New Roman" w:hAnsi="Times New Roman" w:cs="Times New Roman"/>
          <w:sz w:val="20"/>
          <w:szCs w:val="20"/>
        </w:rPr>
        <w:t xml:space="preserve">Art. </w:t>
      </w:r>
      <w:r w:rsidR="00ED4188" w:rsidRPr="00FE562B">
        <w:rPr>
          <w:rFonts w:ascii="Times New Roman" w:hAnsi="Times New Roman" w:cs="Times New Roman"/>
          <w:sz w:val="20"/>
          <w:szCs w:val="20"/>
        </w:rPr>
        <w:t>1</w:t>
      </w:r>
      <w:r w:rsidR="006E3333" w:rsidRPr="00FE562B">
        <w:rPr>
          <w:rFonts w:ascii="Times New Roman" w:hAnsi="Times New Roman" w:cs="Times New Roman"/>
          <w:sz w:val="20"/>
          <w:szCs w:val="20"/>
        </w:rPr>
        <w:t>19</w:t>
      </w:r>
      <w:r w:rsidRPr="00FE562B">
        <w:rPr>
          <w:rFonts w:ascii="Times New Roman" w:hAnsi="Times New Roman" w:cs="Times New Roman"/>
          <w:sz w:val="20"/>
          <w:szCs w:val="20"/>
        </w:rPr>
        <w:t xml:space="preserve"> É permitido o rebaixe do meio-fio até o limite máximo de 40% da testada do terreno. </w:t>
      </w:r>
    </w:p>
    <w:p w14:paraId="633E90EB" w14:textId="296AA79B" w:rsidR="00F877EA" w:rsidRPr="00FE562B" w:rsidRDefault="00F877EA" w:rsidP="0052114D">
      <w:pPr>
        <w:spacing w:line="360" w:lineRule="auto"/>
        <w:ind w:firstLine="1134"/>
        <w:jc w:val="both"/>
        <w:rPr>
          <w:rFonts w:ascii="Times New Roman" w:hAnsi="Times New Roman" w:cs="Times New Roman"/>
          <w:sz w:val="20"/>
          <w:szCs w:val="20"/>
        </w:rPr>
      </w:pPr>
      <w:r w:rsidRPr="00FE562B">
        <w:rPr>
          <w:rFonts w:ascii="Times New Roman" w:hAnsi="Times New Roman" w:cs="Times New Roman"/>
          <w:sz w:val="20"/>
          <w:szCs w:val="20"/>
        </w:rPr>
        <w:t xml:space="preserve">Parágrafo único. O meio-fio rebaixado não poderá exceder a 5m, devendo ter intervalo mínimo de 5,00 m para um novo rebaixe. </w:t>
      </w:r>
    </w:p>
    <w:p w14:paraId="69FA9292" w14:textId="1DC222ED" w:rsidR="0076677B" w:rsidRPr="00FE562B" w:rsidRDefault="00F877EA" w:rsidP="0052114D">
      <w:pPr>
        <w:spacing w:line="360" w:lineRule="auto"/>
        <w:ind w:firstLine="1134"/>
        <w:jc w:val="both"/>
        <w:rPr>
          <w:rFonts w:ascii="Times New Roman" w:hAnsi="Times New Roman" w:cs="Times New Roman"/>
          <w:sz w:val="20"/>
          <w:szCs w:val="20"/>
        </w:rPr>
      </w:pPr>
      <w:r w:rsidRPr="00FE562B">
        <w:rPr>
          <w:rFonts w:ascii="Times New Roman" w:hAnsi="Times New Roman" w:cs="Times New Roman"/>
          <w:sz w:val="20"/>
          <w:szCs w:val="20"/>
        </w:rPr>
        <w:t>Art.</w:t>
      </w:r>
      <w:r w:rsidR="00ED4188" w:rsidRPr="00FE562B">
        <w:rPr>
          <w:rFonts w:ascii="Times New Roman" w:hAnsi="Times New Roman" w:cs="Times New Roman"/>
          <w:sz w:val="20"/>
          <w:szCs w:val="20"/>
        </w:rPr>
        <w:t>12</w:t>
      </w:r>
      <w:r w:rsidR="006E3333" w:rsidRPr="00FE562B">
        <w:rPr>
          <w:rFonts w:ascii="Times New Roman" w:hAnsi="Times New Roman" w:cs="Times New Roman"/>
          <w:sz w:val="20"/>
          <w:szCs w:val="20"/>
        </w:rPr>
        <w:t>0</w:t>
      </w:r>
      <w:r w:rsidR="00ED4188" w:rsidRPr="00FE562B">
        <w:rPr>
          <w:rFonts w:ascii="Times New Roman" w:hAnsi="Times New Roman" w:cs="Times New Roman"/>
          <w:sz w:val="20"/>
          <w:szCs w:val="20"/>
        </w:rPr>
        <w:t xml:space="preserve"> </w:t>
      </w:r>
      <w:r w:rsidRPr="00FE562B">
        <w:rPr>
          <w:rFonts w:ascii="Times New Roman" w:hAnsi="Times New Roman" w:cs="Times New Roman"/>
          <w:sz w:val="20"/>
          <w:szCs w:val="20"/>
        </w:rPr>
        <w:t xml:space="preserve">Não será permitida a entrada de garagem a menos de 5,00m do ponto de esquina. </w:t>
      </w:r>
    </w:p>
    <w:p w14:paraId="0DCCF24E" w14:textId="1E7706A5" w:rsidR="00227C3C" w:rsidRPr="00FE562B" w:rsidRDefault="00227C3C" w:rsidP="00494EBA">
      <w:pPr>
        <w:spacing w:line="360" w:lineRule="auto"/>
        <w:jc w:val="both"/>
        <w:rPr>
          <w:rFonts w:ascii="Times New Roman" w:hAnsi="Times New Roman" w:cs="Times New Roman"/>
          <w:sz w:val="20"/>
          <w:szCs w:val="20"/>
        </w:rPr>
      </w:pPr>
    </w:p>
    <w:p w14:paraId="36B76EC1" w14:textId="393CA767" w:rsidR="0034031E" w:rsidRPr="00FE562B" w:rsidRDefault="0076677B" w:rsidP="00494EBA">
      <w:pPr>
        <w:pStyle w:val="Ttulo1"/>
        <w:spacing w:line="360" w:lineRule="auto"/>
        <w:jc w:val="center"/>
        <w:rPr>
          <w:rFonts w:ascii="Times New Roman" w:hAnsi="Times New Roman"/>
          <w:sz w:val="20"/>
        </w:rPr>
      </w:pPr>
      <w:bookmarkStart w:id="78" w:name="_Toc88550715"/>
      <w:r w:rsidRPr="00FE562B">
        <w:rPr>
          <w:rFonts w:ascii="Times New Roman" w:hAnsi="Times New Roman"/>
          <w:sz w:val="20"/>
        </w:rPr>
        <w:t>TÍTULO VIII</w:t>
      </w:r>
      <w:r w:rsidR="00C57EEA" w:rsidRPr="00FE562B">
        <w:rPr>
          <w:rFonts w:ascii="Times New Roman" w:hAnsi="Times New Roman"/>
          <w:sz w:val="20"/>
        </w:rPr>
        <w:t xml:space="preserve"> </w:t>
      </w:r>
      <w:bookmarkEnd w:id="78"/>
    </w:p>
    <w:p w14:paraId="44610A32" w14:textId="4B875E30" w:rsidR="0076677B" w:rsidRPr="00FE562B" w:rsidRDefault="0076677B" w:rsidP="00494EBA">
      <w:pPr>
        <w:pStyle w:val="Ttulo1"/>
        <w:spacing w:line="360" w:lineRule="auto"/>
        <w:jc w:val="center"/>
        <w:rPr>
          <w:rFonts w:ascii="Times New Roman" w:hAnsi="Times New Roman"/>
          <w:sz w:val="20"/>
        </w:rPr>
      </w:pPr>
      <w:bookmarkStart w:id="79" w:name="_Toc88550716"/>
      <w:r w:rsidRPr="00FE562B">
        <w:rPr>
          <w:rFonts w:ascii="Times New Roman" w:hAnsi="Times New Roman"/>
          <w:sz w:val="20"/>
        </w:rPr>
        <w:t>DOS EQUIPAMENTOS E DAS INSTALAÇÕES</w:t>
      </w:r>
      <w:bookmarkEnd w:id="79"/>
    </w:p>
    <w:p w14:paraId="7FCF8DDF" w14:textId="77777777" w:rsidR="00307DAC" w:rsidRPr="00FE562B" w:rsidRDefault="00307DAC" w:rsidP="00494EBA">
      <w:pPr>
        <w:spacing w:line="360" w:lineRule="auto"/>
        <w:rPr>
          <w:rFonts w:ascii="Times New Roman" w:hAnsi="Times New Roman" w:cs="Times New Roman"/>
          <w:sz w:val="20"/>
          <w:szCs w:val="20"/>
          <w:lang w:eastAsia="ar-SA"/>
        </w:rPr>
      </w:pPr>
    </w:p>
    <w:p w14:paraId="38F7E6E3" w14:textId="20BD3656" w:rsidR="0034031E" w:rsidRPr="00FE562B" w:rsidRDefault="0076677B" w:rsidP="00494EBA">
      <w:pPr>
        <w:pStyle w:val="Ttulo2"/>
        <w:spacing w:line="360" w:lineRule="auto"/>
        <w:jc w:val="center"/>
        <w:rPr>
          <w:rFonts w:ascii="Times New Roman" w:hAnsi="Times New Roman" w:cs="Times New Roman"/>
          <w:b/>
          <w:bCs/>
          <w:color w:val="auto"/>
          <w:sz w:val="20"/>
          <w:szCs w:val="20"/>
        </w:rPr>
      </w:pPr>
      <w:bookmarkStart w:id="80" w:name="_Toc88550717"/>
      <w:r w:rsidRPr="00FE562B">
        <w:rPr>
          <w:rFonts w:ascii="Times New Roman" w:hAnsi="Times New Roman" w:cs="Times New Roman"/>
          <w:b/>
          <w:bCs/>
          <w:color w:val="auto"/>
          <w:sz w:val="20"/>
          <w:szCs w:val="20"/>
        </w:rPr>
        <w:lastRenderedPageBreak/>
        <w:t>CAPÍTULO I</w:t>
      </w:r>
      <w:r w:rsidR="00307DAC" w:rsidRPr="00FE562B">
        <w:rPr>
          <w:rFonts w:ascii="Times New Roman" w:hAnsi="Times New Roman" w:cs="Times New Roman"/>
          <w:b/>
          <w:bCs/>
          <w:color w:val="auto"/>
          <w:sz w:val="20"/>
          <w:szCs w:val="20"/>
        </w:rPr>
        <w:t xml:space="preserve"> </w:t>
      </w:r>
      <w:bookmarkEnd w:id="80"/>
    </w:p>
    <w:p w14:paraId="43A8EC4A" w14:textId="0F3B3EC4" w:rsidR="0076677B" w:rsidRPr="00FE562B" w:rsidRDefault="0076677B" w:rsidP="00494EBA">
      <w:pPr>
        <w:pStyle w:val="Ttulo2"/>
        <w:spacing w:line="360" w:lineRule="auto"/>
        <w:jc w:val="center"/>
        <w:rPr>
          <w:rFonts w:ascii="Times New Roman" w:hAnsi="Times New Roman" w:cs="Times New Roman"/>
          <w:b/>
          <w:bCs/>
          <w:color w:val="auto"/>
          <w:sz w:val="20"/>
          <w:szCs w:val="20"/>
        </w:rPr>
      </w:pPr>
      <w:bookmarkStart w:id="81" w:name="_Toc88550718"/>
      <w:r w:rsidRPr="00FE562B">
        <w:rPr>
          <w:rFonts w:ascii="Times New Roman" w:hAnsi="Times New Roman" w:cs="Times New Roman"/>
          <w:b/>
          <w:bCs/>
          <w:color w:val="auto"/>
          <w:sz w:val="20"/>
          <w:szCs w:val="20"/>
        </w:rPr>
        <w:t>DAS INSTALAÇÕES ELÉTRICAS</w:t>
      </w:r>
      <w:bookmarkEnd w:id="81"/>
    </w:p>
    <w:p w14:paraId="427DB783" w14:textId="4E2382BF" w:rsidR="0076677B" w:rsidRPr="00FE562B" w:rsidRDefault="0076677B" w:rsidP="00494EBA">
      <w:pPr>
        <w:tabs>
          <w:tab w:val="left" w:pos="4253"/>
        </w:tabs>
        <w:spacing w:before="120" w:after="0" w:line="360" w:lineRule="auto"/>
        <w:ind w:firstLine="1134"/>
        <w:jc w:val="both"/>
        <w:rPr>
          <w:rFonts w:ascii="Times New Roman" w:eastAsia="Times New Roman" w:hAnsi="Times New Roman" w:cs="Times New Roman"/>
          <w:sz w:val="20"/>
          <w:szCs w:val="20"/>
          <w:lang w:eastAsia="ar-SA"/>
        </w:rPr>
      </w:pPr>
      <w:r w:rsidRPr="00FE562B">
        <w:rPr>
          <w:rFonts w:ascii="Times New Roman" w:eastAsia="Times New Roman" w:hAnsi="Times New Roman" w:cs="Times New Roman"/>
          <w:sz w:val="20"/>
          <w:szCs w:val="20"/>
          <w:lang w:eastAsia="ar-SA"/>
        </w:rPr>
        <w:t>Art. 12</w:t>
      </w:r>
      <w:r w:rsidR="009E01F8" w:rsidRPr="00FE562B">
        <w:rPr>
          <w:rFonts w:ascii="Times New Roman" w:eastAsia="Times New Roman" w:hAnsi="Times New Roman" w:cs="Times New Roman"/>
          <w:sz w:val="20"/>
          <w:szCs w:val="20"/>
          <w:lang w:eastAsia="ar-SA"/>
        </w:rPr>
        <w:t>1</w:t>
      </w:r>
      <w:r w:rsidRPr="00FE562B">
        <w:rPr>
          <w:rFonts w:ascii="Times New Roman" w:eastAsia="Times New Roman" w:hAnsi="Times New Roman" w:cs="Times New Roman"/>
          <w:sz w:val="20"/>
          <w:szCs w:val="20"/>
          <w:lang w:eastAsia="ar-SA"/>
        </w:rPr>
        <w:t>. Todas as instalações elétricas prediais devem ser executadas por técnico habilitado, de acordo com o que estabelecem as normas técnicas da Associação Brasileira de Normas Técnicas (ABNT) e o regulamento das Instalações Consumidoras da empresa concessionária de energia elétrica do Município.</w:t>
      </w:r>
    </w:p>
    <w:p w14:paraId="6BF5F441" w14:textId="3D8800E4" w:rsidR="0076677B" w:rsidRPr="00FE562B" w:rsidRDefault="0076677B" w:rsidP="00494EBA">
      <w:pPr>
        <w:tabs>
          <w:tab w:val="left" w:pos="4253"/>
        </w:tabs>
        <w:spacing w:before="120" w:after="0" w:line="360" w:lineRule="auto"/>
        <w:ind w:firstLine="1134"/>
        <w:jc w:val="both"/>
        <w:rPr>
          <w:rFonts w:ascii="Times New Roman" w:eastAsia="Times New Roman" w:hAnsi="Times New Roman" w:cs="Times New Roman"/>
          <w:sz w:val="20"/>
          <w:szCs w:val="20"/>
          <w:lang w:eastAsia="ar-SA"/>
        </w:rPr>
      </w:pPr>
      <w:r w:rsidRPr="00FE562B">
        <w:rPr>
          <w:rFonts w:ascii="Times New Roman" w:eastAsia="Times New Roman" w:hAnsi="Times New Roman" w:cs="Times New Roman"/>
          <w:sz w:val="20"/>
          <w:szCs w:val="20"/>
          <w:lang w:eastAsia="ar-SA"/>
        </w:rPr>
        <w:t xml:space="preserve">Parágrafo único. As disposições do </w:t>
      </w:r>
      <w:r w:rsidR="00C05548">
        <w:rPr>
          <w:rFonts w:ascii="Times New Roman" w:eastAsia="Times New Roman" w:hAnsi="Times New Roman" w:cs="Times New Roman"/>
          <w:sz w:val="20"/>
          <w:szCs w:val="20"/>
          <w:lang w:eastAsia="ar-SA"/>
        </w:rPr>
        <w:t>“</w:t>
      </w:r>
      <w:r w:rsidRPr="00FE562B">
        <w:rPr>
          <w:rFonts w:ascii="Times New Roman" w:eastAsia="Times New Roman" w:hAnsi="Times New Roman" w:cs="Times New Roman"/>
          <w:i/>
          <w:iCs/>
          <w:sz w:val="20"/>
          <w:szCs w:val="20"/>
          <w:lang w:eastAsia="ar-SA"/>
        </w:rPr>
        <w:t>caput</w:t>
      </w:r>
      <w:r w:rsidR="00C05548">
        <w:rPr>
          <w:rFonts w:ascii="Times New Roman" w:eastAsia="Times New Roman" w:hAnsi="Times New Roman" w:cs="Times New Roman"/>
          <w:i/>
          <w:iCs/>
          <w:sz w:val="20"/>
          <w:szCs w:val="20"/>
          <w:lang w:eastAsia="ar-SA"/>
        </w:rPr>
        <w:t>”</w:t>
      </w:r>
      <w:r w:rsidRPr="00FE562B">
        <w:rPr>
          <w:rFonts w:ascii="Times New Roman" w:eastAsia="Times New Roman" w:hAnsi="Times New Roman" w:cs="Times New Roman"/>
          <w:sz w:val="20"/>
          <w:szCs w:val="20"/>
          <w:lang w:eastAsia="ar-SA"/>
        </w:rPr>
        <w:t xml:space="preserve"> aplicam-se igualmente a reformas ou ampliações da rede elétrica de edificações.</w:t>
      </w:r>
    </w:p>
    <w:p w14:paraId="55A84F62" w14:textId="77777777" w:rsidR="0076677B" w:rsidRPr="00FE562B" w:rsidRDefault="0076677B" w:rsidP="00494EBA">
      <w:pPr>
        <w:tabs>
          <w:tab w:val="left" w:pos="4253"/>
        </w:tabs>
        <w:spacing w:before="120" w:after="0" w:line="360" w:lineRule="auto"/>
        <w:ind w:firstLine="1134"/>
        <w:jc w:val="both"/>
        <w:rPr>
          <w:rFonts w:ascii="Times New Roman" w:eastAsia="Times New Roman" w:hAnsi="Times New Roman" w:cs="Times New Roman"/>
          <w:sz w:val="20"/>
          <w:szCs w:val="20"/>
          <w:lang w:eastAsia="ar-SA"/>
        </w:rPr>
      </w:pPr>
    </w:p>
    <w:p w14:paraId="352716E0" w14:textId="1C9E75F7" w:rsidR="0034031E" w:rsidRPr="00FE562B" w:rsidRDefault="0076677B" w:rsidP="00494EBA">
      <w:pPr>
        <w:pStyle w:val="Ttulo2"/>
        <w:spacing w:line="360" w:lineRule="auto"/>
        <w:jc w:val="center"/>
        <w:rPr>
          <w:rFonts w:ascii="Times New Roman" w:hAnsi="Times New Roman" w:cs="Times New Roman"/>
          <w:b/>
          <w:bCs/>
          <w:color w:val="auto"/>
          <w:sz w:val="20"/>
          <w:szCs w:val="20"/>
        </w:rPr>
      </w:pPr>
      <w:bookmarkStart w:id="82" w:name="_Toc88550719"/>
      <w:r w:rsidRPr="00FE562B">
        <w:rPr>
          <w:rFonts w:ascii="Times New Roman" w:hAnsi="Times New Roman" w:cs="Times New Roman"/>
          <w:b/>
          <w:bCs/>
          <w:color w:val="auto"/>
          <w:sz w:val="20"/>
          <w:szCs w:val="20"/>
        </w:rPr>
        <w:t>CAPÍTULO II</w:t>
      </w:r>
      <w:r w:rsidR="00C57EEA" w:rsidRPr="00FE562B">
        <w:rPr>
          <w:rFonts w:ascii="Times New Roman" w:hAnsi="Times New Roman" w:cs="Times New Roman"/>
          <w:b/>
          <w:bCs/>
          <w:color w:val="auto"/>
          <w:sz w:val="20"/>
          <w:szCs w:val="20"/>
        </w:rPr>
        <w:t xml:space="preserve"> </w:t>
      </w:r>
      <w:bookmarkEnd w:id="82"/>
    </w:p>
    <w:p w14:paraId="7F88C5BC" w14:textId="7BF177D9" w:rsidR="0076677B" w:rsidRPr="00FE562B" w:rsidRDefault="0076677B" w:rsidP="00494EBA">
      <w:pPr>
        <w:pStyle w:val="Ttulo2"/>
        <w:spacing w:line="360" w:lineRule="auto"/>
        <w:jc w:val="center"/>
        <w:rPr>
          <w:rFonts w:ascii="Times New Roman" w:hAnsi="Times New Roman" w:cs="Times New Roman"/>
          <w:b/>
          <w:bCs/>
          <w:color w:val="auto"/>
          <w:sz w:val="20"/>
          <w:szCs w:val="20"/>
        </w:rPr>
      </w:pPr>
      <w:bookmarkStart w:id="83" w:name="_Toc88550720"/>
      <w:r w:rsidRPr="00FE562B">
        <w:rPr>
          <w:rFonts w:ascii="Times New Roman" w:hAnsi="Times New Roman" w:cs="Times New Roman"/>
          <w:b/>
          <w:bCs/>
          <w:color w:val="auto"/>
          <w:sz w:val="20"/>
          <w:szCs w:val="20"/>
        </w:rPr>
        <w:t>DAS INSTALAÇÕES HIDRÁULICAS</w:t>
      </w:r>
      <w:bookmarkEnd w:id="83"/>
    </w:p>
    <w:p w14:paraId="3D16C4B1" w14:textId="2E98D985" w:rsidR="0076677B" w:rsidRPr="00FE562B" w:rsidRDefault="0076677B" w:rsidP="00494EBA">
      <w:pPr>
        <w:tabs>
          <w:tab w:val="left" w:pos="4253"/>
        </w:tabs>
        <w:spacing w:before="120" w:after="0" w:line="360" w:lineRule="auto"/>
        <w:ind w:firstLine="1134"/>
        <w:jc w:val="both"/>
        <w:rPr>
          <w:rFonts w:ascii="Times New Roman" w:eastAsia="Times New Roman" w:hAnsi="Times New Roman" w:cs="Times New Roman"/>
          <w:sz w:val="20"/>
          <w:szCs w:val="20"/>
          <w:lang w:eastAsia="ar-SA"/>
        </w:rPr>
      </w:pPr>
      <w:r w:rsidRPr="00FE562B">
        <w:rPr>
          <w:rFonts w:ascii="Times New Roman" w:eastAsia="Times New Roman" w:hAnsi="Times New Roman" w:cs="Times New Roman"/>
          <w:sz w:val="20"/>
          <w:szCs w:val="20"/>
          <w:lang w:eastAsia="ar-SA"/>
        </w:rPr>
        <w:t>Art. 12</w:t>
      </w:r>
      <w:r w:rsidR="009E01F8" w:rsidRPr="00FE562B">
        <w:rPr>
          <w:rFonts w:ascii="Times New Roman" w:eastAsia="Times New Roman" w:hAnsi="Times New Roman" w:cs="Times New Roman"/>
          <w:sz w:val="20"/>
          <w:szCs w:val="20"/>
          <w:lang w:eastAsia="ar-SA"/>
        </w:rPr>
        <w:t>2</w:t>
      </w:r>
      <w:r w:rsidRPr="00FE562B">
        <w:rPr>
          <w:rFonts w:ascii="Times New Roman" w:eastAsia="Times New Roman" w:hAnsi="Times New Roman" w:cs="Times New Roman"/>
          <w:sz w:val="20"/>
          <w:szCs w:val="20"/>
          <w:lang w:eastAsia="ar-SA"/>
        </w:rPr>
        <w:t>. As instalações prediais de água devem atender o que estabelecem as normas técnicas da Associação Brasileira de Normas Técnicas (ABNT) e o Regulamento dos Serviços de Água e Esgoto da empresa concessionária.</w:t>
      </w:r>
    </w:p>
    <w:p w14:paraId="2D849CD5" w14:textId="77777777" w:rsidR="0076677B" w:rsidRPr="00FE562B" w:rsidRDefault="0076677B" w:rsidP="00494EBA">
      <w:pPr>
        <w:keepNext/>
        <w:tabs>
          <w:tab w:val="num" w:pos="0"/>
        </w:tabs>
        <w:spacing w:before="240" w:after="60" w:line="360" w:lineRule="auto"/>
        <w:ind w:left="432" w:hanging="432"/>
        <w:jc w:val="center"/>
        <w:outlineLvl w:val="0"/>
        <w:rPr>
          <w:rFonts w:ascii="Times New Roman" w:eastAsia="Times New Roman" w:hAnsi="Times New Roman" w:cs="Times New Roman"/>
          <w:b/>
          <w:kern w:val="1"/>
          <w:sz w:val="20"/>
          <w:szCs w:val="20"/>
          <w:lang w:eastAsia="ar-SA"/>
        </w:rPr>
      </w:pPr>
    </w:p>
    <w:p w14:paraId="40D756BA" w14:textId="476D17A2" w:rsidR="0034031E" w:rsidRPr="00FE562B" w:rsidRDefault="0076677B" w:rsidP="00494EBA">
      <w:pPr>
        <w:pStyle w:val="Ttulo2"/>
        <w:spacing w:line="360" w:lineRule="auto"/>
        <w:jc w:val="center"/>
        <w:rPr>
          <w:rFonts w:ascii="Times New Roman" w:hAnsi="Times New Roman" w:cs="Times New Roman"/>
          <w:b/>
          <w:bCs/>
          <w:color w:val="auto"/>
          <w:sz w:val="20"/>
          <w:szCs w:val="20"/>
        </w:rPr>
      </w:pPr>
      <w:bookmarkStart w:id="84" w:name="_Toc88550721"/>
      <w:r w:rsidRPr="00FE562B">
        <w:rPr>
          <w:rFonts w:ascii="Times New Roman" w:hAnsi="Times New Roman" w:cs="Times New Roman"/>
          <w:b/>
          <w:bCs/>
          <w:color w:val="auto"/>
          <w:sz w:val="20"/>
          <w:szCs w:val="20"/>
        </w:rPr>
        <w:t>CAPÍTULO III</w:t>
      </w:r>
      <w:r w:rsidR="00C57EEA" w:rsidRPr="00FE562B">
        <w:rPr>
          <w:rFonts w:ascii="Times New Roman" w:hAnsi="Times New Roman" w:cs="Times New Roman"/>
          <w:b/>
          <w:bCs/>
          <w:color w:val="auto"/>
          <w:sz w:val="20"/>
          <w:szCs w:val="20"/>
        </w:rPr>
        <w:t xml:space="preserve"> </w:t>
      </w:r>
      <w:bookmarkEnd w:id="84"/>
    </w:p>
    <w:p w14:paraId="270F6C75" w14:textId="21760198" w:rsidR="0076677B" w:rsidRPr="00FE562B" w:rsidRDefault="0076677B" w:rsidP="00494EBA">
      <w:pPr>
        <w:pStyle w:val="Ttulo2"/>
        <w:spacing w:line="360" w:lineRule="auto"/>
        <w:jc w:val="center"/>
        <w:rPr>
          <w:rFonts w:ascii="Times New Roman" w:hAnsi="Times New Roman" w:cs="Times New Roman"/>
          <w:b/>
          <w:bCs/>
          <w:color w:val="auto"/>
          <w:sz w:val="20"/>
          <w:szCs w:val="20"/>
        </w:rPr>
      </w:pPr>
      <w:bookmarkStart w:id="85" w:name="_Toc88550722"/>
      <w:r w:rsidRPr="00FE562B">
        <w:rPr>
          <w:rFonts w:ascii="Times New Roman" w:hAnsi="Times New Roman" w:cs="Times New Roman"/>
          <w:b/>
          <w:bCs/>
          <w:color w:val="auto"/>
          <w:sz w:val="20"/>
          <w:szCs w:val="20"/>
        </w:rPr>
        <w:t>DAS INSTALAÇÕES SANITÁRIAS</w:t>
      </w:r>
      <w:bookmarkEnd w:id="85"/>
    </w:p>
    <w:p w14:paraId="69979A90" w14:textId="77777777" w:rsidR="00C57EEA" w:rsidRPr="00FE562B" w:rsidRDefault="00C57EEA" w:rsidP="00494EBA">
      <w:pPr>
        <w:spacing w:line="360" w:lineRule="auto"/>
        <w:rPr>
          <w:rFonts w:ascii="Times New Roman" w:hAnsi="Times New Roman" w:cs="Times New Roman"/>
          <w:sz w:val="20"/>
          <w:szCs w:val="20"/>
        </w:rPr>
      </w:pPr>
    </w:p>
    <w:p w14:paraId="15C097D4" w14:textId="1B8F971E" w:rsidR="0076677B" w:rsidRPr="00FE562B" w:rsidRDefault="0076677B" w:rsidP="00494EBA">
      <w:pPr>
        <w:tabs>
          <w:tab w:val="left" w:pos="4253"/>
        </w:tabs>
        <w:spacing w:before="120" w:after="0" w:line="360" w:lineRule="auto"/>
        <w:ind w:firstLine="1134"/>
        <w:jc w:val="both"/>
        <w:rPr>
          <w:rFonts w:ascii="Times New Roman" w:eastAsia="Times New Roman" w:hAnsi="Times New Roman" w:cs="Times New Roman"/>
          <w:sz w:val="20"/>
          <w:szCs w:val="20"/>
          <w:lang w:eastAsia="ar-SA"/>
        </w:rPr>
      </w:pPr>
      <w:r w:rsidRPr="00FE562B">
        <w:rPr>
          <w:rFonts w:ascii="Times New Roman" w:eastAsia="Times New Roman" w:hAnsi="Times New Roman" w:cs="Times New Roman"/>
          <w:sz w:val="20"/>
          <w:szCs w:val="20"/>
          <w:lang w:eastAsia="ar-SA"/>
        </w:rPr>
        <w:t>Art. 1</w:t>
      </w:r>
      <w:r w:rsidR="009E01F8" w:rsidRPr="00FE562B">
        <w:rPr>
          <w:rFonts w:ascii="Times New Roman" w:eastAsia="Times New Roman" w:hAnsi="Times New Roman" w:cs="Times New Roman"/>
          <w:sz w:val="20"/>
          <w:szCs w:val="20"/>
          <w:lang w:eastAsia="ar-SA"/>
        </w:rPr>
        <w:t>23</w:t>
      </w:r>
      <w:r w:rsidRPr="00FE562B">
        <w:rPr>
          <w:rFonts w:ascii="Times New Roman" w:eastAsia="Times New Roman" w:hAnsi="Times New Roman" w:cs="Times New Roman"/>
          <w:sz w:val="20"/>
          <w:szCs w:val="20"/>
          <w:lang w:eastAsia="ar-SA"/>
        </w:rPr>
        <w:t xml:space="preserve">. As instalações prediais de esgoto devem atender, além do que dispõe esta Lei, as normas técnicas da Associação Brasileira de Normas Técnicas (ABNT) e o regulamento dos Serviços de Água e Esgoto ou da empresa concessionária. </w:t>
      </w:r>
    </w:p>
    <w:p w14:paraId="188D52E5" w14:textId="769395BC" w:rsidR="0076677B" w:rsidRPr="00FE562B" w:rsidRDefault="0076677B" w:rsidP="00494EBA">
      <w:pPr>
        <w:tabs>
          <w:tab w:val="left" w:pos="4253"/>
        </w:tabs>
        <w:spacing w:before="120" w:after="0" w:line="360" w:lineRule="auto"/>
        <w:ind w:firstLine="1134"/>
        <w:jc w:val="both"/>
        <w:rPr>
          <w:rFonts w:ascii="Times New Roman" w:eastAsia="Times New Roman" w:hAnsi="Times New Roman" w:cs="Times New Roman"/>
          <w:sz w:val="20"/>
          <w:szCs w:val="20"/>
          <w:lang w:eastAsia="ar-SA"/>
        </w:rPr>
      </w:pPr>
      <w:r w:rsidRPr="00FE562B">
        <w:rPr>
          <w:rFonts w:ascii="Times New Roman" w:eastAsia="Times New Roman" w:hAnsi="Times New Roman" w:cs="Times New Roman"/>
          <w:sz w:val="20"/>
          <w:szCs w:val="20"/>
          <w:lang w:eastAsia="ar-SA"/>
        </w:rPr>
        <w:t>Art. 1</w:t>
      </w:r>
      <w:r w:rsidR="009E01F8" w:rsidRPr="00FE562B">
        <w:rPr>
          <w:rFonts w:ascii="Times New Roman" w:eastAsia="Times New Roman" w:hAnsi="Times New Roman" w:cs="Times New Roman"/>
          <w:sz w:val="20"/>
          <w:szCs w:val="20"/>
          <w:lang w:eastAsia="ar-SA"/>
        </w:rPr>
        <w:t>24</w:t>
      </w:r>
      <w:r w:rsidRPr="00FE562B">
        <w:rPr>
          <w:rFonts w:ascii="Times New Roman" w:eastAsia="Times New Roman" w:hAnsi="Times New Roman" w:cs="Times New Roman"/>
          <w:sz w:val="20"/>
          <w:szCs w:val="20"/>
          <w:lang w:eastAsia="ar-SA"/>
        </w:rPr>
        <w:t>. As instalações prediais de esgoto sanitário devem ser ligadas à rede de esgoto sanitário, se houver.</w:t>
      </w:r>
    </w:p>
    <w:p w14:paraId="423DD1AE" w14:textId="6EC83110" w:rsidR="0076677B" w:rsidRPr="00FE562B" w:rsidRDefault="0076677B" w:rsidP="00494EBA">
      <w:pPr>
        <w:tabs>
          <w:tab w:val="left" w:pos="4253"/>
        </w:tabs>
        <w:spacing w:before="120" w:after="0" w:line="360" w:lineRule="auto"/>
        <w:ind w:firstLine="1134"/>
        <w:jc w:val="both"/>
        <w:rPr>
          <w:rFonts w:ascii="Times New Roman" w:eastAsia="Times New Roman" w:hAnsi="Times New Roman" w:cs="Times New Roman"/>
          <w:sz w:val="20"/>
          <w:szCs w:val="20"/>
          <w:lang w:eastAsia="ar-SA"/>
        </w:rPr>
      </w:pPr>
      <w:r w:rsidRPr="00FE562B">
        <w:rPr>
          <w:rFonts w:ascii="Times New Roman" w:eastAsia="Times New Roman" w:hAnsi="Times New Roman" w:cs="Times New Roman"/>
          <w:sz w:val="20"/>
          <w:szCs w:val="20"/>
          <w:lang w:eastAsia="ar-SA"/>
        </w:rPr>
        <w:t>Art. 1</w:t>
      </w:r>
      <w:r w:rsidR="009E01F8" w:rsidRPr="00FE562B">
        <w:rPr>
          <w:rFonts w:ascii="Times New Roman" w:eastAsia="Times New Roman" w:hAnsi="Times New Roman" w:cs="Times New Roman"/>
          <w:sz w:val="20"/>
          <w:szCs w:val="20"/>
          <w:lang w:eastAsia="ar-SA"/>
        </w:rPr>
        <w:t>25</w:t>
      </w:r>
      <w:r w:rsidRPr="00FE562B">
        <w:rPr>
          <w:rFonts w:ascii="Times New Roman" w:eastAsia="Times New Roman" w:hAnsi="Times New Roman" w:cs="Times New Roman"/>
          <w:sz w:val="20"/>
          <w:szCs w:val="20"/>
          <w:lang w:eastAsia="ar-SA"/>
        </w:rPr>
        <w:t xml:space="preserve"> Nas edificações situadas em vias não servidas por esgoto cloacal, deverão ser instalados fossa séptica</w:t>
      </w:r>
      <w:r w:rsidR="00227C3C" w:rsidRPr="00FE562B">
        <w:rPr>
          <w:rFonts w:ascii="Times New Roman" w:eastAsia="Times New Roman" w:hAnsi="Times New Roman" w:cs="Times New Roman"/>
          <w:sz w:val="20"/>
          <w:szCs w:val="20"/>
          <w:lang w:eastAsia="ar-SA"/>
        </w:rPr>
        <w:t>, filtro anaeróbico</w:t>
      </w:r>
      <w:r w:rsidRPr="00FE562B">
        <w:rPr>
          <w:rFonts w:ascii="Times New Roman" w:eastAsia="Times New Roman" w:hAnsi="Times New Roman" w:cs="Times New Roman"/>
          <w:sz w:val="20"/>
          <w:szCs w:val="20"/>
          <w:lang w:eastAsia="ar-SA"/>
        </w:rPr>
        <w:t xml:space="preserve"> e sumidouro, </w:t>
      </w:r>
      <w:r w:rsidR="00435B64" w:rsidRPr="00FE562B">
        <w:rPr>
          <w:rFonts w:ascii="Times New Roman" w:eastAsia="Times New Roman" w:hAnsi="Times New Roman" w:cs="Times New Roman"/>
          <w:sz w:val="20"/>
          <w:szCs w:val="20"/>
          <w:lang w:eastAsia="ar-SA"/>
        </w:rPr>
        <w:t xml:space="preserve">ou outro sistema de tratamento individual, desde que comprovado sua eficiência, </w:t>
      </w:r>
      <w:r w:rsidRPr="00FE562B">
        <w:rPr>
          <w:rFonts w:ascii="Times New Roman" w:eastAsia="Times New Roman" w:hAnsi="Times New Roman" w:cs="Times New Roman"/>
          <w:sz w:val="20"/>
          <w:szCs w:val="20"/>
          <w:lang w:eastAsia="ar-SA"/>
        </w:rPr>
        <w:t>obedecendo às seguintes especializações:</w:t>
      </w:r>
    </w:p>
    <w:p w14:paraId="58A1CB70" w14:textId="77777777" w:rsidR="0076677B" w:rsidRPr="00FE562B" w:rsidRDefault="0076677B" w:rsidP="0052114D">
      <w:pPr>
        <w:tabs>
          <w:tab w:val="left" w:pos="4253"/>
        </w:tabs>
        <w:spacing w:before="120" w:after="0" w:line="360" w:lineRule="auto"/>
        <w:jc w:val="both"/>
        <w:rPr>
          <w:rFonts w:ascii="Times New Roman" w:eastAsia="Times New Roman" w:hAnsi="Times New Roman" w:cs="Times New Roman"/>
          <w:sz w:val="20"/>
          <w:szCs w:val="20"/>
          <w:lang w:eastAsia="ar-SA"/>
        </w:rPr>
      </w:pPr>
      <w:r w:rsidRPr="00FE562B">
        <w:rPr>
          <w:rFonts w:ascii="Times New Roman" w:eastAsia="Times New Roman" w:hAnsi="Times New Roman" w:cs="Times New Roman"/>
          <w:sz w:val="20"/>
          <w:szCs w:val="20"/>
          <w:lang w:eastAsia="ar-SA"/>
        </w:rPr>
        <w:t>I – quanto à fossa séptica:</w:t>
      </w:r>
    </w:p>
    <w:p w14:paraId="52067B14" w14:textId="77777777" w:rsidR="0076677B" w:rsidRPr="00FE562B" w:rsidRDefault="0076677B" w:rsidP="00494EBA">
      <w:pPr>
        <w:tabs>
          <w:tab w:val="left" w:pos="4253"/>
        </w:tabs>
        <w:spacing w:before="120" w:after="0" w:line="360" w:lineRule="auto"/>
        <w:ind w:firstLine="1134"/>
        <w:jc w:val="both"/>
        <w:rPr>
          <w:rFonts w:ascii="Times New Roman" w:eastAsia="Times New Roman" w:hAnsi="Times New Roman" w:cs="Times New Roman"/>
          <w:sz w:val="20"/>
          <w:szCs w:val="20"/>
          <w:lang w:eastAsia="ar-SA"/>
        </w:rPr>
      </w:pPr>
      <w:r w:rsidRPr="00FE562B">
        <w:rPr>
          <w:rFonts w:ascii="Times New Roman" w:eastAsia="Times New Roman" w:hAnsi="Times New Roman" w:cs="Times New Roman"/>
          <w:sz w:val="20"/>
          <w:szCs w:val="20"/>
          <w:lang w:eastAsia="ar-SA"/>
        </w:rPr>
        <w:t>a) deve ser dimensionada de acordo com as normas técnicas da Associação Brasileira de Normas Técnicas (ABNT);</w:t>
      </w:r>
    </w:p>
    <w:p w14:paraId="5DAC7D9D" w14:textId="1C01CE46" w:rsidR="0076677B" w:rsidRPr="00FE562B" w:rsidRDefault="0076677B" w:rsidP="00494EBA">
      <w:pPr>
        <w:tabs>
          <w:tab w:val="left" w:pos="4253"/>
        </w:tabs>
        <w:spacing w:before="120" w:after="0" w:line="360" w:lineRule="auto"/>
        <w:ind w:firstLine="1134"/>
        <w:jc w:val="both"/>
        <w:rPr>
          <w:rFonts w:ascii="Times New Roman" w:eastAsia="Times New Roman" w:hAnsi="Times New Roman" w:cs="Times New Roman"/>
          <w:sz w:val="20"/>
          <w:szCs w:val="20"/>
          <w:lang w:eastAsia="ar-SA"/>
        </w:rPr>
      </w:pPr>
      <w:r w:rsidRPr="00FE562B">
        <w:rPr>
          <w:rFonts w:ascii="Times New Roman" w:eastAsia="Times New Roman" w:hAnsi="Times New Roman" w:cs="Times New Roman"/>
          <w:sz w:val="20"/>
          <w:szCs w:val="20"/>
          <w:lang w:eastAsia="ar-SA"/>
        </w:rPr>
        <w:t xml:space="preserve">b) deve ser localizada </w:t>
      </w:r>
      <w:r w:rsidR="00435B64" w:rsidRPr="00FE562B">
        <w:rPr>
          <w:rFonts w:ascii="Times New Roman" w:eastAsia="Times New Roman" w:hAnsi="Times New Roman" w:cs="Times New Roman"/>
          <w:sz w:val="20"/>
          <w:szCs w:val="20"/>
          <w:lang w:eastAsia="ar-SA"/>
        </w:rPr>
        <w:t xml:space="preserve">preferencialmente </w:t>
      </w:r>
      <w:r w:rsidRPr="00FE562B">
        <w:rPr>
          <w:rFonts w:ascii="Times New Roman" w:eastAsia="Times New Roman" w:hAnsi="Times New Roman" w:cs="Times New Roman"/>
          <w:sz w:val="20"/>
          <w:szCs w:val="20"/>
          <w:lang w:eastAsia="ar-SA"/>
        </w:rPr>
        <w:t>em área próxima à via pública, com tampa visível e sem nenhuma obstrução que possa dificultar a sua limpeza.</w:t>
      </w:r>
    </w:p>
    <w:p w14:paraId="3D5BD796" w14:textId="77777777" w:rsidR="0076677B" w:rsidRPr="00FE562B" w:rsidRDefault="0076677B" w:rsidP="0052114D">
      <w:pPr>
        <w:tabs>
          <w:tab w:val="left" w:pos="4253"/>
        </w:tabs>
        <w:spacing w:before="120" w:after="0" w:line="360" w:lineRule="auto"/>
        <w:jc w:val="both"/>
        <w:rPr>
          <w:rFonts w:ascii="Times New Roman" w:eastAsia="Times New Roman" w:hAnsi="Times New Roman" w:cs="Times New Roman"/>
          <w:sz w:val="20"/>
          <w:szCs w:val="20"/>
          <w:lang w:eastAsia="ar-SA"/>
        </w:rPr>
      </w:pPr>
      <w:r w:rsidRPr="00FE562B">
        <w:rPr>
          <w:rFonts w:ascii="Times New Roman" w:eastAsia="Times New Roman" w:hAnsi="Times New Roman" w:cs="Times New Roman"/>
          <w:sz w:val="20"/>
          <w:szCs w:val="20"/>
          <w:lang w:eastAsia="ar-SA"/>
        </w:rPr>
        <w:t>II – quanto ao sumidouro:</w:t>
      </w:r>
    </w:p>
    <w:p w14:paraId="076A7062" w14:textId="77777777" w:rsidR="0076677B" w:rsidRPr="00FE562B" w:rsidRDefault="0076677B" w:rsidP="00494EBA">
      <w:pPr>
        <w:tabs>
          <w:tab w:val="left" w:pos="4253"/>
        </w:tabs>
        <w:spacing w:before="120" w:after="0" w:line="360" w:lineRule="auto"/>
        <w:ind w:firstLine="1134"/>
        <w:jc w:val="both"/>
        <w:rPr>
          <w:rFonts w:ascii="Times New Roman" w:eastAsia="Times New Roman" w:hAnsi="Times New Roman" w:cs="Times New Roman"/>
          <w:sz w:val="20"/>
          <w:szCs w:val="20"/>
          <w:lang w:eastAsia="ar-SA"/>
        </w:rPr>
      </w:pPr>
      <w:r w:rsidRPr="00FE562B">
        <w:rPr>
          <w:rFonts w:ascii="Times New Roman" w:eastAsia="Times New Roman" w:hAnsi="Times New Roman" w:cs="Times New Roman"/>
          <w:sz w:val="20"/>
          <w:szCs w:val="20"/>
          <w:lang w:eastAsia="ar-SA"/>
        </w:rPr>
        <w:lastRenderedPageBreak/>
        <w:t>a) deve ser dimensionado de acordo com as normas técnicas da Associação Brasileira de Normas Técnicas (ABNT), tendo capacidade nunca inferior a 1,5m³ (um metro e cinquenta centímetros cúbicos);</w:t>
      </w:r>
    </w:p>
    <w:p w14:paraId="19661FBE" w14:textId="77777777" w:rsidR="0076677B" w:rsidRPr="00FE562B" w:rsidRDefault="0076677B" w:rsidP="00494EBA">
      <w:pPr>
        <w:tabs>
          <w:tab w:val="left" w:pos="4253"/>
        </w:tabs>
        <w:spacing w:before="120" w:after="0" w:line="360" w:lineRule="auto"/>
        <w:ind w:firstLine="1134"/>
        <w:jc w:val="both"/>
        <w:rPr>
          <w:rFonts w:ascii="Times New Roman" w:eastAsia="Times New Roman" w:hAnsi="Times New Roman" w:cs="Times New Roman"/>
          <w:sz w:val="20"/>
          <w:szCs w:val="20"/>
          <w:lang w:eastAsia="ar-SA"/>
        </w:rPr>
      </w:pPr>
      <w:r w:rsidRPr="00FE562B">
        <w:rPr>
          <w:rFonts w:ascii="Times New Roman" w:eastAsia="Times New Roman" w:hAnsi="Times New Roman" w:cs="Times New Roman"/>
          <w:sz w:val="20"/>
          <w:szCs w:val="20"/>
          <w:lang w:eastAsia="ar-SA"/>
        </w:rPr>
        <w:t>b) deve localizar-se a, no mínimo, 1,50m (um metro e cinquenta centímetros) das divisas do terreno;</w:t>
      </w:r>
    </w:p>
    <w:p w14:paraId="7DDC8214" w14:textId="77777777" w:rsidR="0076677B" w:rsidRPr="00FE562B" w:rsidRDefault="0076677B" w:rsidP="00494EBA">
      <w:pPr>
        <w:tabs>
          <w:tab w:val="left" w:pos="4253"/>
        </w:tabs>
        <w:spacing w:before="120" w:after="0" w:line="360" w:lineRule="auto"/>
        <w:ind w:firstLine="1134"/>
        <w:jc w:val="both"/>
        <w:rPr>
          <w:rFonts w:ascii="Times New Roman" w:eastAsia="Times New Roman" w:hAnsi="Times New Roman" w:cs="Times New Roman"/>
          <w:sz w:val="20"/>
          <w:szCs w:val="20"/>
          <w:lang w:eastAsia="ar-SA"/>
        </w:rPr>
      </w:pPr>
      <w:r w:rsidRPr="00FE562B">
        <w:rPr>
          <w:rFonts w:ascii="Times New Roman" w:eastAsia="Times New Roman" w:hAnsi="Times New Roman" w:cs="Times New Roman"/>
          <w:sz w:val="20"/>
          <w:szCs w:val="20"/>
          <w:lang w:eastAsia="ar-SA"/>
        </w:rPr>
        <w:t>c) deve localizar-se a, no mínimo, 20m (vinte metros) de poços de abastecimento de água potável.</w:t>
      </w:r>
    </w:p>
    <w:p w14:paraId="6AF02D68" w14:textId="77777777" w:rsidR="0076677B" w:rsidRPr="00FE562B" w:rsidRDefault="0076677B" w:rsidP="00494EBA">
      <w:pPr>
        <w:tabs>
          <w:tab w:val="left" w:pos="4253"/>
        </w:tabs>
        <w:spacing w:before="120" w:after="0" w:line="360" w:lineRule="auto"/>
        <w:jc w:val="both"/>
        <w:rPr>
          <w:rFonts w:ascii="Times New Roman" w:eastAsia="Times New Roman" w:hAnsi="Times New Roman" w:cs="Times New Roman"/>
          <w:sz w:val="20"/>
          <w:szCs w:val="20"/>
          <w:lang w:eastAsia="ar-SA"/>
        </w:rPr>
      </w:pPr>
    </w:p>
    <w:p w14:paraId="11C3EE7B" w14:textId="1EBAE52D" w:rsidR="0034031E" w:rsidRPr="00FE562B" w:rsidRDefault="0076677B" w:rsidP="00494EBA">
      <w:pPr>
        <w:pStyle w:val="Ttulo2"/>
        <w:spacing w:line="360" w:lineRule="auto"/>
        <w:jc w:val="center"/>
        <w:rPr>
          <w:rFonts w:ascii="Times New Roman" w:hAnsi="Times New Roman" w:cs="Times New Roman"/>
          <w:b/>
          <w:bCs/>
          <w:color w:val="auto"/>
          <w:sz w:val="20"/>
          <w:szCs w:val="20"/>
        </w:rPr>
      </w:pPr>
      <w:bookmarkStart w:id="86" w:name="_Toc88550723"/>
      <w:r w:rsidRPr="00FE562B">
        <w:rPr>
          <w:rFonts w:ascii="Times New Roman" w:hAnsi="Times New Roman" w:cs="Times New Roman"/>
          <w:b/>
          <w:bCs/>
          <w:color w:val="auto"/>
          <w:sz w:val="20"/>
          <w:szCs w:val="20"/>
        </w:rPr>
        <w:t>CAPÍTULO IV</w:t>
      </w:r>
      <w:r w:rsidR="00C57EEA" w:rsidRPr="00FE562B">
        <w:rPr>
          <w:rFonts w:ascii="Times New Roman" w:hAnsi="Times New Roman" w:cs="Times New Roman"/>
          <w:b/>
          <w:bCs/>
          <w:color w:val="auto"/>
          <w:sz w:val="20"/>
          <w:szCs w:val="20"/>
        </w:rPr>
        <w:t xml:space="preserve"> </w:t>
      </w:r>
      <w:bookmarkEnd w:id="86"/>
    </w:p>
    <w:p w14:paraId="0A854DA5" w14:textId="0AD9F6DC" w:rsidR="0076677B" w:rsidRPr="00FE562B" w:rsidRDefault="00C57EEA" w:rsidP="00494EBA">
      <w:pPr>
        <w:pStyle w:val="Ttulo2"/>
        <w:spacing w:line="360" w:lineRule="auto"/>
        <w:jc w:val="center"/>
        <w:rPr>
          <w:rFonts w:ascii="Times New Roman" w:hAnsi="Times New Roman" w:cs="Times New Roman"/>
          <w:b/>
          <w:bCs/>
          <w:color w:val="auto"/>
          <w:sz w:val="20"/>
          <w:szCs w:val="20"/>
        </w:rPr>
      </w:pPr>
      <w:r w:rsidRPr="00FE562B">
        <w:rPr>
          <w:rFonts w:ascii="Times New Roman" w:hAnsi="Times New Roman" w:cs="Times New Roman"/>
          <w:b/>
          <w:bCs/>
          <w:color w:val="auto"/>
          <w:sz w:val="20"/>
          <w:szCs w:val="20"/>
        </w:rPr>
        <w:t xml:space="preserve"> </w:t>
      </w:r>
      <w:bookmarkStart w:id="87" w:name="_Toc88550724"/>
      <w:r w:rsidR="0076677B" w:rsidRPr="00FE562B">
        <w:rPr>
          <w:rFonts w:ascii="Times New Roman" w:hAnsi="Times New Roman" w:cs="Times New Roman"/>
          <w:b/>
          <w:bCs/>
          <w:color w:val="auto"/>
          <w:sz w:val="20"/>
          <w:szCs w:val="20"/>
        </w:rPr>
        <w:t>DAS INSTALAÇÕES DE GÁS</w:t>
      </w:r>
      <w:bookmarkEnd w:id="87"/>
    </w:p>
    <w:p w14:paraId="37005F73" w14:textId="3DAA58DF" w:rsidR="0076677B" w:rsidRPr="00FE562B" w:rsidRDefault="0076677B" w:rsidP="00494EBA">
      <w:pPr>
        <w:tabs>
          <w:tab w:val="left" w:pos="4253"/>
        </w:tabs>
        <w:spacing w:before="120" w:after="0" w:line="360" w:lineRule="auto"/>
        <w:ind w:firstLine="1134"/>
        <w:jc w:val="both"/>
        <w:rPr>
          <w:rFonts w:ascii="Times New Roman" w:eastAsia="Times New Roman" w:hAnsi="Times New Roman" w:cs="Times New Roman"/>
          <w:sz w:val="20"/>
          <w:szCs w:val="20"/>
          <w:lang w:eastAsia="ar-SA"/>
        </w:rPr>
      </w:pPr>
      <w:r w:rsidRPr="00FE562B">
        <w:rPr>
          <w:rFonts w:ascii="Times New Roman" w:eastAsia="Times New Roman" w:hAnsi="Times New Roman" w:cs="Times New Roman"/>
          <w:sz w:val="20"/>
          <w:szCs w:val="20"/>
          <w:lang w:eastAsia="ar-SA"/>
        </w:rPr>
        <w:t>Art. </w:t>
      </w:r>
      <w:r w:rsidR="009E01F8" w:rsidRPr="00FE562B">
        <w:rPr>
          <w:rFonts w:ascii="Times New Roman" w:eastAsia="Times New Roman" w:hAnsi="Times New Roman" w:cs="Times New Roman"/>
          <w:sz w:val="20"/>
          <w:szCs w:val="20"/>
          <w:lang w:eastAsia="ar-SA"/>
        </w:rPr>
        <w:t>126</w:t>
      </w:r>
      <w:r w:rsidRPr="00FE562B">
        <w:rPr>
          <w:rFonts w:ascii="Times New Roman" w:eastAsia="Times New Roman" w:hAnsi="Times New Roman" w:cs="Times New Roman"/>
          <w:sz w:val="20"/>
          <w:szCs w:val="20"/>
          <w:lang w:eastAsia="ar-SA"/>
        </w:rPr>
        <w:t>. Os materiais e acessórios empregados nas instalações de gás devem satisfazer ao que estabelecem as normas técnicas da Associação Brasileira de Normas Técnicas (ABNT).</w:t>
      </w:r>
    </w:p>
    <w:p w14:paraId="18C19AED" w14:textId="77777777" w:rsidR="0076677B" w:rsidRPr="00FE562B" w:rsidRDefault="0076677B" w:rsidP="00494EBA">
      <w:pPr>
        <w:pStyle w:val="Ttulo2"/>
        <w:spacing w:line="360" w:lineRule="auto"/>
        <w:jc w:val="center"/>
        <w:rPr>
          <w:rFonts w:ascii="Times New Roman" w:hAnsi="Times New Roman" w:cs="Times New Roman"/>
          <w:b/>
          <w:bCs/>
          <w:color w:val="auto"/>
          <w:sz w:val="20"/>
          <w:szCs w:val="20"/>
        </w:rPr>
      </w:pPr>
    </w:p>
    <w:p w14:paraId="0C3F6004" w14:textId="44435AA3" w:rsidR="0034031E" w:rsidRPr="00FE562B" w:rsidRDefault="0076677B" w:rsidP="00494EBA">
      <w:pPr>
        <w:pStyle w:val="Ttulo2"/>
        <w:spacing w:line="360" w:lineRule="auto"/>
        <w:jc w:val="center"/>
        <w:rPr>
          <w:rFonts w:ascii="Times New Roman" w:hAnsi="Times New Roman" w:cs="Times New Roman"/>
          <w:b/>
          <w:bCs/>
          <w:color w:val="auto"/>
          <w:sz w:val="20"/>
          <w:szCs w:val="20"/>
        </w:rPr>
      </w:pPr>
      <w:bookmarkStart w:id="88" w:name="_Toc88550725"/>
      <w:r w:rsidRPr="00FE562B">
        <w:rPr>
          <w:rFonts w:ascii="Times New Roman" w:hAnsi="Times New Roman" w:cs="Times New Roman"/>
          <w:b/>
          <w:bCs/>
          <w:color w:val="auto"/>
          <w:sz w:val="20"/>
          <w:szCs w:val="20"/>
        </w:rPr>
        <w:t>CAPÍTULO V</w:t>
      </w:r>
      <w:r w:rsidR="00C57EEA" w:rsidRPr="00FE562B">
        <w:rPr>
          <w:rFonts w:ascii="Times New Roman" w:hAnsi="Times New Roman" w:cs="Times New Roman"/>
          <w:b/>
          <w:bCs/>
          <w:color w:val="auto"/>
          <w:sz w:val="20"/>
          <w:szCs w:val="20"/>
        </w:rPr>
        <w:t xml:space="preserve"> </w:t>
      </w:r>
      <w:bookmarkEnd w:id="88"/>
    </w:p>
    <w:p w14:paraId="59A5123A" w14:textId="46BAF8D4" w:rsidR="0076677B" w:rsidRPr="00FE562B" w:rsidRDefault="00C57EEA" w:rsidP="00494EBA">
      <w:pPr>
        <w:pStyle w:val="Ttulo2"/>
        <w:spacing w:line="360" w:lineRule="auto"/>
        <w:jc w:val="center"/>
        <w:rPr>
          <w:rFonts w:ascii="Times New Roman" w:hAnsi="Times New Roman" w:cs="Times New Roman"/>
          <w:b/>
          <w:bCs/>
          <w:color w:val="auto"/>
          <w:sz w:val="20"/>
          <w:szCs w:val="20"/>
        </w:rPr>
      </w:pPr>
      <w:r w:rsidRPr="00FE562B">
        <w:rPr>
          <w:rFonts w:ascii="Times New Roman" w:hAnsi="Times New Roman" w:cs="Times New Roman"/>
          <w:b/>
          <w:bCs/>
          <w:color w:val="auto"/>
          <w:sz w:val="20"/>
          <w:szCs w:val="20"/>
        </w:rPr>
        <w:t xml:space="preserve"> </w:t>
      </w:r>
      <w:bookmarkStart w:id="89" w:name="_Toc88550726"/>
      <w:r w:rsidR="0076677B" w:rsidRPr="00FE562B">
        <w:rPr>
          <w:rFonts w:ascii="Times New Roman" w:hAnsi="Times New Roman" w:cs="Times New Roman"/>
          <w:b/>
          <w:bCs/>
          <w:color w:val="auto"/>
          <w:sz w:val="20"/>
          <w:szCs w:val="20"/>
        </w:rPr>
        <w:t>DAS INSTALAÇÕES DE CONDICIONADORES DE AR</w:t>
      </w:r>
      <w:bookmarkEnd w:id="89"/>
    </w:p>
    <w:p w14:paraId="2CB92193" w14:textId="43447225" w:rsidR="0076677B" w:rsidRPr="00FE562B" w:rsidRDefault="0076677B" w:rsidP="00494EBA">
      <w:pPr>
        <w:tabs>
          <w:tab w:val="left" w:pos="4253"/>
        </w:tabs>
        <w:spacing w:before="120" w:after="0" w:line="360" w:lineRule="auto"/>
        <w:ind w:firstLine="1134"/>
        <w:jc w:val="both"/>
        <w:rPr>
          <w:rFonts w:ascii="Times New Roman" w:eastAsia="Times New Roman" w:hAnsi="Times New Roman" w:cs="Times New Roman"/>
          <w:sz w:val="20"/>
          <w:szCs w:val="20"/>
          <w:lang w:eastAsia="ar-SA"/>
        </w:rPr>
      </w:pPr>
      <w:r w:rsidRPr="00FE562B">
        <w:rPr>
          <w:rFonts w:ascii="Times New Roman" w:eastAsia="Times New Roman" w:hAnsi="Times New Roman" w:cs="Times New Roman"/>
          <w:sz w:val="20"/>
          <w:szCs w:val="20"/>
          <w:lang w:eastAsia="ar-SA"/>
        </w:rPr>
        <w:t>Art. 1</w:t>
      </w:r>
      <w:r w:rsidR="009E01F8" w:rsidRPr="00FE562B">
        <w:rPr>
          <w:rFonts w:ascii="Times New Roman" w:eastAsia="Times New Roman" w:hAnsi="Times New Roman" w:cs="Times New Roman"/>
          <w:sz w:val="20"/>
          <w:szCs w:val="20"/>
          <w:lang w:eastAsia="ar-SA"/>
        </w:rPr>
        <w:t>27</w:t>
      </w:r>
      <w:r w:rsidRPr="00FE562B">
        <w:rPr>
          <w:rFonts w:ascii="Times New Roman" w:eastAsia="Times New Roman" w:hAnsi="Times New Roman" w:cs="Times New Roman"/>
          <w:sz w:val="20"/>
          <w:szCs w:val="20"/>
          <w:lang w:eastAsia="ar-SA"/>
        </w:rPr>
        <w:t>. As instalações de sistemas de ar condicionado devem obedecer ao que estabelecem as normas técnicas da Associação Brasileira de Normas Técnicas (ABNT), devendo, tanto no projeto quanto na execução da obra, serem adotadas as precauções necessárias a fim de que a instalação de ar-condicionado não cause influências prejudiciais à vizinhança, no que se refere a ruído, temperatura, umidade e velocidade de funcionamento dos respectivos aparelhos.</w:t>
      </w:r>
    </w:p>
    <w:p w14:paraId="5549CA76" w14:textId="644261E7" w:rsidR="0076677B" w:rsidRPr="00FE562B" w:rsidRDefault="0076677B" w:rsidP="00494EBA">
      <w:pPr>
        <w:tabs>
          <w:tab w:val="left" w:pos="4253"/>
        </w:tabs>
        <w:spacing w:before="120" w:after="0" w:line="360" w:lineRule="auto"/>
        <w:ind w:firstLine="1134"/>
        <w:jc w:val="both"/>
        <w:rPr>
          <w:rFonts w:ascii="Times New Roman" w:eastAsia="Times New Roman" w:hAnsi="Times New Roman" w:cs="Times New Roman"/>
          <w:sz w:val="20"/>
          <w:szCs w:val="20"/>
          <w:lang w:eastAsia="ar-SA"/>
        </w:rPr>
      </w:pPr>
      <w:r w:rsidRPr="00FE562B">
        <w:rPr>
          <w:rFonts w:ascii="Times New Roman" w:eastAsia="Times New Roman" w:hAnsi="Times New Roman" w:cs="Times New Roman"/>
          <w:sz w:val="20"/>
          <w:szCs w:val="20"/>
          <w:lang w:eastAsia="ar-SA"/>
        </w:rPr>
        <w:t>Art. 1</w:t>
      </w:r>
      <w:r w:rsidR="009E01F8" w:rsidRPr="00FE562B">
        <w:rPr>
          <w:rFonts w:ascii="Times New Roman" w:eastAsia="Times New Roman" w:hAnsi="Times New Roman" w:cs="Times New Roman"/>
          <w:sz w:val="20"/>
          <w:szCs w:val="20"/>
          <w:lang w:eastAsia="ar-SA"/>
        </w:rPr>
        <w:t>28</w:t>
      </w:r>
      <w:r w:rsidRPr="00FE562B">
        <w:rPr>
          <w:rFonts w:ascii="Times New Roman" w:eastAsia="Times New Roman" w:hAnsi="Times New Roman" w:cs="Times New Roman"/>
          <w:sz w:val="20"/>
          <w:szCs w:val="20"/>
          <w:lang w:eastAsia="ar-SA"/>
        </w:rPr>
        <w:t>. Todos os aparelhos de condicionador de ar instalados em edificações sediadas no território do Município devem ser dotados de instalações coletoras de água, que garantam a manutenção das condições físicas da estrutura construída contra umidade, bem como os espaços de uso comum, nestes incluídos calçadas e passeios, contra vazamentos que escorram de janelas, paredes ou marquises.</w:t>
      </w:r>
    </w:p>
    <w:p w14:paraId="238C9E6C" w14:textId="77777777" w:rsidR="0076677B" w:rsidRPr="00FE562B" w:rsidRDefault="0076677B" w:rsidP="00494EBA">
      <w:pPr>
        <w:keepNext/>
        <w:tabs>
          <w:tab w:val="num" w:pos="0"/>
        </w:tabs>
        <w:spacing w:before="240" w:after="60" w:line="360" w:lineRule="auto"/>
        <w:ind w:left="432" w:hanging="432"/>
        <w:jc w:val="center"/>
        <w:outlineLvl w:val="0"/>
        <w:rPr>
          <w:rFonts w:ascii="Times New Roman" w:eastAsia="Times New Roman" w:hAnsi="Times New Roman" w:cs="Times New Roman"/>
          <w:b/>
          <w:kern w:val="1"/>
          <w:sz w:val="20"/>
          <w:szCs w:val="20"/>
          <w:lang w:eastAsia="ar-SA"/>
        </w:rPr>
      </w:pPr>
    </w:p>
    <w:p w14:paraId="03047E5B" w14:textId="5286A265" w:rsidR="0034031E" w:rsidRPr="00FE562B" w:rsidRDefault="0076677B" w:rsidP="00494EBA">
      <w:pPr>
        <w:pStyle w:val="Ttulo2"/>
        <w:spacing w:line="360" w:lineRule="auto"/>
        <w:jc w:val="center"/>
        <w:rPr>
          <w:rFonts w:ascii="Times New Roman" w:hAnsi="Times New Roman" w:cs="Times New Roman"/>
          <w:b/>
          <w:bCs/>
          <w:color w:val="auto"/>
          <w:sz w:val="20"/>
          <w:szCs w:val="20"/>
        </w:rPr>
      </w:pPr>
      <w:bookmarkStart w:id="90" w:name="_Toc88550727"/>
      <w:r w:rsidRPr="00FE562B">
        <w:rPr>
          <w:rFonts w:ascii="Times New Roman" w:hAnsi="Times New Roman" w:cs="Times New Roman"/>
          <w:b/>
          <w:bCs/>
          <w:color w:val="auto"/>
          <w:sz w:val="20"/>
          <w:szCs w:val="20"/>
        </w:rPr>
        <w:t>CAPÍTULO VI</w:t>
      </w:r>
      <w:r w:rsidR="00C57EEA" w:rsidRPr="00FE562B">
        <w:rPr>
          <w:rFonts w:ascii="Times New Roman" w:hAnsi="Times New Roman" w:cs="Times New Roman"/>
          <w:b/>
          <w:bCs/>
          <w:color w:val="auto"/>
          <w:sz w:val="20"/>
          <w:szCs w:val="20"/>
        </w:rPr>
        <w:t xml:space="preserve"> </w:t>
      </w:r>
      <w:bookmarkEnd w:id="90"/>
    </w:p>
    <w:p w14:paraId="5AEF97E6" w14:textId="01915124" w:rsidR="0076677B" w:rsidRPr="00FE562B" w:rsidRDefault="0076677B" w:rsidP="00494EBA">
      <w:pPr>
        <w:pStyle w:val="Ttulo2"/>
        <w:spacing w:line="360" w:lineRule="auto"/>
        <w:jc w:val="center"/>
        <w:rPr>
          <w:rFonts w:ascii="Times New Roman" w:hAnsi="Times New Roman" w:cs="Times New Roman"/>
          <w:b/>
          <w:bCs/>
          <w:color w:val="auto"/>
          <w:sz w:val="20"/>
          <w:szCs w:val="20"/>
        </w:rPr>
      </w:pPr>
      <w:bookmarkStart w:id="91" w:name="_Toc88550728"/>
      <w:r w:rsidRPr="00FE562B">
        <w:rPr>
          <w:rFonts w:ascii="Times New Roman" w:hAnsi="Times New Roman" w:cs="Times New Roman"/>
          <w:b/>
          <w:bCs/>
          <w:color w:val="auto"/>
          <w:sz w:val="20"/>
          <w:szCs w:val="20"/>
        </w:rPr>
        <w:t>DAS CHAMINÉS</w:t>
      </w:r>
      <w:bookmarkEnd w:id="91"/>
    </w:p>
    <w:p w14:paraId="34A33D1B" w14:textId="298F15E6" w:rsidR="0076677B" w:rsidRPr="00FE562B" w:rsidRDefault="0076677B" w:rsidP="00494EBA">
      <w:pPr>
        <w:tabs>
          <w:tab w:val="left" w:pos="4253"/>
        </w:tabs>
        <w:spacing w:before="120" w:after="0" w:line="360" w:lineRule="auto"/>
        <w:ind w:firstLine="1134"/>
        <w:jc w:val="both"/>
        <w:rPr>
          <w:rFonts w:ascii="Times New Roman" w:eastAsia="Times New Roman" w:hAnsi="Times New Roman" w:cs="Times New Roman"/>
          <w:sz w:val="20"/>
          <w:szCs w:val="20"/>
          <w:lang w:eastAsia="ar-SA"/>
        </w:rPr>
      </w:pPr>
      <w:r w:rsidRPr="00FE562B">
        <w:rPr>
          <w:rFonts w:ascii="Times New Roman" w:eastAsia="Times New Roman" w:hAnsi="Times New Roman" w:cs="Times New Roman"/>
          <w:sz w:val="20"/>
          <w:szCs w:val="20"/>
          <w:lang w:eastAsia="ar-SA"/>
        </w:rPr>
        <w:t>Art. 1</w:t>
      </w:r>
      <w:r w:rsidR="009E01F8" w:rsidRPr="00FE562B">
        <w:rPr>
          <w:rFonts w:ascii="Times New Roman" w:eastAsia="Times New Roman" w:hAnsi="Times New Roman" w:cs="Times New Roman"/>
          <w:sz w:val="20"/>
          <w:szCs w:val="20"/>
          <w:lang w:eastAsia="ar-SA"/>
        </w:rPr>
        <w:t>29</w:t>
      </w:r>
      <w:r w:rsidRPr="00FE562B">
        <w:rPr>
          <w:rFonts w:ascii="Times New Roman" w:eastAsia="Times New Roman" w:hAnsi="Times New Roman" w:cs="Times New Roman"/>
          <w:sz w:val="20"/>
          <w:szCs w:val="20"/>
          <w:lang w:eastAsia="ar-SA"/>
        </w:rPr>
        <w:t>. Os estabelecimentos cuja atividade obrigue à instalação de chaminé devem solicitar autorização do órgão executivo municipal de meio ambiente e obedecerem às disposições do Código de Posturas do Município e da legislação pertinente.</w:t>
      </w:r>
    </w:p>
    <w:p w14:paraId="756BF385" w14:textId="77777777" w:rsidR="0076677B" w:rsidRPr="00FE562B" w:rsidRDefault="0076677B" w:rsidP="00494EBA">
      <w:pPr>
        <w:tabs>
          <w:tab w:val="left" w:pos="4253"/>
        </w:tabs>
        <w:spacing w:before="120" w:after="0" w:line="360" w:lineRule="auto"/>
        <w:ind w:firstLine="1134"/>
        <w:jc w:val="both"/>
        <w:rPr>
          <w:rFonts w:ascii="Times New Roman" w:eastAsia="Times New Roman" w:hAnsi="Times New Roman" w:cs="Times New Roman"/>
          <w:sz w:val="20"/>
          <w:szCs w:val="20"/>
          <w:lang w:eastAsia="ar-SA"/>
        </w:rPr>
      </w:pPr>
    </w:p>
    <w:p w14:paraId="20AFA957" w14:textId="79F007F4" w:rsidR="0034031E" w:rsidRPr="00FE562B" w:rsidRDefault="0076677B" w:rsidP="00494EBA">
      <w:pPr>
        <w:pStyle w:val="Ttulo2"/>
        <w:spacing w:line="360" w:lineRule="auto"/>
        <w:jc w:val="center"/>
        <w:rPr>
          <w:rFonts w:ascii="Times New Roman" w:hAnsi="Times New Roman" w:cs="Times New Roman"/>
          <w:b/>
          <w:bCs/>
          <w:color w:val="auto"/>
          <w:sz w:val="20"/>
          <w:szCs w:val="20"/>
        </w:rPr>
      </w:pPr>
      <w:bookmarkStart w:id="92" w:name="_Toc88550729"/>
      <w:r w:rsidRPr="00FE562B">
        <w:rPr>
          <w:rFonts w:ascii="Times New Roman" w:hAnsi="Times New Roman" w:cs="Times New Roman"/>
          <w:b/>
          <w:bCs/>
          <w:color w:val="auto"/>
          <w:sz w:val="20"/>
          <w:szCs w:val="20"/>
        </w:rPr>
        <w:lastRenderedPageBreak/>
        <w:t>CAPÍTULO VII</w:t>
      </w:r>
      <w:r w:rsidR="00C57EEA" w:rsidRPr="00FE562B">
        <w:rPr>
          <w:rFonts w:ascii="Times New Roman" w:hAnsi="Times New Roman" w:cs="Times New Roman"/>
          <w:b/>
          <w:bCs/>
          <w:color w:val="auto"/>
          <w:sz w:val="20"/>
          <w:szCs w:val="20"/>
        </w:rPr>
        <w:t xml:space="preserve"> </w:t>
      </w:r>
      <w:bookmarkEnd w:id="92"/>
    </w:p>
    <w:p w14:paraId="0AC4DECB" w14:textId="0AB59821" w:rsidR="0076677B" w:rsidRPr="00FE562B" w:rsidRDefault="0076677B" w:rsidP="00494EBA">
      <w:pPr>
        <w:pStyle w:val="Ttulo2"/>
        <w:spacing w:line="360" w:lineRule="auto"/>
        <w:jc w:val="center"/>
        <w:rPr>
          <w:rFonts w:ascii="Times New Roman" w:hAnsi="Times New Roman" w:cs="Times New Roman"/>
          <w:b/>
          <w:bCs/>
          <w:color w:val="auto"/>
          <w:sz w:val="20"/>
          <w:szCs w:val="20"/>
        </w:rPr>
      </w:pPr>
      <w:bookmarkStart w:id="93" w:name="_Toc88550730"/>
      <w:r w:rsidRPr="00FE562B">
        <w:rPr>
          <w:rFonts w:ascii="Times New Roman" w:hAnsi="Times New Roman" w:cs="Times New Roman"/>
          <w:b/>
          <w:bCs/>
          <w:color w:val="auto"/>
          <w:sz w:val="20"/>
          <w:szCs w:val="20"/>
        </w:rPr>
        <w:t>DAS INSTALAÇÕES DE PÁRA-RAIOS</w:t>
      </w:r>
      <w:bookmarkEnd w:id="93"/>
    </w:p>
    <w:p w14:paraId="2760D08E" w14:textId="227C2DEB" w:rsidR="0076677B" w:rsidRPr="00FE562B" w:rsidRDefault="0076677B" w:rsidP="00494EBA">
      <w:pPr>
        <w:tabs>
          <w:tab w:val="left" w:pos="4253"/>
        </w:tabs>
        <w:spacing w:before="120" w:after="0" w:line="360" w:lineRule="auto"/>
        <w:ind w:firstLine="1134"/>
        <w:jc w:val="both"/>
        <w:rPr>
          <w:rFonts w:ascii="Times New Roman" w:eastAsia="Times New Roman" w:hAnsi="Times New Roman" w:cs="Times New Roman"/>
          <w:sz w:val="20"/>
          <w:szCs w:val="20"/>
          <w:lang w:eastAsia="ar-SA"/>
        </w:rPr>
      </w:pPr>
      <w:r w:rsidRPr="00FE562B">
        <w:rPr>
          <w:rFonts w:ascii="Times New Roman" w:eastAsia="Times New Roman" w:hAnsi="Times New Roman" w:cs="Times New Roman"/>
          <w:sz w:val="20"/>
          <w:szCs w:val="20"/>
          <w:lang w:eastAsia="ar-SA"/>
        </w:rPr>
        <w:t>Art. 1</w:t>
      </w:r>
      <w:r w:rsidR="009E01F8" w:rsidRPr="00FE562B">
        <w:rPr>
          <w:rFonts w:ascii="Times New Roman" w:eastAsia="Times New Roman" w:hAnsi="Times New Roman" w:cs="Times New Roman"/>
          <w:sz w:val="20"/>
          <w:szCs w:val="20"/>
          <w:lang w:eastAsia="ar-SA"/>
        </w:rPr>
        <w:t>30</w:t>
      </w:r>
      <w:r w:rsidRPr="00FE562B">
        <w:rPr>
          <w:rFonts w:ascii="Times New Roman" w:eastAsia="Times New Roman" w:hAnsi="Times New Roman" w:cs="Times New Roman"/>
          <w:sz w:val="20"/>
          <w:szCs w:val="20"/>
          <w:lang w:eastAsia="ar-SA"/>
        </w:rPr>
        <w:t xml:space="preserve">. O sistema de proteção contra descargas atmosféricas (para-raios) </w:t>
      </w:r>
      <w:r w:rsidR="001F7BF0" w:rsidRPr="00FE562B">
        <w:rPr>
          <w:rFonts w:ascii="Times New Roman" w:eastAsia="Times New Roman" w:hAnsi="Times New Roman" w:cs="Times New Roman"/>
          <w:sz w:val="20"/>
          <w:szCs w:val="20"/>
          <w:lang w:eastAsia="ar-SA"/>
        </w:rPr>
        <w:t xml:space="preserve">deve ser instalado </w:t>
      </w:r>
      <w:r w:rsidRPr="00FE562B">
        <w:rPr>
          <w:rFonts w:ascii="Times New Roman" w:eastAsia="Times New Roman" w:hAnsi="Times New Roman" w:cs="Times New Roman"/>
          <w:sz w:val="20"/>
          <w:szCs w:val="20"/>
          <w:lang w:eastAsia="ar-SA"/>
        </w:rPr>
        <w:t>de acordo com o que estabelece norma técnica específica da Associação Brasileira de Normas Técnicas (ABNT).</w:t>
      </w:r>
    </w:p>
    <w:p w14:paraId="192814DD" w14:textId="5CF45C99" w:rsidR="0076677B" w:rsidRPr="00FE562B" w:rsidRDefault="0076677B" w:rsidP="00494EBA">
      <w:pPr>
        <w:tabs>
          <w:tab w:val="left" w:pos="4253"/>
        </w:tabs>
        <w:spacing w:before="120" w:after="0" w:line="360" w:lineRule="auto"/>
        <w:ind w:firstLine="1134"/>
        <w:jc w:val="both"/>
        <w:rPr>
          <w:rFonts w:ascii="Times New Roman" w:eastAsia="Times New Roman" w:hAnsi="Times New Roman" w:cs="Times New Roman"/>
          <w:sz w:val="20"/>
          <w:szCs w:val="20"/>
          <w:lang w:eastAsia="ar-SA"/>
        </w:rPr>
      </w:pPr>
    </w:p>
    <w:p w14:paraId="4DDE9D75" w14:textId="53C9B0FF" w:rsidR="0034031E" w:rsidRPr="00FE562B" w:rsidRDefault="0076677B" w:rsidP="00494EBA">
      <w:pPr>
        <w:pStyle w:val="Ttulo2"/>
        <w:spacing w:line="360" w:lineRule="auto"/>
        <w:jc w:val="center"/>
        <w:rPr>
          <w:rFonts w:ascii="Times New Roman" w:hAnsi="Times New Roman" w:cs="Times New Roman"/>
          <w:b/>
          <w:bCs/>
          <w:color w:val="auto"/>
          <w:sz w:val="20"/>
          <w:szCs w:val="20"/>
        </w:rPr>
      </w:pPr>
      <w:bookmarkStart w:id="94" w:name="_Toc88550731"/>
      <w:r w:rsidRPr="00FE562B">
        <w:rPr>
          <w:rFonts w:ascii="Times New Roman" w:hAnsi="Times New Roman" w:cs="Times New Roman"/>
          <w:b/>
          <w:bCs/>
          <w:color w:val="auto"/>
          <w:sz w:val="20"/>
          <w:szCs w:val="20"/>
        </w:rPr>
        <w:t xml:space="preserve">CAPÍTULO </w:t>
      </w:r>
      <w:r w:rsidR="000B3C71" w:rsidRPr="00FE562B">
        <w:rPr>
          <w:rFonts w:ascii="Times New Roman" w:hAnsi="Times New Roman" w:cs="Times New Roman"/>
          <w:b/>
          <w:bCs/>
          <w:color w:val="auto"/>
          <w:sz w:val="20"/>
          <w:szCs w:val="20"/>
        </w:rPr>
        <w:t>VIII</w:t>
      </w:r>
      <w:r w:rsidR="00C57EEA" w:rsidRPr="00FE562B">
        <w:rPr>
          <w:rFonts w:ascii="Times New Roman" w:hAnsi="Times New Roman" w:cs="Times New Roman"/>
          <w:b/>
          <w:bCs/>
          <w:color w:val="auto"/>
          <w:sz w:val="20"/>
          <w:szCs w:val="20"/>
        </w:rPr>
        <w:t xml:space="preserve"> </w:t>
      </w:r>
      <w:bookmarkEnd w:id="94"/>
    </w:p>
    <w:p w14:paraId="0B66E7A3" w14:textId="7F9DC99A" w:rsidR="0076677B" w:rsidRPr="00FE562B" w:rsidRDefault="00C57EEA" w:rsidP="00494EBA">
      <w:pPr>
        <w:pStyle w:val="Ttulo2"/>
        <w:spacing w:line="360" w:lineRule="auto"/>
        <w:jc w:val="center"/>
        <w:rPr>
          <w:rFonts w:ascii="Times New Roman" w:hAnsi="Times New Roman" w:cs="Times New Roman"/>
          <w:b/>
          <w:bCs/>
          <w:color w:val="auto"/>
          <w:sz w:val="20"/>
          <w:szCs w:val="20"/>
        </w:rPr>
      </w:pPr>
      <w:r w:rsidRPr="00FE562B">
        <w:rPr>
          <w:rFonts w:ascii="Times New Roman" w:hAnsi="Times New Roman" w:cs="Times New Roman"/>
          <w:b/>
          <w:bCs/>
          <w:color w:val="auto"/>
          <w:sz w:val="20"/>
          <w:szCs w:val="20"/>
        </w:rPr>
        <w:t xml:space="preserve"> </w:t>
      </w:r>
      <w:bookmarkStart w:id="95" w:name="_Toc88550732"/>
      <w:r w:rsidR="0076677B" w:rsidRPr="00FE562B">
        <w:rPr>
          <w:rFonts w:ascii="Times New Roman" w:hAnsi="Times New Roman" w:cs="Times New Roman"/>
          <w:b/>
          <w:bCs/>
          <w:color w:val="auto"/>
          <w:sz w:val="20"/>
          <w:szCs w:val="20"/>
        </w:rPr>
        <w:t>DA PROTEÇÃO CONTRA INCÊNDIOS</w:t>
      </w:r>
      <w:bookmarkEnd w:id="95"/>
    </w:p>
    <w:p w14:paraId="05D102B4" w14:textId="44A0C6A3" w:rsidR="0076677B" w:rsidRPr="00FE562B" w:rsidRDefault="0076677B" w:rsidP="00494EBA">
      <w:pPr>
        <w:tabs>
          <w:tab w:val="left" w:pos="4253"/>
        </w:tabs>
        <w:spacing w:before="120" w:after="0" w:line="360" w:lineRule="auto"/>
        <w:ind w:firstLine="1134"/>
        <w:jc w:val="both"/>
        <w:rPr>
          <w:rFonts w:ascii="Times New Roman" w:eastAsia="Times New Roman" w:hAnsi="Times New Roman" w:cs="Times New Roman"/>
          <w:sz w:val="20"/>
          <w:szCs w:val="20"/>
          <w:lang w:eastAsia="ar-SA"/>
        </w:rPr>
      </w:pPr>
      <w:r w:rsidRPr="00FE562B">
        <w:rPr>
          <w:rFonts w:ascii="Times New Roman" w:eastAsia="Times New Roman" w:hAnsi="Times New Roman" w:cs="Times New Roman"/>
          <w:sz w:val="20"/>
          <w:szCs w:val="20"/>
          <w:lang w:eastAsia="ar-SA"/>
        </w:rPr>
        <w:t>Art. </w:t>
      </w:r>
      <w:r w:rsidRPr="00FE562B">
        <w:rPr>
          <w:rFonts w:ascii="Times New Roman" w:eastAsia="Times New Roman" w:hAnsi="Times New Roman" w:cs="Times New Roman"/>
          <w:color w:val="000000" w:themeColor="text1"/>
          <w:sz w:val="20"/>
          <w:szCs w:val="20"/>
          <w:lang w:eastAsia="ar-SA"/>
        </w:rPr>
        <w:t>1</w:t>
      </w:r>
      <w:r w:rsidR="009E01F8" w:rsidRPr="00FE562B">
        <w:rPr>
          <w:rFonts w:ascii="Times New Roman" w:eastAsia="Times New Roman" w:hAnsi="Times New Roman" w:cs="Times New Roman"/>
          <w:color w:val="000000" w:themeColor="text1"/>
          <w:sz w:val="20"/>
          <w:szCs w:val="20"/>
          <w:lang w:eastAsia="ar-SA"/>
        </w:rPr>
        <w:t>31</w:t>
      </w:r>
      <w:r w:rsidRPr="00FE562B">
        <w:rPr>
          <w:rFonts w:ascii="Times New Roman" w:eastAsia="Times New Roman" w:hAnsi="Times New Roman" w:cs="Times New Roman"/>
          <w:color w:val="000000" w:themeColor="text1"/>
          <w:sz w:val="20"/>
          <w:szCs w:val="20"/>
          <w:lang w:eastAsia="ar-SA"/>
        </w:rPr>
        <w:t>.</w:t>
      </w:r>
      <w:r w:rsidRPr="00FE562B">
        <w:rPr>
          <w:rFonts w:ascii="Times New Roman" w:eastAsia="Times New Roman" w:hAnsi="Times New Roman" w:cs="Times New Roman"/>
          <w:sz w:val="20"/>
          <w:szCs w:val="20"/>
          <w:lang w:eastAsia="ar-SA"/>
        </w:rPr>
        <w:t xml:space="preserve"> O projeto arquitetônico de edificação, para obter licenciamento e aprovação pelo órgão público municipal, deverá ser acompanhado pelo protocolo do pedido de Alvará de Proteção e Prevenção Contra Incêndios, emitido pelo Corpo de Bombeiros do Estado do Rio Grande do Sul.</w:t>
      </w:r>
    </w:p>
    <w:p w14:paraId="0E4B8423" w14:textId="222EC1BD" w:rsidR="0034031E" w:rsidRPr="00FE562B" w:rsidRDefault="0076677B" w:rsidP="00494EBA">
      <w:pPr>
        <w:pStyle w:val="Ttulo1"/>
        <w:spacing w:line="360" w:lineRule="auto"/>
        <w:jc w:val="center"/>
        <w:rPr>
          <w:rFonts w:ascii="Times New Roman" w:hAnsi="Times New Roman"/>
          <w:sz w:val="20"/>
        </w:rPr>
      </w:pPr>
      <w:bookmarkStart w:id="96" w:name="_Toc88550733"/>
      <w:r w:rsidRPr="00FE562B">
        <w:rPr>
          <w:rFonts w:ascii="Times New Roman" w:hAnsi="Times New Roman"/>
          <w:sz w:val="20"/>
        </w:rPr>
        <w:t>TÍTULO IX</w:t>
      </w:r>
      <w:r w:rsidR="00143E13" w:rsidRPr="00FE562B">
        <w:rPr>
          <w:rFonts w:ascii="Times New Roman" w:hAnsi="Times New Roman"/>
          <w:sz w:val="20"/>
        </w:rPr>
        <w:t xml:space="preserve"> </w:t>
      </w:r>
      <w:bookmarkEnd w:id="96"/>
    </w:p>
    <w:p w14:paraId="033F7CF4" w14:textId="5DEE39A4" w:rsidR="0076677B" w:rsidRPr="00FE562B" w:rsidRDefault="00143E13" w:rsidP="00494EBA">
      <w:pPr>
        <w:pStyle w:val="Ttulo1"/>
        <w:spacing w:line="360" w:lineRule="auto"/>
        <w:jc w:val="center"/>
        <w:rPr>
          <w:rFonts w:ascii="Times New Roman" w:hAnsi="Times New Roman"/>
          <w:sz w:val="20"/>
        </w:rPr>
      </w:pPr>
      <w:r w:rsidRPr="00FE562B">
        <w:rPr>
          <w:rFonts w:ascii="Times New Roman" w:hAnsi="Times New Roman"/>
          <w:sz w:val="20"/>
        </w:rPr>
        <w:t xml:space="preserve"> </w:t>
      </w:r>
      <w:bookmarkStart w:id="97" w:name="_Toc88550734"/>
      <w:r w:rsidR="0076677B" w:rsidRPr="00FE562B">
        <w:rPr>
          <w:rFonts w:ascii="Times New Roman" w:hAnsi="Times New Roman"/>
          <w:sz w:val="20"/>
        </w:rPr>
        <w:t>DA CLASSIFICAÇÃO DAS EDIFICAÇÕES</w:t>
      </w:r>
      <w:bookmarkEnd w:id="97"/>
    </w:p>
    <w:p w14:paraId="35A95E81" w14:textId="5BD80848" w:rsidR="0076677B" w:rsidRPr="00FE562B" w:rsidRDefault="0076677B" w:rsidP="00494EBA">
      <w:pPr>
        <w:tabs>
          <w:tab w:val="left" w:pos="4253"/>
        </w:tabs>
        <w:spacing w:before="120" w:after="0" w:line="360" w:lineRule="auto"/>
        <w:ind w:firstLine="1134"/>
        <w:jc w:val="both"/>
        <w:rPr>
          <w:rFonts w:ascii="Times New Roman" w:eastAsia="Times New Roman" w:hAnsi="Times New Roman" w:cs="Times New Roman"/>
          <w:sz w:val="20"/>
          <w:szCs w:val="20"/>
          <w:lang w:eastAsia="ar-SA"/>
        </w:rPr>
      </w:pPr>
      <w:r w:rsidRPr="00FE562B">
        <w:rPr>
          <w:rFonts w:ascii="Times New Roman" w:eastAsia="Times New Roman" w:hAnsi="Times New Roman" w:cs="Times New Roman"/>
          <w:sz w:val="20"/>
          <w:szCs w:val="20"/>
          <w:lang w:eastAsia="ar-SA"/>
        </w:rPr>
        <w:t>Art. 1</w:t>
      </w:r>
      <w:r w:rsidR="009E01F8" w:rsidRPr="00FE562B">
        <w:rPr>
          <w:rFonts w:ascii="Times New Roman" w:eastAsia="Times New Roman" w:hAnsi="Times New Roman" w:cs="Times New Roman"/>
          <w:sz w:val="20"/>
          <w:szCs w:val="20"/>
          <w:lang w:eastAsia="ar-SA"/>
        </w:rPr>
        <w:t>32</w:t>
      </w:r>
      <w:r w:rsidRPr="00FE562B">
        <w:rPr>
          <w:rFonts w:ascii="Times New Roman" w:eastAsia="Times New Roman" w:hAnsi="Times New Roman" w:cs="Times New Roman"/>
          <w:sz w:val="20"/>
          <w:szCs w:val="20"/>
          <w:lang w:eastAsia="ar-SA"/>
        </w:rPr>
        <w:t>. Conforme o uso a que se destinam, as edificações classificam-se:</w:t>
      </w:r>
    </w:p>
    <w:p w14:paraId="3D9B47BE" w14:textId="77777777" w:rsidR="0076677B" w:rsidRPr="00FE562B" w:rsidRDefault="0076677B" w:rsidP="0052114D">
      <w:pPr>
        <w:tabs>
          <w:tab w:val="left" w:pos="4253"/>
        </w:tabs>
        <w:spacing w:before="120" w:after="0" w:line="360" w:lineRule="auto"/>
        <w:jc w:val="both"/>
        <w:rPr>
          <w:rFonts w:ascii="Times New Roman" w:eastAsia="Times New Roman" w:hAnsi="Times New Roman" w:cs="Times New Roman"/>
          <w:sz w:val="20"/>
          <w:szCs w:val="20"/>
          <w:lang w:eastAsia="ar-SA"/>
        </w:rPr>
      </w:pPr>
      <w:r w:rsidRPr="00FE562B">
        <w:rPr>
          <w:rFonts w:ascii="Times New Roman" w:eastAsia="Times New Roman" w:hAnsi="Times New Roman" w:cs="Times New Roman"/>
          <w:sz w:val="20"/>
          <w:szCs w:val="20"/>
          <w:lang w:eastAsia="ar-SA"/>
        </w:rPr>
        <w:t>I – Residenciais, para habitação unifamiliar ou multifamiliar;</w:t>
      </w:r>
    </w:p>
    <w:p w14:paraId="091C1C71" w14:textId="77777777" w:rsidR="0076677B" w:rsidRPr="00FE562B" w:rsidRDefault="0076677B" w:rsidP="0052114D">
      <w:pPr>
        <w:tabs>
          <w:tab w:val="left" w:pos="4253"/>
        </w:tabs>
        <w:spacing w:before="120" w:after="0" w:line="360" w:lineRule="auto"/>
        <w:jc w:val="both"/>
        <w:rPr>
          <w:rFonts w:ascii="Times New Roman" w:eastAsia="Times New Roman" w:hAnsi="Times New Roman" w:cs="Times New Roman"/>
          <w:sz w:val="20"/>
          <w:szCs w:val="20"/>
          <w:lang w:eastAsia="ar-SA"/>
        </w:rPr>
      </w:pPr>
      <w:r w:rsidRPr="00FE562B">
        <w:rPr>
          <w:rFonts w:ascii="Times New Roman" w:eastAsia="Times New Roman" w:hAnsi="Times New Roman" w:cs="Times New Roman"/>
          <w:sz w:val="20"/>
          <w:szCs w:val="20"/>
          <w:lang w:eastAsia="ar-SA"/>
        </w:rPr>
        <w:t>II – Não-residenciais, que subdividem-se, por sua vez, em:</w:t>
      </w:r>
    </w:p>
    <w:p w14:paraId="167BDB6B" w14:textId="77777777" w:rsidR="0076677B" w:rsidRPr="00FE562B" w:rsidRDefault="0076677B" w:rsidP="00494EBA">
      <w:pPr>
        <w:tabs>
          <w:tab w:val="left" w:pos="4253"/>
        </w:tabs>
        <w:spacing w:before="120" w:after="0" w:line="360" w:lineRule="auto"/>
        <w:ind w:firstLine="1134"/>
        <w:jc w:val="both"/>
        <w:rPr>
          <w:rFonts w:ascii="Times New Roman" w:eastAsia="Times New Roman" w:hAnsi="Times New Roman" w:cs="Times New Roman"/>
          <w:sz w:val="20"/>
          <w:szCs w:val="20"/>
          <w:lang w:eastAsia="ar-SA"/>
        </w:rPr>
      </w:pPr>
      <w:r w:rsidRPr="00FE562B">
        <w:rPr>
          <w:rFonts w:ascii="Times New Roman" w:eastAsia="Times New Roman" w:hAnsi="Times New Roman" w:cs="Times New Roman"/>
          <w:sz w:val="20"/>
          <w:szCs w:val="20"/>
          <w:lang w:eastAsia="ar-SA"/>
        </w:rPr>
        <w:t>a) Comerciais, para a compra e venda de mercadorias;</w:t>
      </w:r>
    </w:p>
    <w:p w14:paraId="289D4C79" w14:textId="77777777" w:rsidR="0076677B" w:rsidRPr="00FE562B" w:rsidRDefault="0076677B" w:rsidP="00494EBA">
      <w:pPr>
        <w:tabs>
          <w:tab w:val="left" w:pos="4253"/>
        </w:tabs>
        <w:spacing w:before="120" w:after="0" w:line="360" w:lineRule="auto"/>
        <w:ind w:firstLine="1134"/>
        <w:jc w:val="both"/>
        <w:rPr>
          <w:rFonts w:ascii="Times New Roman" w:eastAsia="Times New Roman" w:hAnsi="Times New Roman" w:cs="Times New Roman"/>
          <w:sz w:val="20"/>
          <w:szCs w:val="20"/>
          <w:lang w:eastAsia="ar-SA"/>
        </w:rPr>
      </w:pPr>
      <w:r w:rsidRPr="00FE562B">
        <w:rPr>
          <w:rFonts w:ascii="Times New Roman" w:eastAsia="Times New Roman" w:hAnsi="Times New Roman" w:cs="Times New Roman"/>
          <w:sz w:val="20"/>
          <w:szCs w:val="20"/>
          <w:lang w:eastAsia="ar-SA"/>
        </w:rPr>
        <w:t>b) de Serviços, para o fornecimento de determinada utilidade;</w:t>
      </w:r>
    </w:p>
    <w:p w14:paraId="358B8511" w14:textId="77777777" w:rsidR="0076677B" w:rsidRPr="00FE562B" w:rsidRDefault="0076677B" w:rsidP="00494EBA">
      <w:pPr>
        <w:tabs>
          <w:tab w:val="left" w:pos="4253"/>
        </w:tabs>
        <w:spacing w:before="120" w:after="0" w:line="360" w:lineRule="auto"/>
        <w:ind w:firstLine="1134"/>
        <w:jc w:val="both"/>
        <w:rPr>
          <w:rFonts w:ascii="Times New Roman" w:eastAsia="Times New Roman" w:hAnsi="Times New Roman" w:cs="Times New Roman"/>
          <w:sz w:val="20"/>
          <w:szCs w:val="20"/>
          <w:lang w:eastAsia="ar-SA"/>
        </w:rPr>
      </w:pPr>
      <w:r w:rsidRPr="00FE562B">
        <w:rPr>
          <w:rFonts w:ascii="Times New Roman" w:eastAsia="Times New Roman" w:hAnsi="Times New Roman" w:cs="Times New Roman"/>
          <w:sz w:val="20"/>
          <w:szCs w:val="20"/>
          <w:lang w:eastAsia="ar-SA"/>
        </w:rPr>
        <w:t>c) Industriais, para qualquer operação definida, pela legislação federal, como de transformação de matéria-prima;</w:t>
      </w:r>
    </w:p>
    <w:p w14:paraId="447C9F1D" w14:textId="77777777" w:rsidR="0076677B" w:rsidRPr="00FE562B" w:rsidRDefault="0076677B" w:rsidP="00494EBA">
      <w:pPr>
        <w:tabs>
          <w:tab w:val="left" w:pos="4253"/>
        </w:tabs>
        <w:spacing w:before="120" w:after="0" w:line="360" w:lineRule="auto"/>
        <w:ind w:firstLine="1134"/>
        <w:jc w:val="both"/>
        <w:rPr>
          <w:rFonts w:ascii="Times New Roman" w:eastAsia="Times New Roman" w:hAnsi="Times New Roman" w:cs="Times New Roman"/>
          <w:sz w:val="20"/>
          <w:szCs w:val="20"/>
          <w:lang w:eastAsia="ar-SA"/>
        </w:rPr>
      </w:pPr>
      <w:r w:rsidRPr="00FE562B">
        <w:rPr>
          <w:rFonts w:ascii="Times New Roman" w:eastAsia="Times New Roman" w:hAnsi="Times New Roman" w:cs="Times New Roman"/>
          <w:sz w:val="20"/>
          <w:szCs w:val="20"/>
          <w:lang w:eastAsia="ar-SA"/>
        </w:rPr>
        <w:t>d) Institucionais, para as atividades de educação, cultura, saúde, assistência social, religião, recreação, lazer e administração pública;</w:t>
      </w:r>
    </w:p>
    <w:p w14:paraId="7BF0EF60" w14:textId="77777777" w:rsidR="0076677B" w:rsidRPr="00FE562B" w:rsidRDefault="0076677B" w:rsidP="0052114D">
      <w:pPr>
        <w:tabs>
          <w:tab w:val="left" w:pos="4253"/>
        </w:tabs>
        <w:spacing w:before="120" w:after="0" w:line="360" w:lineRule="auto"/>
        <w:jc w:val="both"/>
        <w:rPr>
          <w:rFonts w:ascii="Times New Roman" w:eastAsia="Times New Roman" w:hAnsi="Times New Roman" w:cs="Times New Roman"/>
          <w:sz w:val="20"/>
          <w:szCs w:val="20"/>
          <w:lang w:eastAsia="ar-SA"/>
        </w:rPr>
      </w:pPr>
      <w:r w:rsidRPr="00FE562B">
        <w:rPr>
          <w:rFonts w:ascii="Times New Roman" w:eastAsia="Times New Roman" w:hAnsi="Times New Roman" w:cs="Times New Roman"/>
          <w:sz w:val="20"/>
          <w:szCs w:val="20"/>
          <w:lang w:eastAsia="ar-SA"/>
        </w:rPr>
        <w:t>III – Mistas, as que reúnem em um mesmo bloco arquitetônico, duas ou mais categorias de uso definidas nos incisos anteriores deste artigo.</w:t>
      </w:r>
    </w:p>
    <w:p w14:paraId="651C3FE4" w14:textId="77777777" w:rsidR="0076677B" w:rsidRPr="00FE562B" w:rsidRDefault="0076677B" w:rsidP="00494EBA">
      <w:pPr>
        <w:tabs>
          <w:tab w:val="left" w:pos="4253"/>
        </w:tabs>
        <w:spacing w:before="120" w:after="0" w:line="360" w:lineRule="auto"/>
        <w:ind w:firstLine="1134"/>
        <w:jc w:val="both"/>
        <w:rPr>
          <w:rFonts w:ascii="Times New Roman" w:eastAsia="Times New Roman" w:hAnsi="Times New Roman" w:cs="Times New Roman"/>
          <w:sz w:val="20"/>
          <w:szCs w:val="20"/>
          <w:lang w:eastAsia="ar-SA"/>
        </w:rPr>
      </w:pPr>
    </w:p>
    <w:p w14:paraId="7906EAA0" w14:textId="21DFEC74" w:rsidR="0034031E" w:rsidRPr="00FE562B" w:rsidRDefault="0076677B" w:rsidP="00494EBA">
      <w:pPr>
        <w:pStyle w:val="Ttulo2"/>
        <w:spacing w:line="360" w:lineRule="auto"/>
        <w:jc w:val="center"/>
        <w:rPr>
          <w:rFonts w:ascii="Times New Roman" w:hAnsi="Times New Roman" w:cs="Times New Roman"/>
          <w:b/>
          <w:bCs/>
          <w:color w:val="auto"/>
          <w:sz w:val="20"/>
          <w:szCs w:val="20"/>
        </w:rPr>
      </w:pPr>
      <w:bookmarkStart w:id="98" w:name="_Toc88550735"/>
      <w:r w:rsidRPr="00FE562B">
        <w:rPr>
          <w:rFonts w:ascii="Times New Roman" w:hAnsi="Times New Roman" w:cs="Times New Roman"/>
          <w:b/>
          <w:bCs/>
          <w:color w:val="auto"/>
          <w:sz w:val="20"/>
          <w:szCs w:val="20"/>
        </w:rPr>
        <w:t>CAPÍTULO I</w:t>
      </w:r>
      <w:r w:rsidR="00143E13" w:rsidRPr="00FE562B">
        <w:rPr>
          <w:rFonts w:ascii="Times New Roman" w:hAnsi="Times New Roman" w:cs="Times New Roman"/>
          <w:b/>
          <w:bCs/>
          <w:color w:val="auto"/>
          <w:sz w:val="20"/>
          <w:szCs w:val="20"/>
        </w:rPr>
        <w:t xml:space="preserve"> </w:t>
      </w:r>
      <w:bookmarkEnd w:id="98"/>
    </w:p>
    <w:p w14:paraId="37E1B5FF" w14:textId="19CDA981" w:rsidR="0076677B" w:rsidRPr="00FE562B" w:rsidRDefault="0076677B" w:rsidP="00494EBA">
      <w:pPr>
        <w:pStyle w:val="Ttulo2"/>
        <w:spacing w:line="360" w:lineRule="auto"/>
        <w:jc w:val="center"/>
        <w:rPr>
          <w:rFonts w:ascii="Times New Roman" w:hAnsi="Times New Roman" w:cs="Times New Roman"/>
          <w:b/>
          <w:bCs/>
          <w:color w:val="auto"/>
          <w:sz w:val="20"/>
          <w:szCs w:val="20"/>
        </w:rPr>
      </w:pPr>
      <w:bookmarkStart w:id="99" w:name="_Toc88550736"/>
      <w:r w:rsidRPr="00FE562B">
        <w:rPr>
          <w:rFonts w:ascii="Times New Roman" w:hAnsi="Times New Roman" w:cs="Times New Roman"/>
          <w:b/>
          <w:bCs/>
          <w:color w:val="auto"/>
          <w:sz w:val="20"/>
          <w:szCs w:val="20"/>
        </w:rPr>
        <w:t>DAS EDIFICAÇÕES RESIDENCIAIS</w:t>
      </w:r>
      <w:bookmarkEnd w:id="99"/>
    </w:p>
    <w:p w14:paraId="77C15922" w14:textId="01D89A09" w:rsidR="0080433F" w:rsidRPr="00FE562B" w:rsidRDefault="0076677B" w:rsidP="00494EBA">
      <w:pPr>
        <w:pStyle w:val="Ttulo3"/>
        <w:spacing w:line="360" w:lineRule="auto"/>
        <w:jc w:val="center"/>
        <w:rPr>
          <w:rFonts w:ascii="Times New Roman" w:hAnsi="Times New Roman" w:cs="Times New Roman"/>
          <w:b/>
          <w:bCs/>
          <w:color w:val="auto"/>
          <w:sz w:val="20"/>
          <w:szCs w:val="20"/>
        </w:rPr>
      </w:pPr>
      <w:bookmarkStart w:id="100" w:name="_Toc88550737"/>
      <w:r w:rsidRPr="00FE562B">
        <w:rPr>
          <w:rFonts w:ascii="Times New Roman" w:hAnsi="Times New Roman" w:cs="Times New Roman"/>
          <w:b/>
          <w:bCs/>
          <w:color w:val="auto"/>
          <w:sz w:val="20"/>
          <w:szCs w:val="20"/>
        </w:rPr>
        <w:t>SEÇÃO I</w:t>
      </w:r>
      <w:r w:rsidR="00143E13" w:rsidRPr="00FE562B">
        <w:rPr>
          <w:rFonts w:ascii="Times New Roman" w:hAnsi="Times New Roman" w:cs="Times New Roman"/>
          <w:b/>
          <w:bCs/>
          <w:color w:val="auto"/>
          <w:sz w:val="20"/>
          <w:szCs w:val="20"/>
        </w:rPr>
        <w:t xml:space="preserve"> </w:t>
      </w:r>
      <w:bookmarkEnd w:id="100"/>
    </w:p>
    <w:p w14:paraId="1D8556C6" w14:textId="62F5E1CD" w:rsidR="0076677B" w:rsidRPr="00FE562B" w:rsidRDefault="00143E13" w:rsidP="00494EBA">
      <w:pPr>
        <w:pStyle w:val="Ttulo3"/>
        <w:spacing w:line="360" w:lineRule="auto"/>
        <w:jc w:val="center"/>
        <w:rPr>
          <w:rFonts w:ascii="Times New Roman" w:hAnsi="Times New Roman" w:cs="Times New Roman"/>
          <w:b/>
          <w:bCs/>
          <w:color w:val="auto"/>
          <w:sz w:val="20"/>
          <w:szCs w:val="20"/>
        </w:rPr>
      </w:pPr>
      <w:r w:rsidRPr="00FE562B">
        <w:rPr>
          <w:rFonts w:ascii="Times New Roman" w:hAnsi="Times New Roman" w:cs="Times New Roman"/>
          <w:b/>
          <w:bCs/>
          <w:color w:val="auto"/>
          <w:sz w:val="20"/>
          <w:szCs w:val="20"/>
        </w:rPr>
        <w:t xml:space="preserve"> </w:t>
      </w:r>
      <w:bookmarkStart w:id="101" w:name="_Toc88550738"/>
      <w:r w:rsidR="0076677B" w:rsidRPr="00FE562B">
        <w:rPr>
          <w:rFonts w:ascii="Times New Roman" w:hAnsi="Times New Roman" w:cs="Times New Roman"/>
          <w:b/>
          <w:bCs/>
          <w:color w:val="auto"/>
          <w:sz w:val="20"/>
          <w:szCs w:val="20"/>
        </w:rPr>
        <w:t>DAS CASAS DE MADEIRA</w:t>
      </w:r>
      <w:bookmarkEnd w:id="101"/>
    </w:p>
    <w:p w14:paraId="1F5EA101" w14:textId="28769B66" w:rsidR="0076677B" w:rsidRPr="00FE562B" w:rsidRDefault="0076677B" w:rsidP="00494EBA">
      <w:pPr>
        <w:tabs>
          <w:tab w:val="left" w:pos="4253"/>
        </w:tabs>
        <w:spacing w:before="120" w:after="0" w:line="360" w:lineRule="auto"/>
        <w:ind w:firstLine="1134"/>
        <w:jc w:val="both"/>
        <w:rPr>
          <w:rFonts w:ascii="Times New Roman" w:eastAsia="Times New Roman" w:hAnsi="Times New Roman" w:cs="Times New Roman"/>
          <w:sz w:val="20"/>
          <w:szCs w:val="20"/>
          <w:lang w:eastAsia="ar-SA"/>
        </w:rPr>
      </w:pPr>
      <w:r w:rsidRPr="00FE562B">
        <w:rPr>
          <w:rFonts w:ascii="Times New Roman" w:eastAsia="Times New Roman" w:hAnsi="Times New Roman" w:cs="Times New Roman"/>
          <w:sz w:val="20"/>
          <w:szCs w:val="20"/>
          <w:lang w:eastAsia="ar-SA"/>
        </w:rPr>
        <w:t>Art. 1</w:t>
      </w:r>
      <w:r w:rsidR="009E01F8" w:rsidRPr="00FE562B">
        <w:rPr>
          <w:rFonts w:ascii="Times New Roman" w:eastAsia="Times New Roman" w:hAnsi="Times New Roman" w:cs="Times New Roman"/>
          <w:sz w:val="20"/>
          <w:szCs w:val="20"/>
          <w:lang w:eastAsia="ar-SA"/>
        </w:rPr>
        <w:t>33</w:t>
      </w:r>
      <w:r w:rsidRPr="00FE562B">
        <w:rPr>
          <w:rFonts w:ascii="Times New Roman" w:eastAsia="Times New Roman" w:hAnsi="Times New Roman" w:cs="Times New Roman"/>
          <w:sz w:val="20"/>
          <w:szCs w:val="20"/>
          <w:lang w:eastAsia="ar-SA"/>
        </w:rPr>
        <w:t xml:space="preserve">. As casas construídas em madeira ou outros materiais não resistentes ao fogo devem constituir uma única economia e possuir, no máximo, </w:t>
      </w:r>
      <w:r w:rsidR="00502B77" w:rsidRPr="00FE562B">
        <w:rPr>
          <w:rFonts w:ascii="Times New Roman" w:eastAsia="Times New Roman" w:hAnsi="Times New Roman" w:cs="Times New Roman"/>
          <w:sz w:val="20"/>
          <w:szCs w:val="20"/>
          <w:lang w:eastAsia="ar-SA"/>
        </w:rPr>
        <w:t>dois</w:t>
      </w:r>
      <w:r w:rsidRPr="00FE562B">
        <w:rPr>
          <w:rFonts w:ascii="Times New Roman" w:eastAsia="Times New Roman" w:hAnsi="Times New Roman" w:cs="Times New Roman"/>
          <w:sz w:val="20"/>
          <w:szCs w:val="20"/>
          <w:lang w:eastAsia="ar-SA"/>
        </w:rPr>
        <w:t xml:space="preserve"> pavimento</w:t>
      </w:r>
      <w:r w:rsidR="00502B77" w:rsidRPr="00FE562B">
        <w:rPr>
          <w:rFonts w:ascii="Times New Roman" w:eastAsia="Times New Roman" w:hAnsi="Times New Roman" w:cs="Times New Roman"/>
          <w:sz w:val="20"/>
          <w:szCs w:val="20"/>
          <w:lang w:eastAsia="ar-SA"/>
        </w:rPr>
        <w:t>s</w:t>
      </w:r>
      <w:r w:rsidRPr="00FE562B">
        <w:rPr>
          <w:rFonts w:ascii="Times New Roman" w:eastAsia="Times New Roman" w:hAnsi="Times New Roman" w:cs="Times New Roman"/>
          <w:sz w:val="20"/>
          <w:szCs w:val="20"/>
          <w:lang w:eastAsia="ar-SA"/>
        </w:rPr>
        <w:t>, devendo observar os afastamentos mínimos de:</w:t>
      </w:r>
    </w:p>
    <w:p w14:paraId="0C536A40" w14:textId="77777777" w:rsidR="0076677B" w:rsidRPr="00FE562B" w:rsidRDefault="0076677B" w:rsidP="002D3393">
      <w:pPr>
        <w:tabs>
          <w:tab w:val="left" w:pos="4253"/>
        </w:tabs>
        <w:spacing w:before="120" w:after="0" w:line="360" w:lineRule="auto"/>
        <w:jc w:val="both"/>
        <w:rPr>
          <w:rFonts w:ascii="Times New Roman" w:eastAsia="Times New Roman" w:hAnsi="Times New Roman" w:cs="Times New Roman"/>
          <w:sz w:val="20"/>
          <w:szCs w:val="20"/>
          <w:lang w:eastAsia="ar-SA"/>
        </w:rPr>
      </w:pPr>
      <w:r w:rsidRPr="00FE562B">
        <w:rPr>
          <w:rFonts w:ascii="Times New Roman" w:eastAsia="Times New Roman" w:hAnsi="Times New Roman" w:cs="Times New Roman"/>
          <w:sz w:val="20"/>
          <w:szCs w:val="20"/>
          <w:lang w:eastAsia="ar-SA"/>
        </w:rPr>
        <w:lastRenderedPageBreak/>
        <w:t>I – 1,50 m (um metro e cinquenta centímetros) de qualquer divisa do terreno;</w:t>
      </w:r>
    </w:p>
    <w:p w14:paraId="771FC647" w14:textId="77777777" w:rsidR="0076677B" w:rsidRPr="00FE562B" w:rsidRDefault="0076677B" w:rsidP="002D3393">
      <w:pPr>
        <w:tabs>
          <w:tab w:val="left" w:pos="4253"/>
        </w:tabs>
        <w:spacing w:before="120" w:after="0" w:line="360" w:lineRule="auto"/>
        <w:jc w:val="both"/>
        <w:rPr>
          <w:rFonts w:ascii="Times New Roman" w:eastAsia="Times New Roman" w:hAnsi="Times New Roman" w:cs="Times New Roman"/>
          <w:sz w:val="20"/>
          <w:szCs w:val="20"/>
          <w:lang w:eastAsia="ar-SA"/>
        </w:rPr>
      </w:pPr>
      <w:r w:rsidRPr="00FE562B">
        <w:rPr>
          <w:rFonts w:ascii="Times New Roman" w:eastAsia="Times New Roman" w:hAnsi="Times New Roman" w:cs="Times New Roman"/>
          <w:sz w:val="20"/>
          <w:szCs w:val="20"/>
          <w:lang w:eastAsia="ar-SA"/>
        </w:rPr>
        <w:t>II – 3 m (três metros) de outra economia de madeira ou material similar, no mesmo lote;</w:t>
      </w:r>
    </w:p>
    <w:p w14:paraId="2D100A51" w14:textId="77777777" w:rsidR="0076677B" w:rsidRPr="00FE562B" w:rsidRDefault="0076677B" w:rsidP="00494EBA">
      <w:pPr>
        <w:tabs>
          <w:tab w:val="left" w:pos="4253"/>
        </w:tabs>
        <w:spacing w:before="120" w:after="0" w:line="360" w:lineRule="auto"/>
        <w:ind w:firstLine="1134"/>
        <w:jc w:val="both"/>
        <w:rPr>
          <w:rFonts w:ascii="Times New Roman" w:eastAsia="Times New Roman" w:hAnsi="Times New Roman" w:cs="Times New Roman"/>
          <w:sz w:val="20"/>
          <w:szCs w:val="20"/>
          <w:lang w:eastAsia="ar-SA"/>
        </w:rPr>
      </w:pPr>
      <w:r w:rsidRPr="00FE562B">
        <w:rPr>
          <w:rFonts w:ascii="Times New Roman" w:eastAsia="Times New Roman" w:hAnsi="Times New Roman" w:cs="Times New Roman"/>
          <w:sz w:val="20"/>
          <w:szCs w:val="20"/>
          <w:lang w:eastAsia="ar-SA"/>
        </w:rPr>
        <w:t>Parágrafo único. O afastamento de 1,50 m (um metro e cinquenta centímetros) não se aplica às divisas em que a parede externa for de alvenaria ou material equivalente e sem vão de ventilação e/ou iluminação.</w:t>
      </w:r>
    </w:p>
    <w:p w14:paraId="5B6899CB" w14:textId="77777777" w:rsidR="0076677B" w:rsidRPr="00FE562B" w:rsidRDefault="0076677B" w:rsidP="00494EBA">
      <w:pPr>
        <w:tabs>
          <w:tab w:val="left" w:pos="4253"/>
        </w:tabs>
        <w:spacing w:before="120" w:after="0" w:line="360" w:lineRule="auto"/>
        <w:ind w:firstLine="1134"/>
        <w:jc w:val="both"/>
        <w:rPr>
          <w:rFonts w:ascii="Times New Roman" w:eastAsia="Times New Roman" w:hAnsi="Times New Roman" w:cs="Times New Roman"/>
          <w:sz w:val="20"/>
          <w:szCs w:val="20"/>
          <w:lang w:eastAsia="ar-SA"/>
        </w:rPr>
      </w:pPr>
    </w:p>
    <w:p w14:paraId="7852FD8F" w14:textId="7632E652" w:rsidR="0023210D" w:rsidRPr="00FE562B" w:rsidRDefault="0076677B" w:rsidP="00494EBA">
      <w:pPr>
        <w:pStyle w:val="Ttulo3"/>
        <w:spacing w:line="360" w:lineRule="auto"/>
        <w:jc w:val="center"/>
        <w:rPr>
          <w:rFonts w:ascii="Times New Roman" w:hAnsi="Times New Roman" w:cs="Times New Roman"/>
          <w:b/>
          <w:bCs/>
          <w:color w:val="auto"/>
          <w:sz w:val="20"/>
          <w:szCs w:val="20"/>
        </w:rPr>
      </w:pPr>
      <w:bookmarkStart w:id="102" w:name="_Toc88550739"/>
      <w:r w:rsidRPr="00FE562B">
        <w:rPr>
          <w:rFonts w:ascii="Times New Roman" w:hAnsi="Times New Roman" w:cs="Times New Roman"/>
          <w:b/>
          <w:bCs/>
          <w:color w:val="auto"/>
          <w:sz w:val="20"/>
          <w:szCs w:val="20"/>
        </w:rPr>
        <w:t>SEÇÃO II</w:t>
      </w:r>
      <w:r w:rsidR="008C5E64" w:rsidRPr="00FE562B">
        <w:rPr>
          <w:rFonts w:ascii="Times New Roman" w:hAnsi="Times New Roman" w:cs="Times New Roman"/>
          <w:b/>
          <w:bCs/>
          <w:color w:val="auto"/>
          <w:sz w:val="20"/>
          <w:szCs w:val="20"/>
        </w:rPr>
        <w:t xml:space="preserve"> </w:t>
      </w:r>
      <w:bookmarkEnd w:id="102"/>
    </w:p>
    <w:p w14:paraId="0E369B40" w14:textId="13FD9BD8" w:rsidR="0076677B" w:rsidRPr="00FE562B" w:rsidRDefault="0076677B" w:rsidP="00494EBA">
      <w:pPr>
        <w:pStyle w:val="Ttulo3"/>
        <w:spacing w:line="360" w:lineRule="auto"/>
        <w:jc w:val="center"/>
        <w:rPr>
          <w:rFonts w:ascii="Times New Roman" w:hAnsi="Times New Roman" w:cs="Times New Roman"/>
          <w:b/>
          <w:bCs/>
          <w:color w:val="auto"/>
          <w:sz w:val="20"/>
          <w:szCs w:val="20"/>
        </w:rPr>
      </w:pPr>
      <w:bookmarkStart w:id="103" w:name="_Toc88550740"/>
      <w:r w:rsidRPr="00FE562B">
        <w:rPr>
          <w:rFonts w:ascii="Times New Roman" w:hAnsi="Times New Roman" w:cs="Times New Roman"/>
          <w:b/>
          <w:bCs/>
          <w:color w:val="auto"/>
          <w:sz w:val="20"/>
          <w:szCs w:val="20"/>
        </w:rPr>
        <w:t>DAS HABITAÇÕES DE INTERESSE SOCIAL</w:t>
      </w:r>
      <w:bookmarkEnd w:id="103"/>
    </w:p>
    <w:p w14:paraId="5FEE9920" w14:textId="05A99EA5" w:rsidR="0076677B" w:rsidRPr="00FE562B" w:rsidRDefault="0076677B" w:rsidP="00494EBA">
      <w:pPr>
        <w:tabs>
          <w:tab w:val="left" w:pos="4253"/>
        </w:tabs>
        <w:spacing w:before="120" w:after="0" w:line="360" w:lineRule="auto"/>
        <w:ind w:firstLine="1134"/>
        <w:jc w:val="both"/>
        <w:rPr>
          <w:rFonts w:ascii="Times New Roman" w:eastAsia="Times New Roman" w:hAnsi="Times New Roman" w:cs="Times New Roman"/>
          <w:sz w:val="20"/>
          <w:szCs w:val="20"/>
          <w:lang w:eastAsia="ar-SA"/>
        </w:rPr>
      </w:pPr>
      <w:r w:rsidRPr="00FE562B">
        <w:rPr>
          <w:rFonts w:ascii="Times New Roman" w:eastAsia="Times New Roman" w:hAnsi="Times New Roman" w:cs="Times New Roman"/>
          <w:sz w:val="20"/>
          <w:szCs w:val="20"/>
          <w:lang w:eastAsia="ar-SA"/>
        </w:rPr>
        <w:t>Art. 1</w:t>
      </w:r>
      <w:r w:rsidR="009E01F8" w:rsidRPr="00FE562B">
        <w:rPr>
          <w:rFonts w:ascii="Times New Roman" w:eastAsia="Times New Roman" w:hAnsi="Times New Roman" w:cs="Times New Roman"/>
          <w:sz w:val="20"/>
          <w:szCs w:val="20"/>
          <w:lang w:eastAsia="ar-SA"/>
        </w:rPr>
        <w:t>34</w:t>
      </w:r>
      <w:r w:rsidRPr="00FE562B">
        <w:rPr>
          <w:rFonts w:ascii="Times New Roman" w:eastAsia="Times New Roman" w:hAnsi="Times New Roman" w:cs="Times New Roman"/>
          <w:sz w:val="20"/>
          <w:szCs w:val="20"/>
          <w:lang w:eastAsia="ar-SA"/>
        </w:rPr>
        <w:t>. Considera-se habitação de interesse social a edificação residencial unifamiliar com área construída de até 50 m² (cinquenta metros quadrados).</w:t>
      </w:r>
    </w:p>
    <w:p w14:paraId="5F754746" w14:textId="2829D101" w:rsidR="0076677B" w:rsidRPr="00FE562B" w:rsidRDefault="0076677B" w:rsidP="00494EBA">
      <w:pPr>
        <w:tabs>
          <w:tab w:val="left" w:pos="4253"/>
        </w:tabs>
        <w:spacing w:before="120" w:after="0" w:line="360" w:lineRule="auto"/>
        <w:ind w:firstLine="1134"/>
        <w:jc w:val="both"/>
        <w:rPr>
          <w:rFonts w:ascii="Times New Roman" w:eastAsia="Times New Roman" w:hAnsi="Times New Roman" w:cs="Times New Roman"/>
          <w:sz w:val="20"/>
          <w:szCs w:val="20"/>
          <w:lang w:eastAsia="ar-SA"/>
        </w:rPr>
      </w:pPr>
      <w:r w:rsidRPr="00FE562B">
        <w:rPr>
          <w:rFonts w:ascii="Times New Roman" w:eastAsia="Times New Roman" w:hAnsi="Times New Roman" w:cs="Times New Roman"/>
          <w:sz w:val="20"/>
          <w:szCs w:val="20"/>
          <w:lang w:eastAsia="ar-SA"/>
        </w:rPr>
        <w:t>Art. 1</w:t>
      </w:r>
      <w:r w:rsidR="009E01F8" w:rsidRPr="00FE562B">
        <w:rPr>
          <w:rFonts w:ascii="Times New Roman" w:eastAsia="Times New Roman" w:hAnsi="Times New Roman" w:cs="Times New Roman"/>
          <w:sz w:val="20"/>
          <w:szCs w:val="20"/>
          <w:lang w:eastAsia="ar-SA"/>
        </w:rPr>
        <w:t>35</w:t>
      </w:r>
      <w:r w:rsidRPr="00FE562B">
        <w:rPr>
          <w:rFonts w:ascii="Times New Roman" w:eastAsia="Times New Roman" w:hAnsi="Times New Roman" w:cs="Times New Roman"/>
          <w:sz w:val="20"/>
          <w:szCs w:val="20"/>
          <w:lang w:eastAsia="ar-SA"/>
        </w:rPr>
        <w:t>. O Município pode elaborar projetos de habitações de interesse social e disponibilizá-los a pessoas sem habitação própria e que os requeiram com a finalidade de edificação de sua moradia.</w:t>
      </w:r>
    </w:p>
    <w:p w14:paraId="313C42CA" w14:textId="25E42F5A" w:rsidR="0076677B" w:rsidRPr="00FE562B" w:rsidRDefault="0076677B" w:rsidP="00494EBA">
      <w:pPr>
        <w:tabs>
          <w:tab w:val="left" w:pos="4253"/>
        </w:tabs>
        <w:spacing w:before="120" w:after="0" w:line="360" w:lineRule="auto"/>
        <w:ind w:firstLine="1134"/>
        <w:jc w:val="both"/>
        <w:rPr>
          <w:rFonts w:ascii="Times New Roman" w:eastAsia="Times New Roman" w:hAnsi="Times New Roman" w:cs="Times New Roman"/>
          <w:sz w:val="20"/>
          <w:szCs w:val="20"/>
          <w:lang w:eastAsia="ar-SA"/>
        </w:rPr>
      </w:pPr>
      <w:r w:rsidRPr="00FE562B">
        <w:rPr>
          <w:rFonts w:ascii="Times New Roman" w:eastAsia="Times New Roman" w:hAnsi="Times New Roman" w:cs="Times New Roman"/>
          <w:sz w:val="20"/>
          <w:szCs w:val="20"/>
          <w:lang w:eastAsia="ar-SA"/>
        </w:rPr>
        <w:t xml:space="preserve">Parágrafo único. Na hipótese descrita no </w:t>
      </w:r>
      <w:r w:rsidR="00C05548">
        <w:rPr>
          <w:rFonts w:ascii="Times New Roman" w:eastAsia="Times New Roman" w:hAnsi="Times New Roman" w:cs="Times New Roman"/>
          <w:sz w:val="20"/>
          <w:szCs w:val="20"/>
          <w:lang w:eastAsia="ar-SA"/>
        </w:rPr>
        <w:t>“</w:t>
      </w:r>
      <w:r w:rsidRPr="00FE562B">
        <w:rPr>
          <w:rFonts w:ascii="Times New Roman" w:eastAsia="Times New Roman" w:hAnsi="Times New Roman" w:cs="Times New Roman"/>
          <w:i/>
          <w:iCs/>
          <w:sz w:val="20"/>
          <w:szCs w:val="20"/>
          <w:lang w:eastAsia="ar-SA"/>
        </w:rPr>
        <w:t>caput</w:t>
      </w:r>
      <w:r w:rsidR="00C05548">
        <w:rPr>
          <w:rFonts w:ascii="Times New Roman" w:eastAsia="Times New Roman" w:hAnsi="Times New Roman" w:cs="Times New Roman"/>
          <w:i/>
          <w:iCs/>
          <w:sz w:val="20"/>
          <w:szCs w:val="20"/>
          <w:lang w:eastAsia="ar-SA"/>
        </w:rPr>
        <w:t>”</w:t>
      </w:r>
      <w:r w:rsidRPr="00FE562B">
        <w:rPr>
          <w:rFonts w:ascii="Times New Roman" w:eastAsia="Times New Roman" w:hAnsi="Times New Roman" w:cs="Times New Roman"/>
          <w:i/>
          <w:iCs/>
          <w:sz w:val="20"/>
          <w:szCs w:val="20"/>
          <w:lang w:eastAsia="ar-SA"/>
        </w:rPr>
        <w:t xml:space="preserve"> </w:t>
      </w:r>
      <w:r w:rsidRPr="00FE562B">
        <w:rPr>
          <w:rFonts w:ascii="Times New Roman" w:eastAsia="Times New Roman" w:hAnsi="Times New Roman" w:cs="Times New Roman"/>
          <w:sz w:val="20"/>
          <w:szCs w:val="20"/>
          <w:lang w:eastAsia="ar-SA"/>
        </w:rPr>
        <w:t>deste artigo, a realização da obra será custeada com recursos próprios do requerente.</w:t>
      </w:r>
    </w:p>
    <w:p w14:paraId="6FDB0A9C" w14:textId="797BA7B7" w:rsidR="0076677B" w:rsidRPr="00FE562B" w:rsidRDefault="0076677B" w:rsidP="00494EBA">
      <w:pPr>
        <w:tabs>
          <w:tab w:val="left" w:pos="4253"/>
        </w:tabs>
        <w:spacing w:before="120" w:after="0" w:line="360" w:lineRule="auto"/>
        <w:ind w:firstLine="1134"/>
        <w:jc w:val="both"/>
        <w:rPr>
          <w:rFonts w:ascii="Times New Roman" w:eastAsia="Times New Roman" w:hAnsi="Times New Roman" w:cs="Times New Roman"/>
          <w:sz w:val="20"/>
          <w:szCs w:val="20"/>
          <w:lang w:eastAsia="ar-SA"/>
        </w:rPr>
      </w:pPr>
      <w:r w:rsidRPr="00FE562B">
        <w:rPr>
          <w:rFonts w:ascii="Times New Roman" w:eastAsia="Times New Roman" w:hAnsi="Times New Roman" w:cs="Times New Roman"/>
          <w:sz w:val="20"/>
          <w:szCs w:val="20"/>
          <w:lang w:eastAsia="ar-SA"/>
        </w:rPr>
        <w:t>Art. 1</w:t>
      </w:r>
      <w:r w:rsidR="009E01F8" w:rsidRPr="00FE562B">
        <w:rPr>
          <w:rFonts w:ascii="Times New Roman" w:eastAsia="Times New Roman" w:hAnsi="Times New Roman" w:cs="Times New Roman"/>
          <w:sz w:val="20"/>
          <w:szCs w:val="20"/>
          <w:lang w:eastAsia="ar-SA"/>
        </w:rPr>
        <w:t>36</w:t>
      </w:r>
      <w:r w:rsidRPr="00FE562B">
        <w:rPr>
          <w:rFonts w:ascii="Times New Roman" w:eastAsia="Times New Roman" w:hAnsi="Times New Roman" w:cs="Times New Roman"/>
          <w:sz w:val="20"/>
          <w:szCs w:val="20"/>
          <w:lang w:eastAsia="ar-SA"/>
        </w:rPr>
        <w:t>. As edificações de habitações de interesse social devem atender, além das disposições deste Código, as normas definidas em lei específica da política municipal de habitação de interesse social, no que forem pertinentes.</w:t>
      </w:r>
    </w:p>
    <w:p w14:paraId="4132EA99" w14:textId="77777777" w:rsidR="0076677B" w:rsidRPr="00FE562B" w:rsidRDefault="0076677B" w:rsidP="00494EBA">
      <w:pPr>
        <w:tabs>
          <w:tab w:val="left" w:pos="4253"/>
        </w:tabs>
        <w:spacing w:before="120" w:after="0" w:line="360" w:lineRule="auto"/>
        <w:ind w:firstLine="1134"/>
        <w:jc w:val="both"/>
        <w:rPr>
          <w:rFonts w:ascii="Times New Roman" w:eastAsia="Times New Roman" w:hAnsi="Times New Roman" w:cs="Times New Roman"/>
          <w:sz w:val="20"/>
          <w:szCs w:val="20"/>
          <w:lang w:eastAsia="ar-SA"/>
        </w:rPr>
      </w:pPr>
      <w:r w:rsidRPr="00FE562B">
        <w:rPr>
          <w:rFonts w:ascii="Times New Roman" w:eastAsia="Times New Roman" w:hAnsi="Times New Roman" w:cs="Times New Roman"/>
          <w:sz w:val="20"/>
          <w:szCs w:val="20"/>
          <w:lang w:eastAsia="ar-SA"/>
        </w:rPr>
        <w:t>Parágrafo único. Ficam integradas a este Código as Leis Municipais em vigor ou que venham a ser instituídas, destinadas a incentivar a construção de habitações de interesse social.</w:t>
      </w:r>
    </w:p>
    <w:p w14:paraId="595EC706" w14:textId="2F16302B" w:rsidR="0076677B" w:rsidRPr="00FE562B" w:rsidRDefault="0076677B" w:rsidP="00494EBA">
      <w:pPr>
        <w:tabs>
          <w:tab w:val="left" w:pos="4253"/>
        </w:tabs>
        <w:spacing w:before="120" w:after="0" w:line="360" w:lineRule="auto"/>
        <w:ind w:firstLine="1134"/>
        <w:jc w:val="both"/>
        <w:rPr>
          <w:rFonts w:ascii="Times New Roman" w:eastAsia="Times New Roman" w:hAnsi="Times New Roman" w:cs="Times New Roman"/>
          <w:sz w:val="20"/>
          <w:szCs w:val="20"/>
          <w:lang w:eastAsia="ar-SA"/>
        </w:rPr>
      </w:pPr>
      <w:r w:rsidRPr="00FE562B">
        <w:rPr>
          <w:rFonts w:ascii="Times New Roman" w:eastAsia="Times New Roman" w:hAnsi="Times New Roman" w:cs="Times New Roman"/>
          <w:sz w:val="20"/>
          <w:szCs w:val="20"/>
          <w:lang w:eastAsia="ar-SA"/>
        </w:rPr>
        <w:t>Art. 1</w:t>
      </w:r>
      <w:r w:rsidR="009E01F8" w:rsidRPr="00FE562B">
        <w:rPr>
          <w:rFonts w:ascii="Times New Roman" w:eastAsia="Times New Roman" w:hAnsi="Times New Roman" w:cs="Times New Roman"/>
          <w:sz w:val="20"/>
          <w:szCs w:val="20"/>
          <w:lang w:eastAsia="ar-SA"/>
        </w:rPr>
        <w:t>37</w:t>
      </w:r>
      <w:r w:rsidRPr="00FE562B">
        <w:rPr>
          <w:rFonts w:ascii="Times New Roman" w:eastAsia="Times New Roman" w:hAnsi="Times New Roman" w:cs="Times New Roman"/>
          <w:sz w:val="20"/>
          <w:szCs w:val="20"/>
          <w:lang w:eastAsia="ar-SA"/>
        </w:rPr>
        <w:t xml:space="preserve"> Cabe ao Poder Executivo Municipal a rápida tramitação do pedido de licenciamento do projeto para fins de execução da obra de habitação de interesse social.</w:t>
      </w:r>
    </w:p>
    <w:p w14:paraId="24060A0C" w14:textId="77777777" w:rsidR="0076677B" w:rsidRPr="00FE562B" w:rsidRDefault="0076677B" w:rsidP="00494EBA">
      <w:pPr>
        <w:tabs>
          <w:tab w:val="left" w:pos="4253"/>
        </w:tabs>
        <w:spacing w:before="120" w:after="0" w:line="360" w:lineRule="auto"/>
        <w:ind w:firstLine="1134"/>
        <w:jc w:val="both"/>
        <w:rPr>
          <w:rFonts w:ascii="Times New Roman" w:eastAsia="Times New Roman" w:hAnsi="Times New Roman" w:cs="Times New Roman"/>
          <w:sz w:val="20"/>
          <w:szCs w:val="20"/>
          <w:lang w:eastAsia="ar-SA"/>
        </w:rPr>
      </w:pPr>
      <w:r w:rsidRPr="00FE562B">
        <w:rPr>
          <w:rFonts w:ascii="Times New Roman" w:eastAsia="Times New Roman" w:hAnsi="Times New Roman" w:cs="Times New Roman"/>
          <w:sz w:val="20"/>
          <w:szCs w:val="20"/>
          <w:lang w:eastAsia="ar-SA"/>
        </w:rPr>
        <w:t>Parágrafo único. Ficarão isentos do pagamento das taxas decorrentes da aplicação desta Lei os proprietários de imóveis destinados à edificação de habitação de interesse social que, alternativamente:</w:t>
      </w:r>
    </w:p>
    <w:p w14:paraId="16BC322C" w14:textId="77777777" w:rsidR="0076677B" w:rsidRPr="00FE562B" w:rsidRDefault="0076677B" w:rsidP="0052114D">
      <w:pPr>
        <w:tabs>
          <w:tab w:val="left" w:pos="4253"/>
        </w:tabs>
        <w:spacing w:before="120" w:after="0" w:line="360" w:lineRule="auto"/>
        <w:jc w:val="both"/>
        <w:rPr>
          <w:rFonts w:ascii="Times New Roman" w:eastAsia="Times New Roman" w:hAnsi="Times New Roman" w:cs="Times New Roman"/>
          <w:sz w:val="20"/>
          <w:szCs w:val="20"/>
          <w:lang w:eastAsia="ar-SA"/>
        </w:rPr>
      </w:pPr>
      <w:r w:rsidRPr="00FE562B">
        <w:rPr>
          <w:rFonts w:ascii="Times New Roman" w:eastAsia="Times New Roman" w:hAnsi="Times New Roman" w:cs="Times New Roman"/>
          <w:sz w:val="20"/>
          <w:szCs w:val="20"/>
          <w:lang w:eastAsia="ar-SA"/>
        </w:rPr>
        <w:t>I – cumprirem todos os requisitos previstos para inclusão de seus dados no Cadastro Único para Programas Sociais do Governo Federal, de que trata o Decreto Federal n.º 6.135, de 26 de junho de 2007, ou norma que vier a substituí-lo, bem como os regulamentos expedidos pelo Ministério do Desenvolvimento e Combate à Fome (MDS) sobre a matéria; ou,</w:t>
      </w:r>
    </w:p>
    <w:p w14:paraId="4CDD8438" w14:textId="6EE43E57" w:rsidR="0076677B" w:rsidRPr="00FE562B" w:rsidRDefault="0076677B" w:rsidP="0052114D">
      <w:pPr>
        <w:tabs>
          <w:tab w:val="left" w:pos="4253"/>
        </w:tabs>
        <w:spacing w:before="120" w:after="0" w:line="360" w:lineRule="auto"/>
        <w:jc w:val="both"/>
        <w:rPr>
          <w:rFonts w:ascii="Times New Roman" w:eastAsia="Times New Roman" w:hAnsi="Times New Roman" w:cs="Times New Roman"/>
          <w:sz w:val="20"/>
          <w:szCs w:val="20"/>
          <w:lang w:eastAsia="ar-SA"/>
        </w:rPr>
      </w:pPr>
      <w:r w:rsidRPr="00FE562B">
        <w:rPr>
          <w:rFonts w:ascii="Times New Roman" w:eastAsia="Times New Roman" w:hAnsi="Times New Roman" w:cs="Times New Roman"/>
          <w:sz w:val="20"/>
          <w:szCs w:val="20"/>
          <w:lang w:eastAsia="ar-SA"/>
        </w:rPr>
        <w:t>II – satisfizerem as exigências previstas em lei municipal específica, que vier a ser editada para fins de dispor sobre o assunto.</w:t>
      </w:r>
    </w:p>
    <w:p w14:paraId="45389235" w14:textId="77777777" w:rsidR="00266F0C" w:rsidRPr="00FE562B" w:rsidRDefault="00266F0C" w:rsidP="00494EBA">
      <w:pPr>
        <w:tabs>
          <w:tab w:val="left" w:pos="4253"/>
        </w:tabs>
        <w:spacing w:before="120" w:after="0" w:line="360" w:lineRule="auto"/>
        <w:ind w:firstLine="1134"/>
        <w:jc w:val="both"/>
        <w:rPr>
          <w:rFonts w:ascii="Times New Roman" w:eastAsia="Times New Roman" w:hAnsi="Times New Roman" w:cs="Times New Roman"/>
          <w:sz w:val="20"/>
          <w:szCs w:val="20"/>
          <w:lang w:eastAsia="ar-SA"/>
        </w:rPr>
      </w:pPr>
    </w:p>
    <w:p w14:paraId="2CBDC7CA" w14:textId="605550BA" w:rsidR="0023210D" w:rsidRPr="00FE562B" w:rsidRDefault="0076677B" w:rsidP="00494EBA">
      <w:pPr>
        <w:pStyle w:val="Ttulo3"/>
        <w:spacing w:line="360" w:lineRule="auto"/>
        <w:jc w:val="center"/>
        <w:rPr>
          <w:rFonts w:ascii="Times New Roman" w:hAnsi="Times New Roman" w:cs="Times New Roman"/>
          <w:b/>
          <w:bCs/>
          <w:color w:val="auto"/>
          <w:sz w:val="20"/>
          <w:szCs w:val="20"/>
        </w:rPr>
      </w:pPr>
      <w:bookmarkStart w:id="104" w:name="_Toc88550741"/>
      <w:r w:rsidRPr="00FE562B">
        <w:rPr>
          <w:rFonts w:ascii="Times New Roman" w:hAnsi="Times New Roman" w:cs="Times New Roman"/>
          <w:b/>
          <w:bCs/>
          <w:color w:val="auto"/>
          <w:sz w:val="20"/>
          <w:szCs w:val="20"/>
        </w:rPr>
        <w:t>SEÇÃO III</w:t>
      </w:r>
      <w:r w:rsidR="008C5E64" w:rsidRPr="00FE562B">
        <w:rPr>
          <w:rFonts w:ascii="Times New Roman" w:hAnsi="Times New Roman" w:cs="Times New Roman"/>
          <w:b/>
          <w:bCs/>
          <w:color w:val="auto"/>
          <w:sz w:val="20"/>
          <w:szCs w:val="20"/>
        </w:rPr>
        <w:t xml:space="preserve"> </w:t>
      </w:r>
      <w:bookmarkEnd w:id="104"/>
    </w:p>
    <w:p w14:paraId="7CA760FB" w14:textId="5F57C2F2" w:rsidR="0076677B" w:rsidRPr="00FE562B" w:rsidRDefault="0076677B" w:rsidP="00494EBA">
      <w:pPr>
        <w:pStyle w:val="Ttulo3"/>
        <w:spacing w:line="360" w:lineRule="auto"/>
        <w:jc w:val="center"/>
        <w:rPr>
          <w:rFonts w:ascii="Times New Roman" w:hAnsi="Times New Roman" w:cs="Times New Roman"/>
          <w:b/>
          <w:bCs/>
          <w:color w:val="auto"/>
          <w:sz w:val="20"/>
          <w:szCs w:val="20"/>
        </w:rPr>
      </w:pPr>
      <w:bookmarkStart w:id="105" w:name="_Toc88550742"/>
      <w:r w:rsidRPr="00FE562B">
        <w:rPr>
          <w:rFonts w:ascii="Times New Roman" w:hAnsi="Times New Roman" w:cs="Times New Roman"/>
          <w:b/>
          <w:bCs/>
          <w:color w:val="auto"/>
          <w:sz w:val="20"/>
          <w:szCs w:val="20"/>
        </w:rPr>
        <w:t>DOS EDIFÍCIOS</w:t>
      </w:r>
      <w:r w:rsidR="002C53E2" w:rsidRPr="00FE562B">
        <w:rPr>
          <w:rFonts w:ascii="Times New Roman" w:hAnsi="Times New Roman" w:cs="Times New Roman"/>
          <w:b/>
          <w:bCs/>
          <w:color w:val="auto"/>
          <w:sz w:val="20"/>
          <w:szCs w:val="20"/>
        </w:rPr>
        <w:t xml:space="preserve"> MULTIFAMILIARES </w:t>
      </w:r>
      <w:r w:rsidR="00025924" w:rsidRPr="00FE562B">
        <w:rPr>
          <w:rFonts w:ascii="Times New Roman" w:hAnsi="Times New Roman" w:cs="Times New Roman"/>
          <w:b/>
          <w:bCs/>
          <w:color w:val="auto"/>
          <w:sz w:val="20"/>
          <w:szCs w:val="20"/>
        </w:rPr>
        <w:t>E MISTOS</w:t>
      </w:r>
      <w:bookmarkEnd w:id="105"/>
      <w:r w:rsidR="00025924" w:rsidRPr="00FE562B">
        <w:rPr>
          <w:rFonts w:ascii="Times New Roman" w:hAnsi="Times New Roman" w:cs="Times New Roman"/>
          <w:b/>
          <w:bCs/>
          <w:color w:val="auto"/>
          <w:sz w:val="20"/>
          <w:szCs w:val="20"/>
        </w:rPr>
        <w:t xml:space="preserve"> </w:t>
      </w:r>
    </w:p>
    <w:p w14:paraId="3C406EDA" w14:textId="7869C8EC" w:rsidR="0076677B" w:rsidRPr="00FE562B" w:rsidRDefault="0076677B" w:rsidP="00494EBA">
      <w:pPr>
        <w:tabs>
          <w:tab w:val="left" w:pos="4253"/>
        </w:tabs>
        <w:spacing w:before="120" w:after="0" w:line="360" w:lineRule="auto"/>
        <w:ind w:firstLine="1134"/>
        <w:jc w:val="both"/>
        <w:rPr>
          <w:rFonts w:ascii="Times New Roman" w:eastAsia="Times New Roman" w:hAnsi="Times New Roman" w:cs="Times New Roman"/>
          <w:sz w:val="20"/>
          <w:szCs w:val="20"/>
          <w:lang w:eastAsia="ar-SA"/>
        </w:rPr>
      </w:pPr>
      <w:r w:rsidRPr="00FE562B">
        <w:rPr>
          <w:rFonts w:ascii="Times New Roman" w:eastAsia="Times New Roman" w:hAnsi="Times New Roman" w:cs="Times New Roman"/>
          <w:sz w:val="20"/>
          <w:szCs w:val="20"/>
          <w:lang w:eastAsia="ar-SA"/>
        </w:rPr>
        <w:t>Art. 1</w:t>
      </w:r>
      <w:r w:rsidR="009E01F8" w:rsidRPr="00FE562B">
        <w:rPr>
          <w:rFonts w:ascii="Times New Roman" w:eastAsia="Times New Roman" w:hAnsi="Times New Roman" w:cs="Times New Roman"/>
          <w:sz w:val="20"/>
          <w:szCs w:val="20"/>
          <w:lang w:eastAsia="ar-SA"/>
        </w:rPr>
        <w:t>38</w:t>
      </w:r>
      <w:r w:rsidRPr="00FE562B">
        <w:rPr>
          <w:rFonts w:ascii="Times New Roman" w:eastAsia="Times New Roman" w:hAnsi="Times New Roman" w:cs="Times New Roman"/>
          <w:sz w:val="20"/>
          <w:szCs w:val="20"/>
          <w:lang w:eastAsia="ar-SA"/>
        </w:rPr>
        <w:t>. Os edifícios residenciais</w:t>
      </w:r>
      <w:r w:rsidR="00A76AC9" w:rsidRPr="00FE562B">
        <w:rPr>
          <w:rFonts w:ascii="Times New Roman" w:eastAsia="Times New Roman" w:hAnsi="Times New Roman" w:cs="Times New Roman"/>
          <w:sz w:val="20"/>
          <w:szCs w:val="20"/>
          <w:lang w:eastAsia="ar-SA"/>
        </w:rPr>
        <w:t xml:space="preserve"> </w:t>
      </w:r>
      <w:bookmarkStart w:id="106" w:name="_Hlk85555827"/>
      <w:r w:rsidR="00A76AC9" w:rsidRPr="00FE562B">
        <w:rPr>
          <w:rFonts w:ascii="Times New Roman" w:eastAsia="Times New Roman" w:hAnsi="Times New Roman" w:cs="Times New Roman"/>
          <w:sz w:val="20"/>
          <w:szCs w:val="20"/>
          <w:lang w:eastAsia="ar-SA"/>
        </w:rPr>
        <w:t xml:space="preserve">além das disposições da presente </w:t>
      </w:r>
      <w:r w:rsidR="00025924" w:rsidRPr="00FE562B">
        <w:rPr>
          <w:rFonts w:ascii="Times New Roman" w:eastAsia="Times New Roman" w:hAnsi="Times New Roman" w:cs="Times New Roman"/>
          <w:sz w:val="20"/>
          <w:szCs w:val="20"/>
          <w:lang w:eastAsia="ar-SA"/>
        </w:rPr>
        <w:t>L</w:t>
      </w:r>
      <w:r w:rsidR="00A76AC9" w:rsidRPr="00FE562B">
        <w:rPr>
          <w:rFonts w:ascii="Times New Roman" w:eastAsia="Times New Roman" w:hAnsi="Times New Roman" w:cs="Times New Roman"/>
          <w:sz w:val="20"/>
          <w:szCs w:val="20"/>
          <w:lang w:eastAsia="ar-SA"/>
        </w:rPr>
        <w:t xml:space="preserve">ei que lhe forem aplicáveis, </w:t>
      </w:r>
      <w:r w:rsidRPr="00FE562B">
        <w:rPr>
          <w:rFonts w:ascii="Times New Roman" w:eastAsia="Times New Roman" w:hAnsi="Times New Roman" w:cs="Times New Roman"/>
          <w:sz w:val="20"/>
          <w:szCs w:val="20"/>
          <w:lang w:eastAsia="ar-SA"/>
        </w:rPr>
        <w:t>devem ter:</w:t>
      </w:r>
    </w:p>
    <w:bookmarkEnd w:id="106"/>
    <w:p w14:paraId="66B69C23" w14:textId="1EEB4B65" w:rsidR="0076677B" w:rsidRPr="00FE562B" w:rsidRDefault="0076677B" w:rsidP="0052114D">
      <w:pPr>
        <w:tabs>
          <w:tab w:val="left" w:pos="4253"/>
        </w:tabs>
        <w:spacing w:before="120" w:after="0" w:line="360" w:lineRule="auto"/>
        <w:jc w:val="both"/>
        <w:rPr>
          <w:rFonts w:ascii="Times New Roman" w:eastAsia="Times New Roman" w:hAnsi="Times New Roman" w:cs="Times New Roman"/>
          <w:sz w:val="20"/>
          <w:szCs w:val="20"/>
          <w:lang w:eastAsia="ar-SA"/>
        </w:rPr>
      </w:pPr>
      <w:r w:rsidRPr="00FE562B">
        <w:rPr>
          <w:rFonts w:ascii="Times New Roman" w:eastAsia="Times New Roman" w:hAnsi="Times New Roman" w:cs="Times New Roman"/>
          <w:sz w:val="20"/>
          <w:szCs w:val="20"/>
          <w:lang w:eastAsia="ar-SA"/>
        </w:rPr>
        <w:t>I –prédios mistos em que uma das atividades seja residencial:</w:t>
      </w:r>
    </w:p>
    <w:p w14:paraId="0690E12E" w14:textId="38CDA005" w:rsidR="0076677B" w:rsidRDefault="0076677B" w:rsidP="00494EBA">
      <w:pPr>
        <w:tabs>
          <w:tab w:val="left" w:pos="4253"/>
        </w:tabs>
        <w:spacing w:before="120" w:after="0" w:line="360" w:lineRule="auto"/>
        <w:ind w:firstLine="1134"/>
        <w:jc w:val="both"/>
        <w:rPr>
          <w:rFonts w:ascii="Times New Roman" w:eastAsia="Times New Roman" w:hAnsi="Times New Roman" w:cs="Times New Roman"/>
          <w:sz w:val="20"/>
          <w:szCs w:val="20"/>
          <w:lang w:eastAsia="ar-SA"/>
        </w:rPr>
      </w:pPr>
      <w:r w:rsidRPr="00FE562B">
        <w:rPr>
          <w:rFonts w:ascii="Times New Roman" w:eastAsia="Times New Roman" w:hAnsi="Times New Roman" w:cs="Times New Roman"/>
          <w:sz w:val="20"/>
          <w:szCs w:val="20"/>
          <w:lang w:eastAsia="ar-SA"/>
        </w:rPr>
        <w:t>a) acesso</w:t>
      </w:r>
      <w:r w:rsidR="001F469B" w:rsidRPr="00FE562B">
        <w:rPr>
          <w:rFonts w:ascii="Times New Roman" w:eastAsia="Times New Roman" w:hAnsi="Times New Roman" w:cs="Times New Roman"/>
          <w:sz w:val="20"/>
          <w:szCs w:val="20"/>
          <w:lang w:eastAsia="ar-SA"/>
        </w:rPr>
        <w:t>s</w:t>
      </w:r>
      <w:r w:rsidRPr="00FE562B">
        <w:rPr>
          <w:rFonts w:ascii="Times New Roman" w:eastAsia="Times New Roman" w:hAnsi="Times New Roman" w:cs="Times New Roman"/>
          <w:sz w:val="20"/>
          <w:szCs w:val="20"/>
          <w:lang w:eastAsia="ar-SA"/>
        </w:rPr>
        <w:t xml:space="preserve"> e circulaç</w:t>
      </w:r>
      <w:r w:rsidR="001F469B" w:rsidRPr="00FE562B">
        <w:rPr>
          <w:rFonts w:ascii="Times New Roman" w:eastAsia="Times New Roman" w:hAnsi="Times New Roman" w:cs="Times New Roman"/>
          <w:sz w:val="20"/>
          <w:szCs w:val="20"/>
          <w:lang w:eastAsia="ar-SA"/>
        </w:rPr>
        <w:t xml:space="preserve">ões </w:t>
      </w:r>
      <w:r w:rsidR="00B100E3" w:rsidRPr="00FE562B">
        <w:rPr>
          <w:rFonts w:ascii="Times New Roman" w:eastAsia="Times New Roman" w:hAnsi="Times New Roman" w:cs="Times New Roman"/>
          <w:sz w:val="20"/>
          <w:szCs w:val="20"/>
          <w:lang w:eastAsia="ar-SA"/>
        </w:rPr>
        <w:t>no interior</w:t>
      </w:r>
      <w:r w:rsidR="001F469B" w:rsidRPr="00FE562B">
        <w:rPr>
          <w:rFonts w:ascii="Times New Roman" w:eastAsia="Times New Roman" w:hAnsi="Times New Roman" w:cs="Times New Roman"/>
          <w:sz w:val="20"/>
          <w:szCs w:val="20"/>
          <w:lang w:eastAsia="ar-SA"/>
        </w:rPr>
        <w:t xml:space="preserve"> </w:t>
      </w:r>
      <w:r w:rsidR="00B100E3" w:rsidRPr="00FE562B">
        <w:rPr>
          <w:rFonts w:ascii="Times New Roman" w:eastAsia="Times New Roman" w:hAnsi="Times New Roman" w:cs="Times New Roman"/>
          <w:sz w:val="20"/>
          <w:szCs w:val="20"/>
          <w:lang w:eastAsia="ar-SA"/>
        </w:rPr>
        <w:t>d</w:t>
      </w:r>
      <w:r w:rsidR="001F469B" w:rsidRPr="00FE562B">
        <w:rPr>
          <w:rFonts w:ascii="Times New Roman" w:eastAsia="Times New Roman" w:hAnsi="Times New Roman" w:cs="Times New Roman"/>
          <w:sz w:val="20"/>
          <w:szCs w:val="20"/>
          <w:lang w:eastAsia="ar-SA"/>
        </w:rPr>
        <w:t>a edificação,</w:t>
      </w:r>
      <w:r w:rsidRPr="00FE562B">
        <w:rPr>
          <w:rFonts w:ascii="Times New Roman" w:eastAsia="Times New Roman" w:hAnsi="Times New Roman" w:cs="Times New Roman"/>
          <w:sz w:val="20"/>
          <w:szCs w:val="20"/>
          <w:lang w:eastAsia="ar-SA"/>
        </w:rPr>
        <w:t xml:space="preserve"> totalmente independentes</w:t>
      </w:r>
      <w:r w:rsidR="00622ED9" w:rsidRPr="00FE562B">
        <w:rPr>
          <w:rFonts w:ascii="Times New Roman" w:eastAsia="Times New Roman" w:hAnsi="Times New Roman" w:cs="Times New Roman"/>
          <w:sz w:val="20"/>
          <w:szCs w:val="20"/>
          <w:lang w:eastAsia="ar-SA"/>
        </w:rPr>
        <w:t>.</w:t>
      </w:r>
      <w:r w:rsidRPr="00FE562B">
        <w:rPr>
          <w:rFonts w:ascii="Times New Roman" w:eastAsia="Times New Roman" w:hAnsi="Times New Roman" w:cs="Times New Roman"/>
          <w:sz w:val="20"/>
          <w:szCs w:val="20"/>
          <w:lang w:eastAsia="ar-SA"/>
        </w:rPr>
        <w:t xml:space="preserve"> </w:t>
      </w:r>
    </w:p>
    <w:p w14:paraId="567F6CC2" w14:textId="7EB52F63" w:rsidR="00A76AC9" w:rsidRPr="00FE562B" w:rsidRDefault="00B100E3" w:rsidP="0052114D">
      <w:pPr>
        <w:spacing w:line="360" w:lineRule="auto"/>
        <w:ind w:left="1134"/>
        <w:rPr>
          <w:rFonts w:ascii="Times New Roman" w:hAnsi="Times New Roman" w:cs="Times New Roman"/>
          <w:sz w:val="20"/>
          <w:szCs w:val="20"/>
        </w:rPr>
      </w:pPr>
      <w:r w:rsidRPr="00FE562B">
        <w:rPr>
          <w:rFonts w:ascii="Times New Roman" w:hAnsi="Times New Roman" w:cs="Times New Roman"/>
          <w:sz w:val="20"/>
          <w:szCs w:val="20"/>
        </w:rPr>
        <w:t>b</w:t>
      </w:r>
      <w:r w:rsidR="00A76AC9" w:rsidRPr="00FE562B">
        <w:rPr>
          <w:rFonts w:ascii="Times New Roman" w:hAnsi="Times New Roman" w:cs="Times New Roman"/>
          <w:sz w:val="20"/>
          <w:szCs w:val="20"/>
        </w:rPr>
        <w:t>) acesso para deficientes físicos, com meios de facilitação de seu acesso e ampla utilização nas edificações plurifamiliares e não residenciais de uso coletivo, no pavimento térreo.</w:t>
      </w:r>
    </w:p>
    <w:p w14:paraId="579FB899" w14:textId="77777777" w:rsidR="0076677B" w:rsidRPr="00FE562B" w:rsidRDefault="0076677B" w:rsidP="00494EBA">
      <w:pPr>
        <w:tabs>
          <w:tab w:val="left" w:pos="4253"/>
        </w:tabs>
        <w:spacing w:before="120" w:after="0" w:line="360" w:lineRule="auto"/>
        <w:ind w:firstLine="1134"/>
        <w:jc w:val="both"/>
        <w:rPr>
          <w:rFonts w:ascii="Times New Roman" w:eastAsia="Times New Roman" w:hAnsi="Times New Roman" w:cs="Times New Roman"/>
          <w:sz w:val="20"/>
          <w:szCs w:val="20"/>
          <w:lang w:eastAsia="ar-SA"/>
        </w:rPr>
      </w:pPr>
      <w:r w:rsidRPr="00FE562B">
        <w:rPr>
          <w:rFonts w:ascii="Times New Roman" w:eastAsia="Times New Roman" w:hAnsi="Times New Roman" w:cs="Times New Roman"/>
          <w:sz w:val="20"/>
          <w:szCs w:val="20"/>
          <w:lang w:eastAsia="ar-SA"/>
        </w:rPr>
        <w:t>Parágrafo único. As disposições deste artigo não afastam a aplicação das demais normas previstas nesta Lei, no que aos edifícios forem pertinentes.</w:t>
      </w:r>
    </w:p>
    <w:p w14:paraId="2579AFE8" w14:textId="62BE6348" w:rsidR="0076677B" w:rsidRPr="00FE562B" w:rsidRDefault="0076677B" w:rsidP="00494EBA">
      <w:pPr>
        <w:tabs>
          <w:tab w:val="left" w:pos="4253"/>
        </w:tabs>
        <w:spacing w:before="120" w:after="0" w:line="360" w:lineRule="auto"/>
        <w:ind w:firstLine="1134"/>
        <w:jc w:val="both"/>
        <w:rPr>
          <w:rFonts w:ascii="Times New Roman" w:eastAsia="Times New Roman" w:hAnsi="Times New Roman" w:cs="Times New Roman"/>
          <w:sz w:val="20"/>
          <w:szCs w:val="20"/>
          <w:lang w:eastAsia="ar-SA"/>
        </w:rPr>
      </w:pPr>
      <w:r w:rsidRPr="00FE562B">
        <w:rPr>
          <w:rFonts w:ascii="Times New Roman" w:eastAsia="Times New Roman" w:hAnsi="Times New Roman" w:cs="Times New Roman"/>
          <w:sz w:val="20"/>
          <w:szCs w:val="20"/>
          <w:lang w:eastAsia="ar-SA"/>
        </w:rPr>
        <w:t>Art. 1</w:t>
      </w:r>
      <w:r w:rsidR="009E01F8" w:rsidRPr="00FE562B">
        <w:rPr>
          <w:rFonts w:ascii="Times New Roman" w:eastAsia="Times New Roman" w:hAnsi="Times New Roman" w:cs="Times New Roman"/>
          <w:sz w:val="20"/>
          <w:szCs w:val="20"/>
          <w:lang w:eastAsia="ar-SA"/>
        </w:rPr>
        <w:t>39</w:t>
      </w:r>
      <w:r w:rsidRPr="00FE562B">
        <w:rPr>
          <w:rFonts w:ascii="Times New Roman" w:eastAsia="Times New Roman" w:hAnsi="Times New Roman" w:cs="Times New Roman"/>
          <w:sz w:val="20"/>
          <w:szCs w:val="20"/>
          <w:lang w:eastAsia="ar-SA"/>
        </w:rPr>
        <w:t xml:space="preserve">. Cada unidade autônoma é constituída de, no mínimo, um compartimento principal, uma cozinha, </w:t>
      </w:r>
      <w:r w:rsidR="00E11A5E" w:rsidRPr="00FE562B">
        <w:rPr>
          <w:rFonts w:ascii="Times New Roman" w:eastAsia="Times New Roman" w:hAnsi="Times New Roman" w:cs="Times New Roman"/>
          <w:sz w:val="20"/>
          <w:szCs w:val="20"/>
          <w:lang w:eastAsia="ar-SA"/>
        </w:rPr>
        <w:t xml:space="preserve">uma lavanderia </w:t>
      </w:r>
      <w:r w:rsidRPr="00FE562B">
        <w:rPr>
          <w:rFonts w:ascii="Times New Roman" w:eastAsia="Times New Roman" w:hAnsi="Times New Roman" w:cs="Times New Roman"/>
          <w:sz w:val="20"/>
          <w:szCs w:val="20"/>
          <w:lang w:eastAsia="ar-SA"/>
        </w:rPr>
        <w:t>e um sanitário, cujas áreas úteis somadas determinarão a área útil mínima da unidade.</w:t>
      </w:r>
    </w:p>
    <w:p w14:paraId="5F1C749D" w14:textId="7CD96870" w:rsidR="0076677B" w:rsidRDefault="0076677B" w:rsidP="00494EBA">
      <w:pPr>
        <w:tabs>
          <w:tab w:val="left" w:pos="4253"/>
        </w:tabs>
        <w:spacing w:before="120" w:after="0" w:line="360" w:lineRule="auto"/>
        <w:ind w:firstLine="1134"/>
        <w:jc w:val="both"/>
        <w:rPr>
          <w:rFonts w:ascii="Times New Roman" w:eastAsia="Times New Roman" w:hAnsi="Times New Roman" w:cs="Times New Roman"/>
          <w:sz w:val="20"/>
          <w:szCs w:val="20"/>
          <w:lang w:eastAsia="ar-SA"/>
        </w:rPr>
      </w:pPr>
      <w:r w:rsidRPr="00FE562B">
        <w:rPr>
          <w:rFonts w:ascii="Times New Roman" w:eastAsia="Times New Roman" w:hAnsi="Times New Roman" w:cs="Times New Roman"/>
          <w:sz w:val="20"/>
          <w:szCs w:val="20"/>
          <w:lang w:eastAsia="ar-SA"/>
        </w:rPr>
        <w:t xml:space="preserve">§ 1º Nas unidades autônomas de um compartimento principal, além das disposições previstas no </w:t>
      </w:r>
      <w:r w:rsidR="00C05548">
        <w:rPr>
          <w:rFonts w:ascii="Times New Roman" w:eastAsia="Times New Roman" w:hAnsi="Times New Roman" w:cs="Times New Roman"/>
          <w:sz w:val="20"/>
          <w:szCs w:val="20"/>
          <w:lang w:eastAsia="ar-SA"/>
        </w:rPr>
        <w:t>“</w:t>
      </w:r>
      <w:r w:rsidRPr="00FE562B">
        <w:rPr>
          <w:rFonts w:ascii="Times New Roman" w:eastAsia="Times New Roman" w:hAnsi="Times New Roman" w:cs="Times New Roman"/>
          <w:i/>
          <w:iCs/>
          <w:sz w:val="20"/>
          <w:szCs w:val="20"/>
          <w:lang w:eastAsia="ar-SA"/>
        </w:rPr>
        <w:t>caput</w:t>
      </w:r>
      <w:r w:rsidR="00C05548">
        <w:rPr>
          <w:rFonts w:ascii="Times New Roman" w:eastAsia="Times New Roman" w:hAnsi="Times New Roman" w:cs="Times New Roman"/>
          <w:i/>
          <w:iCs/>
          <w:sz w:val="20"/>
          <w:szCs w:val="20"/>
          <w:lang w:eastAsia="ar-SA"/>
        </w:rPr>
        <w:t>”</w:t>
      </w:r>
      <w:r w:rsidRPr="00FE562B">
        <w:rPr>
          <w:rFonts w:ascii="Times New Roman" w:eastAsia="Times New Roman" w:hAnsi="Times New Roman" w:cs="Times New Roman"/>
          <w:i/>
          <w:iCs/>
          <w:sz w:val="20"/>
          <w:szCs w:val="20"/>
          <w:lang w:eastAsia="ar-SA"/>
        </w:rPr>
        <w:t xml:space="preserve"> </w:t>
      </w:r>
      <w:r w:rsidRPr="00FE562B">
        <w:rPr>
          <w:rFonts w:ascii="Times New Roman" w:eastAsia="Times New Roman" w:hAnsi="Times New Roman" w:cs="Times New Roman"/>
          <w:sz w:val="20"/>
          <w:szCs w:val="20"/>
          <w:lang w:eastAsia="ar-SA"/>
        </w:rPr>
        <w:t>deste artigo, a cozinha pode constituir ambiente único com o compartimento principal.</w:t>
      </w:r>
    </w:p>
    <w:p w14:paraId="0484BB3A" w14:textId="3B88A8AD" w:rsidR="004B0F2F" w:rsidRPr="00FE562B" w:rsidRDefault="004B0F2F" w:rsidP="0052114D">
      <w:pPr>
        <w:autoSpaceDE w:val="0"/>
        <w:autoSpaceDN w:val="0"/>
        <w:adjustRightInd w:val="0"/>
        <w:spacing w:after="0" w:line="360" w:lineRule="auto"/>
        <w:ind w:firstLine="1134"/>
        <w:jc w:val="both"/>
        <w:rPr>
          <w:rFonts w:ascii="Times New Roman" w:hAnsi="Times New Roman" w:cs="Times New Roman"/>
          <w:color w:val="333333"/>
          <w:sz w:val="20"/>
          <w:szCs w:val="20"/>
        </w:rPr>
      </w:pPr>
      <w:r w:rsidRPr="00FE562B">
        <w:rPr>
          <w:rFonts w:ascii="Times New Roman" w:eastAsia="Times New Roman" w:hAnsi="Times New Roman" w:cs="Times New Roman"/>
          <w:sz w:val="20"/>
          <w:szCs w:val="20"/>
          <w:lang w:eastAsia="ar-SA"/>
        </w:rPr>
        <w:t xml:space="preserve">§ 2º </w:t>
      </w:r>
      <w:r w:rsidRPr="00FE562B">
        <w:rPr>
          <w:rFonts w:ascii="Times New Roman" w:hAnsi="Times New Roman" w:cs="Times New Roman"/>
          <w:color w:val="333333"/>
          <w:sz w:val="20"/>
          <w:szCs w:val="20"/>
        </w:rPr>
        <w:t>Nas unidades autônomas, os compartimentos deverão ter as seguintes áreas e dimensões mínimas úteis:</w:t>
      </w:r>
    </w:p>
    <w:p w14:paraId="302CDAB4" w14:textId="31718A92" w:rsidR="004B0F2F" w:rsidRPr="00FE562B" w:rsidRDefault="004B0F2F" w:rsidP="00494EBA">
      <w:pPr>
        <w:tabs>
          <w:tab w:val="left" w:pos="1134"/>
        </w:tabs>
        <w:autoSpaceDE w:val="0"/>
        <w:autoSpaceDN w:val="0"/>
        <w:adjustRightInd w:val="0"/>
        <w:spacing w:after="0" w:line="360" w:lineRule="auto"/>
        <w:jc w:val="both"/>
        <w:rPr>
          <w:rFonts w:ascii="Times New Roman" w:hAnsi="Times New Roman" w:cs="Times New Roman"/>
          <w:color w:val="333333"/>
          <w:sz w:val="20"/>
          <w:szCs w:val="20"/>
        </w:rPr>
      </w:pPr>
      <w:r w:rsidRPr="00FE562B">
        <w:rPr>
          <w:rFonts w:ascii="Times New Roman" w:hAnsi="Times New Roman" w:cs="Times New Roman"/>
          <w:color w:val="333333"/>
          <w:sz w:val="20"/>
          <w:szCs w:val="20"/>
        </w:rPr>
        <w:t>I - Dormitório: ter uma área mínima de 9,00 m² para o primeiro e de 7,50 m² para os demais e ter largura tal que permita a inscrição de um círculo, com diâmetro mínimo de 2,50m;</w:t>
      </w:r>
    </w:p>
    <w:p w14:paraId="74652401" w14:textId="3C5342CE" w:rsidR="004B0F2F" w:rsidRPr="00FE562B" w:rsidRDefault="004B0F2F" w:rsidP="00494EBA">
      <w:pPr>
        <w:tabs>
          <w:tab w:val="left" w:pos="1134"/>
        </w:tabs>
        <w:autoSpaceDE w:val="0"/>
        <w:autoSpaceDN w:val="0"/>
        <w:adjustRightInd w:val="0"/>
        <w:spacing w:after="0" w:line="360" w:lineRule="auto"/>
        <w:jc w:val="both"/>
        <w:rPr>
          <w:rFonts w:ascii="Times New Roman" w:hAnsi="Times New Roman" w:cs="Times New Roman"/>
          <w:color w:val="333333"/>
          <w:sz w:val="20"/>
          <w:szCs w:val="20"/>
        </w:rPr>
      </w:pPr>
      <w:r w:rsidRPr="00FE562B">
        <w:rPr>
          <w:rFonts w:ascii="Times New Roman" w:hAnsi="Times New Roman" w:cs="Times New Roman"/>
          <w:color w:val="333333"/>
          <w:sz w:val="20"/>
          <w:szCs w:val="20"/>
        </w:rPr>
        <w:t>II - Sala: ter uma área mínima de 10,00 m² e ter largura tal que permita a inscrição de um círculo com diâmetro mínimo de 2,50m;</w:t>
      </w:r>
    </w:p>
    <w:p w14:paraId="4C59EC21" w14:textId="090C22CD" w:rsidR="004B0F2F" w:rsidRPr="00FE562B" w:rsidRDefault="004B0F2F" w:rsidP="00494EBA">
      <w:pPr>
        <w:tabs>
          <w:tab w:val="left" w:pos="1134"/>
        </w:tabs>
        <w:autoSpaceDE w:val="0"/>
        <w:autoSpaceDN w:val="0"/>
        <w:adjustRightInd w:val="0"/>
        <w:spacing w:after="0" w:line="360" w:lineRule="auto"/>
        <w:jc w:val="both"/>
        <w:rPr>
          <w:rFonts w:ascii="Times New Roman" w:hAnsi="Times New Roman" w:cs="Times New Roman"/>
          <w:color w:val="333333"/>
          <w:sz w:val="20"/>
          <w:szCs w:val="20"/>
        </w:rPr>
      </w:pPr>
      <w:r w:rsidRPr="00FE562B">
        <w:rPr>
          <w:rFonts w:ascii="Times New Roman" w:hAnsi="Times New Roman" w:cs="Times New Roman"/>
          <w:color w:val="333333"/>
          <w:sz w:val="20"/>
          <w:szCs w:val="20"/>
        </w:rPr>
        <w:t>III - Cozinha: ter uma área mínima de 5,00 m² e ter largura tal que permita a inscrição de um círculo com diâmetro mínimo de 1,50m.</w:t>
      </w:r>
    </w:p>
    <w:p w14:paraId="01CEDCD5" w14:textId="42D7B48B" w:rsidR="004B0F2F" w:rsidRPr="00FE562B" w:rsidRDefault="004B0F2F" w:rsidP="00494EBA">
      <w:pPr>
        <w:tabs>
          <w:tab w:val="left" w:pos="1134"/>
        </w:tabs>
        <w:autoSpaceDE w:val="0"/>
        <w:autoSpaceDN w:val="0"/>
        <w:adjustRightInd w:val="0"/>
        <w:spacing w:after="0" w:line="360" w:lineRule="auto"/>
        <w:jc w:val="both"/>
        <w:rPr>
          <w:rFonts w:ascii="Times New Roman" w:hAnsi="Times New Roman" w:cs="Times New Roman"/>
          <w:color w:val="333333"/>
          <w:sz w:val="20"/>
          <w:szCs w:val="20"/>
        </w:rPr>
      </w:pPr>
      <w:r w:rsidRPr="00FE562B">
        <w:rPr>
          <w:rFonts w:ascii="Times New Roman" w:hAnsi="Times New Roman" w:cs="Times New Roman"/>
          <w:color w:val="333333"/>
          <w:sz w:val="20"/>
          <w:szCs w:val="20"/>
        </w:rPr>
        <w:t>IV - Lavanderia: ter uma área mínima de 2,50 m² e ter largura tal que permita a inscrição de um círculo com diâmetro mínimo de 1,50m</w:t>
      </w:r>
    </w:p>
    <w:p w14:paraId="63D2CC88" w14:textId="0D5D49A1" w:rsidR="004B0F2F" w:rsidRPr="00FE562B" w:rsidRDefault="004B0F2F" w:rsidP="0052114D">
      <w:pPr>
        <w:autoSpaceDE w:val="0"/>
        <w:autoSpaceDN w:val="0"/>
        <w:adjustRightInd w:val="0"/>
        <w:spacing w:after="0" w:line="360" w:lineRule="auto"/>
        <w:jc w:val="both"/>
        <w:rPr>
          <w:rFonts w:ascii="Times New Roman" w:hAnsi="Times New Roman" w:cs="Times New Roman"/>
          <w:color w:val="333333"/>
          <w:sz w:val="20"/>
          <w:szCs w:val="20"/>
        </w:rPr>
      </w:pPr>
      <w:r w:rsidRPr="00FE562B">
        <w:rPr>
          <w:rFonts w:ascii="Times New Roman" w:hAnsi="Times New Roman" w:cs="Times New Roman"/>
          <w:color w:val="333333"/>
          <w:sz w:val="20"/>
          <w:szCs w:val="20"/>
        </w:rPr>
        <w:t>V - Banheiro: ter uma área mínima de 3 m², e ter largura tal que permita a inscrição de um círculo com diâmetro mínimo de 1,20m.</w:t>
      </w:r>
    </w:p>
    <w:p w14:paraId="28FD59F2" w14:textId="6DF66281" w:rsidR="004B0F2F" w:rsidRPr="00FE562B" w:rsidRDefault="004B0F2F" w:rsidP="00494EBA">
      <w:pPr>
        <w:autoSpaceDE w:val="0"/>
        <w:autoSpaceDN w:val="0"/>
        <w:adjustRightInd w:val="0"/>
        <w:spacing w:after="0" w:line="360" w:lineRule="auto"/>
        <w:jc w:val="both"/>
        <w:rPr>
          <w:rFonts w:ascii="Times New Roman" w:hAnsi="Times New Roman" w:cs="Times New Roman"/>
          <w:color w:val="333333"/>
          <w:sz w:val="20"/>
          <w:szCs w:val="20"/>
        </w:rPr>
      </w:pPr>
      <w:r w:rsidRPr="00FE562B">
        <w:rPr>
          <w:rFonts w:ascii="Times New Roman" w:hAnsi="Times New Roman" w:cs="Times New Roman"/>
          <w:color w:val="333333"/>
          <w:sz w:val="20"/>
          <w:szCs w:val="20"/>
        </w:rPr>
        <w:t>VI - Lavabo: ter uma área mínima de 1,35m².</w:t>
      </w:r>
    </w:p>
    <w:p w14:paraId="1A7058E8" w14:textId="6D23920E" w:rsidR="004B0F2F" w:rsidRPr="00FE562B" w:rsidRDefault="004B0F2F" w:rsidP="00494EBA">
      <w:pPr>
        <w:autoSpaceDE w:val="0"/>
        <w:autoSpaceDN w:val="0"/>
        <w:adjustRightInd w:val="0"/>
        <w:spacing w:after="0" w:line="360" w:lineRule="auto"/>
        <w:jc w:val="both"/>
        <w:rPr>
          <w:rFonts w:ascii="Times New Roman" w:hAnsi="Times New Roman" w:cs="Times New Roman"/>
          <w:color w:val="333333"/>
          <w:sz w:val="20"/>
          <w:szCs w:val="20"/>
        </w:rPr>
      </w:pPr>
      <w:r w:rsidRPr="00FE562B">
        <w:rPr>
          <w:rFonts w:ascii="Times New Roman" w:hAnsi="Times New Roman" w:cs="Times New Roman"/>
          <w:color w:val="333333"/>
          <w:sz w:val="20"/>
          <w:szCs w:val="20"/>
        </w:rPr>
        <w:t>VII - Despensa: ter uma área máxima de 3,50m² e estar ligada a cozinha.</w:t>
      </w:r>
    </w:p>
    <w:p w14:paraId="262A45E2" w14:textId="3DE36A5B" w:rsidR="00825778" w:rsidRPr="00FE562B" w:rsidRDefault="00825778" w:rsidP="00494EBA">
      <w:pPr>
        <w:tabs>
          <w:tab w:val="left" w:pos="4253"/>
        </w:tabs>
        <w:spacing w:before="120" w:after="0" w:line="360" w:lineRule="auto"/>
        <w:jc w:val="both"/>
        <w:rPr>
          <w:rFonts w:ascii="Times New Roman" w:eastAsia="Times New Roman" w:hAnsi="Times New Roman" w:cs="Times New Roman"/>
          <w:sz w:val="20"/>
          <w:szCs w:val="20"/>
          <w:lang w:eastAsia="ar-SA"/>
        </w:rPr>
      </w:pPr>
      <w:r w:rsidRPr="00FE562B">
        <w:rPr>
          <w:rFonts w:ascii="Times New Roman" w:eastAsia="Times New Roman" w:hAnsi="Times New Roman" w:cs="Times New Roman"/>
          <w:sz w:val="20"/>
          <w:szCs w:val="20"/>
          <w:lang w:eastAsia="ar-SA"/>
        </w:rPr>
        <w:t xml:space="preserve">VIII – Sanitários: ter um área mínima de 3,0 m², e ter largura tal que permita a inscrição de um </w:t>
      </w:r>
      <w:proofErr w:type="spellStart"/>
      <w:r w:rsidRPr="00FE562B">
        <w:rPr>
          <w:rFonts w:ascii="Times New Roman" w:eastAsia="Times New Roman" w:hAnsi="Times New Roman" w:cs="Times New Roman"/>
          <w:sz w:val="20"/>
          <w:szCs w:val="20"/>
          <w:lang w:eastAsia="ar-SA"/>
        </w:rPr>
        <w:t>circulo</w:t>
      </w:r>
      <w:proofErr w:type="spellEnd"/>
      <w:r w:rsidRPr="00FE562B">
        <w:rPr>
          <w:rFonts w:ascii="Times New Roman" w:eastAsia="Times New Roman" w:hAnsi="Times New Roman" w:cs="Times New Roman"/>
          <w:sz w:val="20"/>
          <w:szCs w:val="20"/>
          <w:lang w:eastAsia="ar-SA"/>
        </w:rPr>
        <w:t xml:space="preserve"> com diâmetro mínimo de 1,20 metros.</w:t>
      </w:r>
    </w:p>
    <w:p w14:paraId="37918F07" w14:textId="346A7154" w:rsidR="00825778" w:rsidRPr="00FE562B" w:rsidRDefault="00825778" w:rsidP="0052114D">
      <w:pPr>
        <w:autoSpaceDE w:val="0"/>
        <w:autoSpaceDN w:val="0"/>
        <w:adjustRightInd w:val="0"/>
        <w:spacing w:after="0" w:line="360" w:lineRule="auto"/>
        <w:ind w:firstLine="1134"/>
        <w:jc w:val="both"/>
        <w:rPr>
          <w:rFonts w:ascii="Times New Roman" w:hAnsi="Times New Roman" w:cs="Times New Roman"/>
          <w:color w:val="333333"/>
          <w:sz w:val="20"/>
          <w:szCs w:val="20"/>
        </w:rPr>
      </w:pPr>
      <w:r w:rsidRPr="00FE562B">
        <w:rPr>
          <w:rFonts w:ascii="Times New Roman" w:hAnsi="Times New Roman" w:cs="Times New Roman"/>
          <w:color w:val="333333"/>
          <w:sz w:val="20"/>
          <w:szCs w:val="20"/>
        </w:rPr>
        <w:t>Parágrafo único. Qualquer outro compartimento não relacionado nos incisos acima, não poderá ter área e</w:t>
      </w:r>
      <w:r w:rsidR="004F707F" w:rsidRPr="00FE562B">
        <w:rPr>
          <w:rFonts w:ascii="Times New Roman" w:hAnsi="Times New Roman" w:cs="Times New Roman"/>
          <w:color w:val="333333"/>
          <w:sz w:val="20"/>
          <w:szCs w:val="20"/>
        </w:rPr>
        <w:t xml:space="preserve"> </w:t>
      </w:r>
      <w:r w:rsidRPr="00FE562B">
        <w:rPr>
          <w:rFonts w:ascii="Times New Roman" w:hAnsi="Times New Roman" w:cs="Times New Roman"/>
          <w:color w:val="333333"/>
          <w:sz w:val="20"/>
          <w:szCs w:val="20"/>
        </w:rPr>
        <w:t>dimensões inferiores a 7,50 m².</w:t>
      </w:r>
    </w:p>
    <w:p w14:paraId="78B10513" w14:textId="4765E5A4" w:rsidR="0076677B" w:rsidRPr="00FE562B" w:rsidRDefault="0076677B" w:rsidP="00494EBA">
      <w:pPr>
        <w:tabs>
          <w:tab w:val="left" w:pos="4253"/>
        </w:tabs>
        <w:spacing w:before="120" w:after="0" w:line="360" w:lineRule="auto"/>
        <w:ind w:firstLine="1134"/>
        <w:jc w:val="both"/>
        <w:rPr>
          <w:rFonts w:ascii="Times New Roman" w:eastAsia="Times New Roman" w:hAnsi="Times New Roman" w:cs="Times New Roman"/>
          <w:sz w:val="20"/>
          <w:szCs w:val="20"/>
          <w:lang w:eastAsia="ar-SA"/>
        </w:rPr>
      </w:pPr>
      <w:r w:rsidRPr="00FE562B">
        <w:rPr>
          <w:rFonts w:ascii="Times New Roman" w:eastAsia="Times New Roman" w:hAnsi="Times New Roman" w:cs="Times New Roman"/>
          <w:sz w:val="20"/>
          <w:szCs w:val="20"/>
          <w:lang w:eastAsia="ar-SA"/>
        </w:rPr>
        <w:t>Art. 1</w:t>
      </w:r>
      <w:r w:rsidR="009E01F8" w:rsidRPr="00FE562B">
        <w:rPr>
          <w:rFonts w:ascii="Times New Roman" w:eastAsia="Times New Roman" w:hAnsi="Times New Roman" w:cs="Times New Roman"/>
          <w:sz w:val="20"/>
          <w:szCs w:val="20"/>
          <w:lang w:eastAsia="ar-SA"/>
        </w:rPr>
        <w:t>40</w:t>
      </w:r>
      <w:r w:rsidRPr="00FE562B">
        <w:rPr>
          <w:rFonts w:ascii="Times New Roman" w:eastAsia="Times New Roman" w:hAnsi="Times New Roman" w:cs="Times New Roman"/>
          <w:sz w:val="20"/>
          <w:szCs w:val="20"/>
          <w:lang w:eastAsia="ar-SA"/>
        </w:rPr>
        <w:t>. Os compartimentos principais devem ter pé-direito mínimo de 2,60 m (dois metros e sessenta centímetros).</w:t>
      </w:r>
    </w:p>
    <w:p w14:paraId="3A1C8F5B" w14:textId="1028F099" w:rsidR="0076677B" w:rsidRPr="00FE562B" w:rsidRDefault="0076677B" w:rsidP="00494EBA">
      <w:pPr>
        <w:tabs>
          <w:tab w:val="left" w:pos="4253"/>
        </w:tabs>
        <w:spacing w:before="120" w:after="0" w:line="360" w:lineRule="auto"/>
        <w:ind w:firstLine="1134"/>
        <w:jc w:val="both"/>
        <w:rPr>
          <w:rFonts w:ascii="Times New Roman" w:eastAsia="Times New Roman" w:hAnsi="Times New Roman" w:cs="Times New Roman"/>
          <w:sz w:val="20"/>
          <w:szCs w:val="20"/>
          <w:lang w:eastAsia="ar-SA"/>
        </w:rPr>
      </w:pPr>
      <w:r w:rsidRPr="00FE562B">
        <w:rPr>
          <w:rFonts w:ascii="Times New Roman" w:eastAsia="Times New Roman" w:hAnsi="Times New Roman" w:cs="Times New Roman"/>
          <w:sz w:val="20"/>
          <w:szCs w:val="20"/>
          <w:lang w:eastAsia="ar-SA"/>
        </w:rPr>
        <w:t>Art. 1</w:t>
      </w:r>
      <w:r w:rsidR="009E01F8" w:rsidRPr="00FE562B">
        <w:rPr>
          <w:rFonts w:ascii="Times New Roman" w:eastAsia="Times New Roman" w:hAnsi="Times New Roman" w:cs="Times New Roman"/>
          <w:sz w:val="20"/>
          <w:szCs w:val="20"/>
          <w:lang w:eastAsia="ar-SA"/>
        </w:rPr>
        <w:t>41</w:t>
      </w:r>
      <w:r w:rsidRPr="00FE562B">
        <w:rPr>
          <w:rFonts w:ascii="Times New Roman" w:eastAsia="Times New Roman" w:hAnsi="Times New Roman" w:cs="Times New Roman"/>
          <w:sz w:val="20"/>
          <w:szCs w:val="20"/>
          <w:lang w:eastAsia="ar-SA"/>
        </w:rPr>
        <w:t>. Os sanitários devem ter, no mínimo, as seguintes dimensões:</w:t>
      </w:r>
    </w:p>
    <w:p w14:paraId="7253185B" w14:textId="77777777" w:rsidR="00825778" w:rsidRPr="00FE562B" w:rsidRDefault="0076677B" w:rsidP="0052114D">
      <w:pPr>
        <w:tabs>
          <w:tab w:val="left" w:pos="4253"/>
        </w:tabs>
        <w:spacing w:before="120" w:after="0" w:line="360" w:lineRule="auto"/>
        <w:jc w:val="both"/>
        <w:rPr>
          <w:rFonts w:ascii="Times New Roman" w:eastAsia="Times New Roman" w:hAnsi="Times New Roman" w:cs="Times New Roman"/>
          <w:sz w:val="20"/>
          <w:szCs w:val="20"/>
          <w:lang w:eastAsia="ar-SA"/>
        </w:rPr>
      </w:pPr>
      <w:r w:rsidRPr="00FE562B">
        <w:rPr>
          <w:rFonts w:ascii="Times New Roman" w:eastAsia="Times New Roman" w:hAnsi="Times New Roman" w:cs="Times New Roman"/>
          <w:sz w:val="20"/>
          <w:szCs w:val="20"/>
          <w:lang w:eastAsia="ar-SA"/>
        </w:rPr>
        <w:t>I – pé-direito de 2,</w:t>
      </w:r>
      <w:r w:rsidR="007960DA" w:rsidRPr="00FE562B">
        <w:rPr>
          <w:rFonts w:ascii="Times New Roman" w:eastAsia="Times New Roman" w:hAnsi="Times New Roman" w:cs="Times New Roman"/>
          <w:sz w:val="20"/>
          <w:szCs w:val="20"/>
          <w:lang w:eastAsia="ar-SA"/>
        </w:rPr>
        <w:t>4</w:t>
      </w:r>
      <w:r w:rsidRPr="00FE562B">
        <w:rPr>
          <w:rFonts w:ascii="Times New Roman" w:eastAsia="Times New Roman" w:hAnsi="Times New Roman" w:cs="Times New Roman"/>
          <w:sz w:val="20"/>
          <w:szCs w:val="20"/>
          <w:lang w:eastAsia="ar-SA"/>
        </w:rPr>
        <w:t xml:space="preserve">0 m (dois metros e </w:t>
      </w:r>
      <w:r w:rsidR="007960DA" w:rsidRPr="00FE562B">
        <w:rPr>
          <w:rFonts w:ascii="Times New Roman" w:eastAsia="Times New Roman" w:hAnsi="Times New Roman" w:cs="Times New Roman"/>
          <w:sz w:val="20"/>
          <w:szCs w:val="20"/>
          <w:lang w:eastAsia="ar-SA"/>
        </w:rPr>
        <w:t>quarenta</w:t>
      </w:r>
      <w:r w:rsidRPr="00FE562B">
        <w:rPr>
          <w:rFonts w:ascii="Times New Roman" w:eastAsia="Times New Roman" w:hAnsi="Times New Roman" w:cs="Times New Roman"/>
          <w:sz w:val="20"/>
          <w:szCs w:val="20"/>
          <w:lang w:eastAsia="ar-SA"/>
        </w:rPr>
        <w:t xml:space="preserve"> centímetros);</w:t>
      </w:r>
    </w:p>
    <w:p w14:paraId="3F5AF150" w14:textId="45F20FC0" w:rsidR="0076677B" w:rsidRPr="00FE562B" w:rsidRDefault="0076677B" w:rsidP="00494EBA">
      <w:pPr>
        <w:tabs>
          <w:tab w:val="left" w:pos="4253"/>
        </w:tabs>
        <w:spacing w:before="120" w:after="0" w:line="360" w:lineRule="auto"/>
        <w:ind w:firstLine="1134"/>
        <w:jc w:val="both"/>
        <w:rPr>
          <w:rFonts w:ascii="Times New Roman" w:eastAsia="Times New Roman" w:hAnsi="Times New Roman" w:cs="Times New Roman"/>
          <w:sz w:val="20"/>
          <w:szCs w:val="20"/>
          <w:lang w:eastAsia="ar-SA"/>
        </w:rPr>
      </w:pPr>
      <w:r w:rsidRPr="00FE562B">
        <w:rPr>
          <w:rFonts w:ascii="Times New Roman" w:eastAsia="Times New Roman" w:hAnsi="Times New Roman" w:cs="Times New Roman"/>
          <w:sz w:val="20"/>
          <w:szCs w:val="20"/>
          <w:lang w:eastAsia="ar-SA"/>
        </w:rPr>
        <w:t>Parágrafo único. Os sanitários não podem ter comunicação direta com cozinhas.</w:t>
      </w:r>
    </w:p>
    <w:p w14:paraId="62B3FAE0" w14:textId="77777777" w:rsidR="000A1D42" w:rsidRPr="00FE562B" w:rsidRDefault="000A1D42" w:rsidP="00494EBA">
      <w:pPr>
        <w:tabs>
          <w:tab w:val="left" w:pos="4253"/>
        </w:tabs>
        <w:spacing w:before="120" w:after="0" w:line="360" w:lineRule="auto"/>
        <w:jc w:val="both"/>
        <w:rPr>
          <w:rFonts w:ascii="Times New Roman" w:eastAsia="Times New Roman" w:hAnsi="Times New Roman" w:cs="Times New Roman"/>
          <w:strike/>
          <w:sz w:val="20"/>
          <w:szCs w:val="20"/>
          <w:lang w:eastAsia="ar-SA"/>
        </w:rPr>
      </w:pPr>
    </w:p>
    <w:p w14:paraId="698C2E07" w14:textId="51C081BB" w:rsidR="001B4D68" w:rsidRPr="00FE562B" w:rsidRDefault="00545AAF" w:rsidP="00494EBA">
      <w:pPr>
        <w:pStyle w:val="Ttulo3"/>
        <w:spacing w:line="360" w:lineRule="auto"/>
        <w:jc w:val="center"/>
        <w:rPr>
          <w:rFonts w:ascii="Times New Roman" w:hAnsi="Times New Roman" w:cs="Times New Roman"/>
          <w:b/>
          <w:bCs/>
          <w:color w:val="auto"/>
          <w:sz w:val="20"/>
          <w:szCs w:val="20"/>
        </w:rPr>
      </w:pPr>
      <w:bookmarkStart w:id="107" w:name="_Toc88550743"/>
      <w:r w:rsidRPr="00FE562B">
        <w:rPr>
          <w:rFonts w:ascii="Times New Roman" w:hAnsi="Times New Roman" w:cs="Times New Roman"/>
          <w:b/>
          <w:bCs/>
          <w:color w:val="auto"/>
          <w:sz w:val="20"/>
          <w:szCs w:val="20"/>
        </w:rPr>
        <w:t>SEÇÃO I</w:t>
      </w:r>
      <w:r w:rsidR="000B3C71" w:rsidRPr="00FE562B">
        <w:rPr>
          <w:rFonts w:ascii="Times New Roman" w:hAnsi="Times New Roman" w:cs="Times New Roman"/>
          <w:b/>
          <w:bCs/>
          <w:color w:val="auto"/>
          <w:sz w:val="20"/>
          <w:szCs w:val="20"/>
        </w:rPr>
        <w:t>V</w:t>
      </w:r>
      <w:r w:rsidR="008C5E64" w:rsidRPr="00FE562B">
        <w:rPr>
          <w:rFonts w:ascii="Times New Roman" w:hAnsi="Times New Roman" w:cs="Times New Roman"/>
          <w:b/>
          <w:bCs/>
          <w:color w:val="auto"/>
          <w:sz w:val="20"/>
          <w:szCs w:val="20"/>
        </w:rPr>
        <w:t xml:space="preserve"> </w:t>
      </w:r>
      <w:bookmarkEnd w:id="107"/>
    </w:p>
    <w:p w14:paraId="37717E8D" w14:textId="1EDADA65" w:rsidR="00D93645" w:rsidRPr="00FE562B" w:rsidRDefault="00545AAF" w:rsidP="00494EBA">
      <w:pPr>
        <w:pStyle w:val="Ttulo3"/>
        <w:spacing w:line="360" w:lineRule="auto"/>
        <w:jc w:val="center"/>
        <w:rPr>
          <w:rFonts w:ascii="Times New Roman" w:hAnsi="Times New Roman" w:cs="Times New Roman"/>
          <w:b/>
          <w:bCs/>
          <w:color w:val="auto"/>
          <w:sz w:val="20"/>
          <w:szCs w:val="20"/>
        </w:rPr>
      </w:pPr>
      <w:bookmarkStart w:id="108" w:name="_Toc88550744"/>
      <w:r w:rsidRPr="00FE562B">
        <w:rPr>
          <w:rFonts w:ascii="Times New Roman" w:hAnsi="Times New Roman" w:cs="Times New Roman"/>
          <w:b/>
          <w:bCs/>
          <w:color w:val="auto"/>
          <w:sz w:val="20"/>
          <w:szCs w:val="20"/>
        </w:rPr>
        <w:t>DAS EDIFICAÇÕES UNIFAMILIARES</w:t>
      </w:r>
      <w:r w:rsidR="00D93645" w:rsidRPr="00FE562B">
        <w:rPr>
          <w:rFonts w:ascii="Times New Roman" w:hAnsi="Times New Roman" w:cs="Times New Roman"/>
          <w:b/>
          <w:bCs/>
          <w:color w:val="auto"/>
          <w:sz w:val="20"/>
          <w:szCs w:val="20"/>
        </w:rPr>
        <w:t xml:space="preserve"> – PROJETO SIMPLIFICADO</w:t>
      </w:r>
      <w:bookmarkEnd w:id="108"/>
    </w:p>
    <w:p w14:paraId="1810B18E" w14:textId="77777777" w:rsidR="00D93645" w:rsidRPr="00FE562B" w:rsidRDefault="00D93645" w:rsidP="00494EBA">
      <w:pPr>
        <w:pStyle w:val="Ttulo3"/>
        <w:spacing w:line="360" w:lineRule="auto"/>
        <w:jc w:val="center"/>
        <w:rPr>
          <w:rFonts w:ascii="Times New Roman" w:hAnsi="Times New Roman" w:cs="Times New Roman"/>
          <w:b/>
          <w:bCs/>
          <w:color w:val="auto"/>
          <w:sz w:val="20"/>
          <w:szCs w:val="20"/>
        </w:rPr>
      </w:pPr>
    </w:p>
    <w:p w14:paraId="49F2C8BA" w14:textId="680DE1D1" w:rsidR="00210D8C" w:rsidRPr="00FE562B" w:rsidRDefault="005461A9" w:rsidP="00494EBA">
      <w:pPr>
        <w:tabs>
          <w:tab w:val="left" w:pos="1134"/>
          <w:tab w:val="left" w:pos="4253"/>
        </w:tabs>
        <w:spacing w:before="120" w:after="0" w:line="360" w:lineRule="auto"/>
        <w:jc w:val="both"/>
        <w:rPr>
          <w:rFonts w:ascii="Times New Roman" w:eastAsia="Times New Roman" w:hAnsi="Times New Roman" w:cs="Times New Roman"/>
          <w:sz w:val="20"/>
          <w:szCs w:val="20"/>
          <w:lang w:eastAsia="ar-SA"/>
        </w:rPr>
      </w:pPr>
      <w:r w:rsidRPr="00FE562B">
        <w:rPr>
          <w:rFonts w:ascii="Times New Roman" w:eastAsia="Times New Roman" w:hAnsi="Times New Roman" w:cs="Times New Roman"/>
          <w:sz w:val="20"/>
          <w:szCs w:val="20"/>
          <w:lang w:eastAsia="ar-SA"/>
        </w:rPr>
        <w:tab/>
      </w:r>
      <w:r w:rsidR="00D93645" w:rsidRPr="00FE562B">
        <w:rPr>
          <w:rFonts w:ascii="Times New Roman" w:eastAsia="Times New Roman" w:hAnsi="Times New Roman" w:cs="Times New Roman"/>
          <w:sz w:val="20"/>
          <w:szCs w:val="20"/>
          <w:lang w:eastAsia="ar-SA"/>
        </w:rPr>
        <w:t xml:space="preserve">Art. </w:t>
      </w:r>
      <w:r w:rsidR="009E01F8" w:rsidRPr="00FE562B">
        <w:rPr>
          <w:rFonts w:ascii="Times New Roman" w:eastAsia="Times New Roman" w:hAnsi="Times New Roman" w:cs="Times New Roman"/>
          <w:sz w:val="20"/>
          <w:szCs w:val="20"/>
          <w:lang w:eastAsia="ar-SA"/>
        </w:rPr>
        <w:t>142</w:t>
      </w:r>
      <w:r w:rsidR="00D93645" w:rsidRPr="00FE562B">
        <w:rPr>
          <w:rFonts w:ascii="Times New Roman" w:eastAsia="Times New Roman" w:hAnsi="Times New Roman" w:cs="Times New Roman"/>
          <w:sz w:val="20"/>
          <w:szCs w:val="20"/>
          <w:lang w:eastAsia="ar-SA"/>
        </w:rPr>
        <w:t xml:space="preserve"> </w:t>
      </w:r>
      <w:r w:rsidR="006E5756" w:rsidRPr="00FE562B">
        <w:rPr>
          <w:rFonts w:ascii="Times New Roman" w:eastAsia="Times New Roman" w:hAnsi="Times New Roman" w:cs="Times New Roman"/>
          <w:sz w:val="20"/>
          <w:szCs w:val="20"/>
          <w:lang w:eastAsia="ar-SA"/>
        </w:rPr>
        <w:t>–</w:t>
      </w:r>
      <w:r w:rsidR="00D93645" w:rsidRPr="00FE562B">
        <w:rPr>
          <w:rFonts w:ascii="Times New Roman" w:eastAsia="Times New Roman" w:hAnsi="Times New Roman" w:cs="Times New Roman"/>
          <w:sz w:val="20"/>
          <w:szCs w:val="20"/>
          <w:lang w:eastAsia="ar-SA"/>
        </w:rPr>
        <w:t xml:space="preserve"> </w:t>
      </w:r>
      <w:r w:rsidR="006E5756" w:rsidRPr="00FE562B">
        <w:rPr>
          <w:rFonts w:ascii="Times New Roman" w:eastAsia="Times New Roman" w:hAnsi="Times New Roman" w:cs="Times New Roman"/>
          <w:sz w:val="20"/>
          <w:szCs w:val="20"/>
          <w:lang w:eastAsia="ar-SA"/>
        </w:rPr>
        <w:t>Os projetos para</w:t>
      </w:r>
      <w:r w:rsidR="00D93645" w:rsidRPr="00FE562B">
        <w:rPr>
          <w:rFonts w:ascii="Times New Roman" w:eastAsia="Times New Roman" w:hAnsi="Times New Roman" w:cs="Times New Roman"/>
          <w:sz w:val="20"/>
          <w:szCs w:val="20"/>
          <w:lang w:eastAsia="ar-SA"/>
        </w:rPr>
        <w:t xml:space="preserve"> residências unifamiliares, serão </w:t>
      </w:r>
      <w:r w:rsidR="006E5756" w:rsidRPr="00FE562B">
        <w:rPr>
          <w:rFonts w:ascii="Times New Roman" w:eastAsia="Times New Roman" w:hAnsi="Times New Roman" w:cs="Times New Roman"/>
          <w:sz w:val="20"/>
          <w:szCs w:val="20"/>
          <w:lang w:eastAsia="ar-SA"/>
        </w:rPr>
        <w:t xml:space="preserve">analisados </w:t>
      </w:r>
      <w:r w:rsidR="00D93645" w:rsidRPr="00FE562B">
        <w:rPr>
          <w:rFonts w:ascii="Times New Roman" w:eastAsia="Times New Roman" w:hAnsi="Times New Roman" w:cs="Times New Roman"/>
          <w:sz w:val="20"/>
          <w:szCs w:val="20"/>
          <w:lang w:eastAsia="ar-SA"/>
        </w:rPr>
        <w:t>aprovad</w:t>
      </w:r>
      <w:r w:rsidR="006E5756" w:rsidRPr="00FE562B">
        <w:rPr>
          <w:rFonts w:ascii="Times New Roman" w:eastAsia="Times New Roman" w:hAnsi="Times New Roman" w:cs="Times New Roman"/>
          <w:sz w:val="20"/>
          <w:szCs w:val="20"/>
          <w:lang w:eastAsia="ar-SA"/>
        </w:rPr>
        <w:t>o</w:t>
      </w:r>
      <w:r w:rsidR="00D93645" w:rsidRPr="00FE562B">
        <w:rPr>
          <w:rFonts w:ascii="Times New Roman" w:eastAsia="Times New Roman" w:hAnsi="Times New Roman" w:cs="Times New Roman"/>
          <w:sz w:val="20"/>
          <w:szCs w:val="20"/>
          <w:lang w:eastAsia="ar-SA"/>
        </w:rPr>
        <w:t>s na forma simplificada,</w:t>
      </w:r>
      <w:r w:rsidR="00210D8C" w:rsidRPr="00FE562B">
        <w:rPr>
          <w:rFonts w:ascii="Times New Roman" w:eastAsia="Times New Roman" w:hAnsi="Times New Roman" w:cs="Times New Roman"/>
          <w:sz w:val="20"/>
          <w:szCs w:val="20"/>
          <w:lang w:eastAsia="ar-SA"/>
        </w:rPr>
        <w:t xml:space="preserve"> </w:t>
      </w:r>
      <w:r w:rsidR="00D93645" w:rsidRPr="00FE562B">
        <w:rPr>
          <w:rFonts w:ascii="Times New Roman" w:eastAsia="Times New Roman" w:hAnsi="Times New Roman" w:cs="Times New Roman"/>
          <w:sz w:val="20"/>
          <w:szCs w:val="20"/>
          <w:lang w:eastAsia="ar-SA"/>
        </w:rPr>
        <w:t>de acordo com as disposições do presente artigo que lhes forem aplicáveis</w:t>
      </w:r>
    </w:p>
    <w:p w14:paraId="49855312" w14:textId="42C444C9" w:rsidR="00D93645" w:rsidRPr="00FE562B" w:rsidRDefault="00D93645" w:rsidP="00494EBA">
      <w:pPr>
        <w:tabs>
          <w:tab w:val="left" w:pos="1134"/>
          <w:tab w:val="left" w:pos="4253"/>
        </w:tabs>
        <w:spacing w:before="120" w:after="0" w:line="360" w:lineRule="auto"/>
        <w:jc w:val="both"/>
        <w:rPr>
          <w:rFonts w:ascii="Times New Roman" w:eastAsia="Times New Roman" w:hAnsi="Times New Roman" w:cs="Times New Roman"/>
          <w:sz w:val="20"/>
          <w:szCs w:val="20"/>
          <w:lang w:eastAsia="ar-SA"/>
        </w:rPr>
      </w:pPr>
      <w:r w:rsidRPr="00FE562B">
        <w:rPr>
          <w:rFonts w:ascii="Times New Roman" w:eastAsia="Times New Roman" w:hAnsi="Times New Roman" w:cs="Times New Roman"/>
          <w:sz w:val="20"/>
          <w:szCs w:val="20"/>
          <w:lang w:eastAsia="ar-SA"/>
        </w:rPr>
        <w:t>I-Deverão ser apresentados os projetos arquitetônicos,</w:t>
      </w:r>
      <w:r w:rsidR="001B4D68" w:rsidRPr="00FE562B">
        <w:rPr>
          <w:rFonts w:ascii="Times New Roman" w:eastAsia="Times New Roman" w:hAnsi="Times New Roman" w:cs="Times New Roman"/>
          <w:sz w:val="20"/>
          <w:szCs w:val="20"/>
          <w:lang w:eastAsia="ar-SA"/>
        </w:rPr>
        <w:t xml:space="preserve"> </w:t>
      </w:r>
      <w:r w:rsidRPr="00FE562B">
        <w:rPr>
          <w:rFonts w:ascii="Times New Roman" w:eastAsia="Times New Roman" w:hAnsi="Times New Roman" w:cs="Times New Roman"/>
          <w:sz w:val="20"/>
          <w:szCs w:val="20"/>
          <w:lang w:eastAsia="ar-SA"/>
        </w:rPr>
        <w:t>(planta baixa, cortes e fachada) das habitações unifamiliares</w:t>
      </w:r>
      <w:bookmarkStart w:id="109" w:name="_Hlk82510312"/>
      <w:r w:rsidRPr="00FE562B">
        <w:rPr>
          <w:rFonts w:ascii="Times New Roman" w:eastAsia="Times New Roman" w:hAnsi="Times New Roman" w:cs="Times New Roman"/>
          <w:sz w:val="20"/>
          <w:szCs w:val="20"/>
          <w:lang w:eastAsia="ar-SA"/>
        </w:rPr>
        <w:t xml:space="preserve">, </w:t>
      </w:r>
      <w:bookmarkEnd w:id="109"/>
      <w:r w:rsidRPr="00FE562B">
        <w:rPr>
          <w:rFonts w:ascii="Times New Roman" w:eastAsia="Times New Roman" w:hAnsi="Times New Roman" w:cs="Times New Roman"/>
          <w:sz w:val="20"/>
          <w:szCs w:val="20"/>
          <w:lang w:eastAsia="ar-SA"/>
        </w:rPr>
        <w:t>na forma simplificada, atendendo aos padrões da Associação Brasileira de Normas Técnicas.</w:t>
      </w:r>
    </w:p>
    <w:p w14:paraId="1AD0A6F1" w14:textId="43B8D9D6" w:rsidR="00D93645" w:rsidRPr="00FE562B" w:rsidRDefault="00D93645" w:rsidP="00494EBA">
      <w:pPr>
        <w:tabs>
          <w:tab w:val="left" w:pos="1134"/>
          <w:tab w:val="left" w:pos="4253"/>
        </w:tabs>
        <w:spacing w:before="120" w:after="0" w:line="360" w:lineRule="auto"/>
        <w:jc w:val="both"/>
        <w:rPr>
          <w:rFonts w:ascii="Times New Roman" w:eastAsia="Times New Roman" w:hAnsi="Times New Roman" w:cs="Times New Roman"/>
          <w:sz w:val="20"/>
          <w:szCs w:val="20"/>
          <w:lang w:eastAsia="ar-SA"/>
        </w:rPr>
      </w:pPr>
      <w:r w:rsidRPr="00FE562B">
        <w:rPr>
          <w:rFonts w:ascii="Times New Roman" w:eastAsia="Times New Roman" w:hAnsi="Times New Roman" w:cs="Times New Roman"/>
          <w:sz w:val="20"/>
          <w:szCs w:val="20"/>
          <w:lang w:eastAsia="ar-SA"/>
        </w:rPr>
        <w:t>II- Memorial Descritivo.</w:t>
      </w:r>
    </w:p>
    <w:p w14:paraId="51A13761" w14:textId="5D62EC88" w:rsidR="00D93645" w:rsidRPr="00FE562B" w:rsidRDefault="00D93645" w:rsidP="00494EBA">
      <w:pPr>
        <w:tabs>
          <w:tab w:val="left" w:pos="1134"/>
          <w:tab w:val="left" w:pos="4253"/>
        </w:tabs>
        <w:spacing w:before="120" w:after="0" w:line="360" w:lineRule="auto"/>
        <w:jc w:val="both"/>
        <w:rPr>
          <w:rFonts w:ascii="Times New Roman" w:eastAsia="Times New Roman" w:hAnsi="Times New Roman" w:cs="Times New Roman"/>
          <w:sz w:val="20"/>
          <w:szCs w:val="20"/>
          <w:lang w:eastAsia="ar-SA"/>
        </w:rPr>
      </w:pPr>
      <w:r w:rsidRPr="00FE562B">
        <w:rPr>
          <w:rFonts w:ascii="Times New Roman" w:eastAsia="Times New Roman" w:hAnsi="Times New Roman" w:cs="Times New Roman"/>
          <w:sz w:val="20"/>
          <w:szCs w:val="20"/>
          <w:lang w:eastAsia="ar-SA"/>
        </w:rPr>
        <w:t>III- As residências unifamiliares devem ter, no mínimo, ambientes para estar, repouso, preparo de alimentos e higiene.</w:t>
      </w:r>
    </w:p>
    <w:p w14:paraId="30D6572F" w14:textId="57690A32" w:rsidR="00D93645" w:rsidRPr="00FE562B" w:rsidRDefault="00D93645" w:rsidP="00494EBA">
      <w:pPr>
        <w:tabs>
          <w:tab w:val="left" w:pos="1134"/>
          <w:tab w:val="left" w:pos="4253"/>
        </w:tabs>
        <w:spacing w:before="120" w:after="0" w:line="360" w:lineRule="auto"/>
        <w:jc w:val="both"/>
        <w:rPr>
          <w:rFonts w:ascii="Times New Roman" w:eastAsia="Times New Roman" w:hAnsi="Times New Roman" w:cs="Times New Roman"/>
          <w:sz w:val="20"/>
          <w:szCs w:val="20"/>
          <w:lang w:eastAsia="ar-SA"/>
        </w:rPr>
      </w:pPr>
      <w:r w:rsidRPr="00FE562B">
        <w:rPr>
          <w:rFonts w:ascii="Times New Roman" w:eastAsia="Times New Roman" w:hAnsi="Times New Roman" w:cs="Times New Roman"/>
          <w:sz w:val="20"/>
          <w:szCs w:val="20"/>
          <w:lang w:eastAsia="ar-SA"/>
        </w:rPr>
        <w:t xml:space="preserve">IV- planta  de situação e localização, demostrando  o perímetro da  ocupação  máxima   da edificação (de todos os  pavimentos, quando  mais  de  um), (anexo </w:t>
      </w:r>
      <w:r w:rsidR="00D36ADF" w:rsidRPr="00FE562B">
        <w:rPr>
          <w:rFonts w:ascii="Times New Roman" w:eastAsia="Times New Roman" w:hAnsi="Times New Roman" w:cs="Times New Roman"/>
          <w:sz w:val="20"/>
          <w:szCs w:val="20"/>
          <w:lang w:eastAsia="ar-SA"/>
        </w:rPr>
        <w:t>II</w:t>
      </w:r>
      <w:r w:rsidRPr="00FE562B">
        <w:rPr>
          <w:rFonts w:ascii="Times New Roman" w:eastAsia="Times New Roman" w:hAnsi="Times New Roman" w:cs="Times New Roman"/>
          <w:sz w:val="20"/>
          <w:szCs w:val="20"/>
          <w:lang w:eastAsia="ar-SA"/>
        </w:rPr>
        <w:t xml:space="preserve">)  sendo que  os  desenhos     devem estar  devidamente  cotados,   externamente, destacando   graficamente os vazios e  os afastamentos  laterais, frente e fundos, ou  ainda, outras edificações no terreno indicando: </w:t>
      </w:r>
    </w:p>
    <w:p w14:paraId="29DB82D6" w14:textId="5355822E" w:rsidR="00D93645" w:rsidRPr="00FE562B" w:rsidRDefault="005461A9" w:rsidP="00494EBA">
      <w:pPr>
        <w:tabs>
          <w:tab w:val="left" w:pos="1134"/>
          <w:tab w:val="left" w:pos="4253"/>
        </w:tabs>
        <w:spacing w:before="120" w:after="0" w:line="360" w:lineRule="auto"/>
        <w:jc w:val="both"/>
        <w:rPr>
          <w:rFonts w:ascii="Times New Roman" w:eastAsia="Times New Roman" w:hAnsi="Times New Roman" w:cs="Times New Roman"/>
          <w:sz w:val="20"/>
          <w:szCs w:val="20"/>
          <w:lang w:eastAsia="ar-SA"/>
        </w:rPr>
      </w:pPr>
      <w:r w:rsidRPr="00FE562B">
        <w:rPr>
          <w:rFonts w:ascii="Times New Roman" w:eastAsia="Times New Roman" w:hAnsi="Times New Roman" w:cs="Times New Roman"/>
          <w:sz w:val="20"/>
          <w:szCs w:val="20"/>
          <w:lang w:eastAsia="ar-SA"/>
        </w:rPr>
        <w:tab/>
      </w:r>
      <w:r w:rsidR="00D93645" w:rsidRPr="00FE562B">
        <w:rPr>
          <w:rFonts w:ascii="Times New Roman" w:eastAsia="Times New Roman" w:hAnsi="Times New Roman" w:cs="Times New Roman"/>
          <w:sz w:val="20"/>
          <w:szCs w:val="20"/>
          <w:lang w:eastAsia="ar-SA"/>
        </w:rPr>
        <w:t xml:space="preserve">a) projeção da cobertura; </w:t>
      </w:r>
    </w:p>
    <w:p w14:paraId="653720A2" w14:textId="7B764770" w:rsidR="00D93645" w:rsidRPr="00FE562B" w:rsidRDefault="005461A9" w:rsidP="00494EBA">
      <w:pPr>
        <w:tabs>
          <w:tab w:val="left" w:pos="1134"/>
          <w:tab w:val="left" w:pos="4253"/>
        </w:tabs>
        <w:spacing w:before="120" w:after="0" w:line="360" w:lineRule="auto"/>
        <w:jc w:val="both"/>
        <w:rPr>
          <w:rFonts w:ascii="Times New Roman" w:eastAsia="Times New Roman" w:hAnsi="Times New Roman" w:cs="Times New Roman"/>
          <w:sz w:val="20"/>
          <w:szCs w:val="20"/>
          <w:lang w:eastAsia="ar-SA"/>
        </w:rPr>
      </w:pPr>
      <w:r w:rsidRPr="00FE562B">
        <w:rPr>
          <w:rFonts w:ascii="Times New Roman" w:eastAsia="Times New Roman" w:hAnsi="Times New Roman" w:cs="Times New Roman"/>
          <w:sz w:val="20"/>
          <w:szCs w:val="20"/>
          <w:lang w:eastAsia="ar-SA"/>
        </w:rPr>
        <w:tab/>
      </w:r>
      <w:r w:rsidR="00D93645" w:rsidRPr="00FE562B">
        <w:rPr>
          <w:rFonts w:ascii="Times New Roman" w:eastAsia="Times New Roman" w:hAnsi="Times New Roman" w:cs="Times New Roman"/>
          <w:sz w:val="20"/>
          <w:szCs w:val="20"/>
          <w:lang w:eastAsia="ar-SA"/>
        </w:rPr>
        <w:t>b) vaga(s) de estacionamento;</w:t>
      </w:r>
    </w:p>
    <w:p w14:paraId="4088DE25" w14:textId="51DC3939" w:rsidR="00120417" w:rsidRPr="00FE562B" w:rsidRDefault="00120417" w:rsidP="00494EBA">
      <w:pPr>
        <w:tabs>
          <w:tab w:val="left" w:pos="0"/>
        </w:tabs>
        <w:spacing w:before="120" w:after="0" w:line="360" w:lineRule="auto"/>
        <w:ind w:firstLine="1134"/>
        <w:jc w:val="both"/>
        <w:rPr>
          <w:rFonts w:ascii="Times New Roman" w:eastAsia="Times New Roman" w:hAnsi="Times New Roman" w:cs="Times New Roman"/>
          <w:sz w:val="20"/>
          <w:szCs w:val="20"/>
          <w:lang w:eastAsia="ar-SA"/>
        </w:rPr>
      </w:pPr>
      <w:r w:rsidRPr="00FE562B">
        <w:rPr>
          <w:rFonts w:ascii="Times New Roman" w:eastAsia="Times New Roman" w:hAnsi="Times New Roman" w:cs="Times New Roman"/>
          <w:sz w:val="20"/>
          <w:szCs w:val="20"/>
          <w:lang w:eastAsia="ar-SA"/>
        </w:rPr>
        <w:t>c) Escala de 1:500 a 1:1.000 para as plantas de situação;</w:t>
      </w:r>
    </w:p>
    <w:p w14:paraId="5DBF0655" w14:textId="0CAF39B8" w:rsidR="00120417" w:rsidRDefault="00120417" w:rsidP="00494EBA">
      <w:pPr>
        <w:tabs>
          <w:tab w:val="left" w:pos="0"/>
        </w:tabs>
        <w:spacing w:before="120" w:after="0" w:line="360" w:lineRule="auto"/>
        <w:ind w:firstLine="1134"/>
        <w:jc w:val="both"/>
        <w:rPr>
          <w:rFonts w:ascii="Times New Roman" w:eastAsia="Times New Roman" w:hAnsi="Times New Roman" w:cs="Times New Roman"/>
          <w:sz w:val="20"/>
          <w:szCs w:val="20"/>
          <w:lang w:eastAsia="ar-SA"/>
        </w:rPr>
      </w:pPr>
      <w:r w:rsidRPr="00FE562B">
        <w:rPr>
          <w:rFonts w:ascii="Times New Roman" w:eastAsia="Times New Roman" w:hAnsi="Times New Roman" w:cs="Times New Roman"/>
          <w:sz w:val="20"/>
          <w:szCs w:val="20"/>
          <w:lang w:eastAsia="ar-SA"/>
        </w:rPr>
        <w:t>d) Escala de 1:200 a 1:500 para as plantas de localização;</w:t>
      </w:r>
    </w:p>
    <w:p w14:paraId="039F8535" w14:textId="56C4C287" w:rsidR="00120417" w:rsidRPr="00FE562B" w:rsidRDefault="00120417" w:rsidP="0052114D">
      <w:pPr>
        <w:tabs>
          <w:tab w:val="left" w:pos="0"/>
        </w:tabs>
        <w:spacing w:before="120" w:after="0" w:line="360" w:lineRule="auto"/>
        <w:ind w:firstLine="1134"/>
        <w:jc w:val="both"/>
        <w:rPr>
          <w:rFonts w:ascii="Times New Roman" w:eastAsia="Times New Roman" w:hAnsi="Times New Roman" w:cs="Times New Roman"/>
          <w:sz w:val="20"/>
          <w:szCs w:val="20"/>
          <w:lang w:eastAsia="ar-SA"/>
        </w:rPr>
      </w:pPr>
      <w:r w:rsidRPr="00FE562B">
        <w:rPr>
          <w:rFonts w:ascii="Times New Roman" w:eastAsia="Times New Roman" w:hAnsi="Times New Roman" w:cs="Times New Roman"/>
          <w:sz w:val="20"/>
          <w:szCs w:val="20"/>
          <w:lang w:eastAsia="ar-SA"/>
        </w:rPr>
        <w:t>e) Escala de 1:75 nos demais desenhos;</w:t>
      </w:r>
    </w:p>
    <w:p w14:paraId="0EEBDF57" w14:textId="487D2E5D" w:rsidR="00D93645" w:rsidRPr="00FE562B" w:rsidRDefault="005461A9" w:rsidP="00494EBA">
      <w:pPr>
        <w:tabs>
          <w:tab w:val="left" w:pos="1134"/>
          <w:tab w:val="left" w:pos="4253"/>
        </w:tabs>
        <w:spacing w:before="120" w:after="0" w:line="360" w:lineRule="auto"/>
        <w:jc w:val="both"/>
        <w:rPr>
          <w:rFonts w:ascii="Times New Roman" w:eastAsia="Times New Roman" w:hAnsi="Times New Roman" w:cs="Times New Roman"/>
          <w:sz w:val="20"/>
          <w:szCs w:val="20"/>
          <w:lang w:eastAsia="ar-SA"/>
        </w:rPr>
      </w:pPr>
      <w:r w:rsidRPr="00FE562B">
        <w:rPr>
          <w:rFonts w:ascii="Times New Roman" w:eastAsia="Times New Roman" w:hAnsi="Times New Roman" w:cs="Times New Roman"/>
          <w:sz w:val="20"/>
          <w:szCs w:val="20"/>
          <w:lang w:eastAsia="ar-SA"/>
        </w:rPr>
        <w:tab/>
      </w:r>
      <w:r w:rsidR="00120417" w:rsidRPr="00FE562B">
        <w:rPr>
          <w:rFonts w:ascii="Times New Roman" w:eastAsia="Times New Roman" w:hAnsi="Times New Roman" w:cs="Times New Roman"/>
          <w:sz w:val="20"/>
          <w:szCs w:val="20"/>
          <w:lang w:eastAsia="ar-SA"/>
        </w:rPr>
        <w:t>f</w:t>
      </w:r>
      <w:r w:rsidR="00D93645" w:rsidRPr="00FE562B">
        <w:rPr>
          <w:rFonts w:ascii="Times New Roman" w:eastAsia="Times New Roman" w:hAnsi="Times New Roman" w:cs="Times New Roman"/>
          <w:sz w:val="20"/>
          <w:szCs w:val="20"/>
          <w:lang w:eastAsia="ar-SA"/>
        </w:rPr>
        <w:t xml:space="preserve">) caso houver, recuo viário, áreas não edificantes, faixas de domínio e demais restrições administrativas devidamente cotadas; </w:t>
      </w:r>
    </w:p>
    <w:p w14:paraId="09E3C315" w14:textId="16481F8A" w:rsidR="00D93645" w:rsidRPr="00FE562B" w:rsidRDefault="005461A9" w:rsidP="00494EBA">
      <w:pPr>
        <w:tabs>
          <w:tab w:val="left" w:pos="1134"/>
          <w:tab w:val="left" w:pos="4253"/>
        </w:tabs>
        <w:spacing w:before="120" w:after="0" w:line="360" w:lineRule="auto"/>
        <w:jc w:val="both"/>
        <w:rPr>
          <w:rFonts w:ascii="Times New Roman" w:eastAsia="Times New Roman" w:hAnsi="Times New Roman" w:cs="Times New Roman"/>
          <w:sz w:val="20"/>
          <w:szCs w:val="20"/>
          <w:lang w:eastAsia="ar-SA"/>
        </w:rPr>
      </w:pPr>
      <w:r w:rsidRPr="00FE562B">
        <w:rPr>
          <w:rFonts w:ascii="Times New Roman" w:eastAsia="Times New Roman" w:hAnsi="Times New Roman" w:cs="Times New Roman"/>
          <w:sz w:val="20"/>
          <w:szCs w:val="20"/>
          <w:lang w:eastAsia="ar-SA"/>
        </w:rPr>
        <w:tab/>
      </w:r>
      <w:r w:rsidR="00120417" w:rsidRPr="00FE562B">
        <w:rPr>
          <w:rFonts w:ascii="Times New Roman" w:eastAsia="Times New Roman" w:hAnsi="Times New Roman" w:cs="Times New Roman"/>
          <w:sz w:val="20"/>
          <w:szCs w:val="20"/>
          <w:lang w:eastAsia="ar-SA"/>
        </w:rPr>
        <w:t>g</w:t>
      </w:r>
      <w:r w:rsidR="00D93645" w:rsidRPr="00FE562B">
        <w:rPr>
          <w:rFonts w:ascii="Times New Roman" w:eastAsia="Times New Roman" w:hAnsi="Times New Roman" w:cs="Times New Roman"/>
          <w:sz w:val="20"/>
          <w:szCs w:val="20"/>
          <w:lang w:eastAsia="ar-SA"/>
        </w:rPr>
        <w:t xml:space="preserve">) localização do sistema de tratamento de forma   esquemática com dimensões   e afastamento das divisas, dimensionamento dos efluentes, sendo que para sistemas compactos, deverá ser apresentado laudo do fabricante atestando a capacidade de eficiência para a população do projeto; </w:t>
      </w:r>
    </w:p>
    <w:p w14:paraId="3545245D" w14:textId="4AF9B1A7" w:rsidR="00D93645" w:rsidRPr="00FE562B" w:rsidRDefault="005461A9" w:rsidP="00494EBA">
      <w:pPr>
        <w:tabs>
          <w:tab w:val="left" w:pos="1134"/>
          <w:tab w:val="left" w:pos="4253"/>
        </w:tabs>
        <w:spacing w:before="120" w:after="0" w:line="360" w:lineRule="auto"/>
        <w:jc w:val="both"/>
        <w:rPr>
          <w:rFonts w:ascii="Times New Roman" w:eastAsia="Times New Roman" w:hAnsi="Times New Roman" w:cs="Times New Roman"/>
          <w:sz w:val="20"/>
          <w:szCs w:val="20"/>
          <w:lang w:eastAsia="ar-SA"/>
        </w:rPr>
      </w:pPr>
      <w:r w:rsidRPr="00FE562B">
        <w:rPr>
          <w:rFonts w:ascii="Times New Roman" w:eastAsia="Times New Roman" w:hAnsi="Times New Roman" w:cs="Times New Roman"/>
          <w:sz w:val="20"/>
          <w:szCs w:val="20"/>
          <w:lang w:eastAsia="ar-SA"/>
        </w:rPr>
        <w:tab/>
      </w:r>
      <w:r w:rsidR="00120417" w:rsidRPr="00FE562B">
        <w:rPr>
          <w:rFonts w:ascii="Times New Roman" w:eastAsia="Times New Roman" w:hAnsi="Times New Roman" w:cs="Times New Roman"/>
          <w:sz w:val="20"/>
          <w:szCs w:val="20"/>
          <w:lang w:eastAsia="ar-SA"/>
        </w:rPr>
        <w:t>h</w:t>
      </w:r>
      <w:r w:rsidR="00D93645" w:rsidRPr="00FE562B">
        <w:rPr>
          <w:rFonts w:ascii="Times New Roman" w:eastAsia="Times New Roman" w:hAnsi="Times New Roman" w:cs="Times New Roman"/>
          <w:sz w:val="20"/>
          <w:szCs w:val="20"/>
          <w:lang w:eastAsia="ar-SA"/>
        </w:rPr>
        <w:t>) projeto da calçada com dimensões e rebaixo do meio fio, piso tátil, com acesso de pessoas com mobilidade reduzida.</w:t>
      </w:r>
    </w:p>
    <w:p w14:paraId="5FF97A66" w14:textId="49246EAC" w:rsidR="001B4D68" w:rsidRPr="00FE562B" w:rsidRDefault="0076677B" w:rsidP="00494EBA">
      <w:pPr>
        <w:pStyle w:val="Ttulo2"/>
        <w:spacing w:line="360" w:lineRule="auto"/>
        <w:jc w:val="center"/>
        <w:rPr>
          <w:rFonts w:ascii="Times New Roman" w:hAnsi="Times New Roman" w:cs="Times New Roman"/>
          <w:b/>
          <w:bCs/>
          <w:color w:val="auto"/>
          <w:sz w:val="20"/>
          <w:szCs w:val="20"/>
        </w:rPr>
      </w:pPr>
      <w:bookmarkStart w:id="110" w:name="_Toc88550745"/>
      <w:r w:rsidRPr="00FE562B">
        <w:rPr>
          <w:rFonts w:ascii="Times New Roman" w:hAnsi="Times New Roman" w:cs="Times New Roman"/>
          <w:b/>
          <w:bCs/>
          <w:color w:val="auto"/>
          <w:sz w:val="20"/>
          <w:szCs w:val="20"/>
        </w:rPr>
        <w:t>CAPÍTULO II</w:t>
      </w:r>
      <w:bookmarkEnd w:id="110"/>
    </w:p>
    <w:p w14:paraId="53629C84" w14:textId="360F8C17" w:rsidR="0076677B" w:rsidRPr="00FE562B" w:rsidRDefault="0076677B" w:rsidP="00494EBA">
      <w:pPr>
        <w:pStyle w:val="Ttulo2"/>
        <w:spacing w:line="360" w:lineRule="auto"/>
        <w:jc w:val="center"/>
        <w:rPr>
          <w:rFonts w:ascii="Times New Roman" w:hAnsi="Times New Roman" w:cs="Times New Roman"/>
          <w:b/>
          <w:bCs/>
          <w:color w:val="auto"/>
          <w:sz w:val="20"/>
          <w:szCs w:val="20"/>
        </w:rPr>
      </w:pPr>
      <w:bookmarkStart w:id="111" w:name="_Toc88550746"/>
      <w:r w:rsidRPr="00FE562B">
        <w:rPr>
          <w:rFonts w:ascii="Times New Roman" w:hAnsi="Times New Roman" w:cs="Times New Roman"/>
          <w:b/>
          <w:bCs/>
          <w:color w:val="auto"/>
          <w:sz w:val="20"/>
          <w:szCs w:val="20"/>
        </w:rPr>
        <w:t>DAS EDIFICAÇÕES NÃO RESIDENCIAIS</w:t>
      </w:r>
      <w:bookmarkEnd w:id="111"/>
    </w:p>
    <w:p w14:paraId="27E82B7C" w14:textId="7BA17507" w:rsidR="001B4D68" w:rsidRPr="00FE562B" w:rsidRDefault="0076677B" w:rsidP="00494EBA">
      <w:pPr>
        <w:pStyle w:val="Ttulo3"/>
        <w:spacing w:line="360" w:lineRule="auto"/>
        <w:jc w:val="center"/>
        <w:rPr>
          <w:rFonts w:ascii="Times New Roman" w:hAnsi="Times New Roman" w:cs="Times New Roman"/>
          <w:b/>
          <w:bCs/>
          <w:color w:val="auto"/>
          <w:sz w:val="20"/>
          <w:szCs w:val="20"/>
        </w:rPr>
      </w:pPr>
      <w:bookmarkStart w:id="112" w:name="_Toc88550747"/>
      <w:r w:rsidRPr="00FE562B">
        <w:rPr>
          <w:rFonts w:ascii="Times New Roman" w:hAnsi="Times New Roman" w:cs="Times New Roman"/>
          <w:b/>
          <w:bCs/>
          <w:color w:val="auto"/>
          <w:sz w:val="20"/>
          <w:szCs w:val="20"/>
        </w:rPr>
        <w:t>SEÇÃO I</w:t>
      </w:r>
      <w:r w:rsidR="006B3F8D" w:rsidRPr="00FE562B">
        <w:rPr>
          <w:rFonts w:ascii="Times New Roman" w:hAnsi="Times New Roman" w:cs="Times New Roman"/>
          <w:b/>
          <w:bCs/>
          <w:color w:val="auto"/>
          <w:sz w:val="20"/>
          <w:szCs w:val="20"/>
        </w:rPr>
        <w:t xml:space="preserve"> </w:t>
      </w:r>
      <w:bookmarkEnd w:id="112"/>
    </w:p>
    <w:p w14:paraId="779295C5" w14:textId="5B4CF81D" w:rsidR="0076677B" w:rsidRPr="00FE562B" w:rsidRDefault="0076677B" w:rsidP="00494EBA">
      <w:pPr>
        <w:pStyle w:val="Ttulo3"/>
        <w:spacing w:line="360" w:lineRule="auto"/>
        <w:jc w:val="center"/>
        <w:rPr>
          <w:rFonts w:ascii="Times New Roman" w:hAnsi="Times New Roman" w:cs="Times New Roman"/>
          <w:b/>
          <w:bCs/>
          <w:color w:val="auto"/>
          <w:sz w:val="20"/>
          <w:szCs w:val="20"/>
        </w:rPr>
      </w:pPr>
      <w:bookmarkStart w:id="113" w:name="_Toc88550748"/>
      <w:r w:rsidRPr="00FE562B">
        <w:rPr>
          <w:rFonts w:ascii="Times New Roman" w:hAnsi="Times New Roman" w:cs="Times New Roman"/>
          <w:b/>
          <w:bCs/>
          <w:color w:val="auto"/>
          <w:sz w:val="20"/>
          <w:szCs w:val="20"/>
        </w:rPr>
        <w:t>DISPOSIÇÕES GERAIS</w:t>
      </w:r>
      <w:bookmarkEnd w:id="113"/>
    </w:p>
    <w:p w14:paraId="4D8891B7" w14:textId="09251C39" w:rsidR="0076677B" w:rsidRPr="00FE562B" w:rsidRDefault="0076677B" w:rsidP="00494EBA">
      <w:pPr>
        <w:tabs>
          <w:tab w:val="left" w:pos="4253"/>
        </w:tabs>
        <w:spacing w:before="120" w:after="0" w:line="360" w:lineRule="auto"/>
        <w:ind w:firstLine="1134"/>
        <w:jc w:val="both"/>
        <w:rPr>
          <w:rFonts w:ascii="Times New Roman" w:eastAsia="Times New Roman" w:hAnsi="Times New Roman" w:cs="Times New Roman"/>
          <w:sz w:val="20"/>
          <w:szCs w:val="20"/>
          <w:lang w:eastAsia="ar-SA"/>
        </w:rPr>
      </w:pPr>
      <w:r w:rsidRPr="00FE562B">
        <w:rPr>
          <w:rFonts w:ascii="Times New Roman" w:eastAsia="Times New Roman" w:hAnsi="Times New Roman" w:cs="Times New Roman"/>
          <w:sz w:val="20"/>
          <w:szCs w:val="20"/>
          <w:lang w:eastAsia="ar-SA"/>
        </w:rPr>
        <w:t>Art. 1</w:t>
      </w:r>
      <w:r w:rsidR="009E01F8" w:rsidRPr="00FE562B">
        <w:rPr>
          <w:rFonts w:ascii="Times New Roman" w:eastAsia="Times New Roman" w:hAnsi="Times New Roman" w:cs="Times New Roman"/>
          <w:sz w:val="20"/>
          <w:szCs w:val="20"/>
          <w:lang w:eastAsia="ar-SA"/>
        </w:rPr>
        <w:t>43</w:t>
      </w:r>
      <w:r w:rsidRPr="00FE562B">
        <w:rPr>
          <w:rFonts w:ascii="Times New Roman" w:eastAsia="Times New Roman" w:hAnsi="Times New Roman" w:cs="Times New Roman"/>
          <w:sz w:val="20"/>
          <w:szCs w:val="20"/>
          <w:lang w:eastAsia="ar-SA"/>
        </w:rPr>
        <w:t>. São edificações não residenciais aquelas destinadas à instalação de atividades comerciais, de prestação de serviços, industriais e institucionais.</w:t>
      </w:r>
    </w:p>
    <w:p w14:paraId="4DBEA838" w14:textId="3F53CEFA" w:rsidR="00726A84" w:rsidRPr="00FE562B" w:rsidRDefault="00726A84" w:rsidP="00494EBA">
      <w:pPr>
        <w:tabs>
          <w:tab w:val="left" w:pos="4253"/>
        </w:tabs>
        <w:spacing w:before="120" w:after="0" w:line="360" w:lineRule="auto"/>
        <w:ind w:firstLine="1134"/>
        <w:jc w:val="both"/>
        <w:rPr>
          <w:rFonts w:ascii="Times New Roman" w:eastAsia="Times New Roman" w:hAnsi="Times New Roman" w:cs="Times New Roman"/>
          <w:color w:val="000000" w:themeColor="text1"/>
          <w:sz w:val="20"/>
          <w:szCs w:val="20"/>
          <w:lang w:eastAsia="ar-SA"/>
        </w:rPr>
      </w:pPr>
      <w:r w:rsidRPr="00FE562B">
        <w:rPr>
          <w:rFonts w:ascii="Times New Roman" w:hAnsi="Times New Roman" w:cs="Times New Roman"/>
          <w:color w:val="000000" w:themeColor="text1"/>
          <w:sz w:val="20"/>
          <w:szCs w:val="20"/>
          <w:shd w:val="clear" w:color="auto" w:fill="FFFFFF"/>
        </w:rPr>
        <w:t>Parágrafo único. Caracteriza-se área comercial de uma edificação aquela que tenha no pavimento térreo mais de 50% de sua área destinada ao comércio e serviço</w:t>
      </w:r>
      <w:r w:rsidR="003E6054" w:rsidRPr="00FE562B">
        <w:rPr>
          <w:rFonts w:ascii="Times New Roman" w:hAnsi="Times New Roman" w:cs="Times New Roman"/>
          <w:color w:val="000000" w:themeColor="text1"/>
          <w:sz w:val="20"/>
          <w:szCs w:val="20"/>
          <w:shd w:val="clear" w:color="auto" w:fill="FFFFFF"/>
        </w:rPr>
        <w:t>.</w:t>
      </w:r>
    </w:p>
    <w:p w14:paraId="0B4AE9BB" w14:textId="1A4E1A8A" w:rsidR="0076677B" w:rsidRPr="00FE562B" w:rsidRDefault="0076677B" w:rsidP="00494EBA">
      <w:pPr>
        <w:tabs>
          <w:tab w:val="left" w:pos="4253"/>
        </w:tabs>
        <w:spacing w:before="120" w:after="0" w:line="360" w:lineRule="auto"/>
        <w:ind w:firstLine="1134"/>
        <w:jc w:val="both"/>
        <w:rPr>
          <w:rFonts w:ascii="Times New Roman" w:eastAsia="Times New Roman" w:hAnsi="Times New Roman" w:cs="Times New Roman"/>
          <w:sz w:val="20"/>
          <w:szCs w:val="20"/>
          <w:lang w:eastAsia="ar-SA"/>
        </w:rPr>
      </w:pPr>
      <w:r w:rsidRPr="00FE562B">
        <w:rPr>
          <w:rFonts w:ascii="Times New Roman" w:eastAsia="Times New Roman" w:hAnsi="Times New Roman" w:cs="Times New Roman"/>
          <w:sz w:val="20"/>
          <w:szCs w:val="20"/>
          <w:lang w:eastAsia="ar-SA"/>
        </w:rPr>
        <w:t>Art. 1</w:t>
      </w:r>
      <w:r w:rsidR="009E01F8" w:rsidRPr="00FE562B">
        <w:rPr>
          <w:rFonts w:ascii="Times New Roman" w:eastAsia="Times New Roman" w:hAnsi="Times New Roman" w:cs="Times New Roman"/>
          <w:sz w:val="20"/>
          <w:szCs w:val="20"/>
          <w:lang w:eastAsia="ar-SA"/>
        </w:rPr>
        <w:t>44</w:t>
      </w:r>
      <w:r w:rsidRPr="00FE562B">
        <w:rPr>
          <w:rFonts w:ascii="Times New Roman" w:eastAsia="Times New Roman" w:hAnsi="Times New Roman" w:cs="Times New Roman"/>
          <w:sz w:val="20"/>
          <w:szCs w:val="20"/>
          <w:lang w:eastAsia="ar-SA"/>
        </w:rPr>
        <w:t>. As edificações não residenciais devem ter:</w:t>
      </w:r>
    </w:p>
    <w:p w14:paraId="53F57304" w14:textId="77777777" w:rsidR="0076677B" w:rsidRPr="00FE562B" w:rsidRDefault="0076677B" w:rsidP="0052114D">
      <w:pPr>
        <w:tabs>
          <w:tab w:val="left" w:pos="4253"/>
        </w:tabs>
        <w:spacing w:before="120" w:after="0" w:line="360" w:lineRule="auto"/>
        <w:jc w:val="both"/>
        <w:rPr>
          <w:rFonts w:ascii="Times New Roman" w:eastAsia="Times New Roman" w:hAnsi="Times New Roman" w:cs="Times New Roman"/>
          <w:sz w:val="20"/>
          <w:szCs w:val="20"/>
          <w:lang w:eastAsia="ar-SA"/>
        </w:rPr>
      </w:pPr>
      <w:r w:rsidRPr="00FE562B">
        <w:rPr>
          <w:rFonts w:ascii="Times New Roman" w:eastAsia="Times New Roman" w:hAnsi="Times New Roman" w:cs="Times New Roman"/>
          <w:sz w:val="20"/>
          <w:szCs w:val="20"/>
          <w:lang w:eastAsia="ar-SA"/>
        </w:rPr>
        <w:t>I – estrutura e entrepiso resistentes ao fogo, exceto prédios de uma unidade autônoma, para atividades que não causem prejuízo ao entorno, a critério da Administração Pública Municipal;</w:t>
      </w:r>
    </w:p>
    <w:p w14:paraId="0A4A3041" w14:textId="77777777" w:rsidR="0076677B" w:rsidRPr="00FE562B" w:rsidRDefault="0076677B" w:rsidP="0052114D">
      <w:pPr>
        <w:tabs>
          <w:tab w:val="left" w:pos="4253"/>
        </w:tabs>
        <w:spacing w:before="120" w:after="0" w:line="360" w:lineRule="auto"/>
        <w:jc w:val="both"/>
        <w:rPr>
          <w:rFonts w:ascii="Times New Roman" w:eastAsia="Times New Roman" w:hAnsi="Times New Roman" w:cs="Times New Roman"/>
          <w:sz w:val="20"/>
          <w:szCs w:val="20"/>
          <w:lang w:eastAsia="ar-SA"/>
        </w:rPr>
      </w:pPr>
      <w:r w:rsidRPr="00FE562B">
        <w:rPr>
          <w:rFonts w:ascii="Times New Roman" w:eastAsia="Times New Roman" w:hAnsi="Times New Roman" w:cs="Times New Roman"/>
          <w:sz w:val="20"/>
          <w:szCs w:val="20"/>
          <w:lang w:eastAsia="ar-SA"/>
        </w:rPr>
        <w:t>II – quando com mais de uma economia e acesso comum:</w:t>
      </w:r>
    </w:p>
    <w:p w14:paraId="733F4369" w14:textId="5D0C6BD0" w:rsidR="0076677B" w:rsidRPr="00FE562B" w:rsidRDefault="00D36ADF" w:rsidP="00494EBA">
      <w:pPr>
        <w:tabs>
          <w:tab w:val="left" w:pos="4253"/>
        </w:tabs>
        <w:spacing w:before="120" w:after="0" w:line="360" w:lineRule="auto"/>
        <w:ind w:firstLine="1134"/>
        <w:jc w:val="both"/>
        <w:rPr>
          <w:rFonts w:ascii="Times New Roman" w:eastAsia="Times New Roman" w:hAnsi="Times New Roman" w:cs="Times New Roman"/>
          <w:sz w:val="20"/>
          <w:szCs w:val="20"/>
          <w:lang w:eastAsia="ar-SA"/>
        </w:rPr>
      </w:pPr>
      <w:r w:rsidRPr="00FE562B">
        <w:rPr>
          <w:rFonts w:ascii="Times New Roman" w:eastAsia="Times New Roman" w:hAnsi="Times New Roman" w:cs="Times New Roman"/>
          <w:sz w:val="20"/>
          <w:szCs w:val="20"/>
          <w:lang w:eastAsia="ar-SA"/>
        </w:rPr>
        <w:t>a</w:t>
      </w:r>
      <w:r w:rsidR="0076677B" w:rsidRPr="00FE562B">
        <w:rPr>
          <w:rFonts w:ascii="Times New Roman" w:eastAsia="Times New Roman" w:hAnsi="Times New Roman" w:cs="Times New Roman"/>
          <w:sz w:val="20"/>
          <w:szCs w:val="20"/>
          <w:lang w:eastAsia="ar-SA"/>
        </w:rPr>
        <w:t>) caixa receptora de correspondência, localizada no pavimento de acesso.</w:t>
      </w:r>
    </w:p>
    <w:p w14:paraId="5D09FBE5" w14:textId="77777777" w:rsidR="0076677B" w:rsidRPr="00FE562B" w:rsidRDefault="0076677B" w:rsidP="00494EBA">
      <w:pPr>
        <w:tabs>
          <w:tab w:val="left" w:pos="4253"/>
        </w:tabs>
        <w:spacing w:before="120" w:after="0" w:line="360" w:lineRule="auto"/>
        <w:ind w:firstLine="1134"/>
        <w:jc w:val="both"/>
        <w:rPr>
          <w:rFonts w:ascii="Times New Roman" w:eastAsia="Times New Roman" w:hAnsi="Times New Roman" w:cs="Times New Roman"/>
          <w:sz w:val="20"/>
          <w:szCs w:val="20"/>
          <w:lang w:eastAsia="ar-SA"/>
        </w:rPr>
      </w:pPr>
      <w:r w:rsidRPr="00FE562B">
        <w:rPr>
          <w:rFonts w:ascii="Times New Roman" w:eastAsia="Times New Roman" w:hAnsi="Times New Roman" w:cs="Times New Roman"/>
          <w:sz w:val="20"/>
          <w:szCs w:val="20"/>
          <w:lang w:eastAsia="ar-SA"/>
        </w:rPr>
        <w:t>Parágrafo único. As disposições deste artigo não afastam a aplicação das demais normas previstas nesta Lei, no que às edificações não residenciais forem pertinentes.</w:t>
      </w:r>
    </w:p>
    <w:p w14:paraId="2B5BBAB8" w14:textId="073915BB" w:rsidR="0076677B" w:rsidRPr="00FE562B" w:rsidRDefault="0076677B" w:rsidP="00494EBA">
      <w:pPr>
        <w:tabs>
          <w:tab w:val="left" w:pos="4253"/>
        </w:tabs>
        <w:spacing w:before="120" w:after="0" w:line="360" w:lineRule="auto"/>
        <w:ind w:firstLine="1134"/>
        <w:jc w:val="both"/>
        <w:rPr>
          <w:rFonts w:ascii="Times New Roman" w:eastAsia="Arial" w:hAnsi="Times New Roman" w:cs="Times New Roman"/>
          <w:sz w:val="20"/>
          <w:szCs w:val="20"/>
          <w:lang w:eastAsia="ar-SA"/>
        </w:rPr>
      </w:pPr>
      <w:r w:rsidRPr="00FE562B">
        <w:rPr>
          <w:rFonts w:ascii="Times New Roman" w:eastAsia="Times New Roman" w:hAnsi="Times New Roman" w:cs="Times New Roman"/>
          <w:sz w:val="20"/>
          <w:szCs w:val="20"/>
          <w:lang w:eastAsia="ar-SA"/>
        </w:rPr>
        <w:t>Art. 1</w:t>
      </w:r>
      <w:r w:rsidR="009E01F8" w:rsidRPr="00FE562B">
        <w:rPr>
          <w:rFonts w:ascii="Times New Roman" w:eastAsia="Times New Roman" w:hAnsi="Times New Roman" w:cs="Times New Roman"/>
          <w:sz w:val="20"/>
          <w:szCs w:val="20"/>
          <w:lang w:eastAsia="ar-SA"/>
        </w:rPr>
        <w:t>45</w:t>
      </w:r>
      <w:r w:rsidRPr="00FE562B">
        <w:rPr>
          <w:rFonts w:ascii="Times New Roman" w:eastAsia="Times New Roman" w:hAnsi="Times New Roman" w:cs="Times New Roman"/>
          <w:sz w:val="20"/>
          <w:szCs w:val="20"/>
          <w:lang w:eastAsia="ar-SA"/>
        </w:rPr>
        <w:t>. As edificações não residenciais devem, quando da apresentação do projeto arquitetônico de construção, instalação e adaptação</w:t>
      </w:r>
      <w:r w:rsidRPr="00FE562B">
        <w:rPr>
          <w:rFonts w:ascii="Times New Roman" w:eastAsia="Times New Roman" w:hAnsi="Times New Roman" w:cs="Times New Roman"/>
          <w:strike/>
          <w:sz w:val="20"/>
          <w:szCs w:val="20"/>
          <w:lang w:eastAsia="ar-SA"/>
        </w:rPr>
        <w:t>,</w:t>
      </w:r>
      <w:r w:rsidRPr="00FE562B">
        <w:rPr>
          <w:rFonts w:ascii="Times New Roman" w:eastAsia="Times New Roman" w:hAnsi="Times New Roman" w:cs="Times New Roman"/>
          <w:sz w:val="20"/>
          <w:szCs w:val="20"/>
          <w:lang w:eastAsia="ar-SA"/>
        </w:rPr>
        <w:t xml:space="preserve"> atender às condições de acessibilidade, </w:t>
      </w:r>
      <w:r w:rsidRPr="00FE562B">
        <w:rPr>
          <w:rFonts w:ascii="Times New Roman" w:eastAsia="Arial" w:hAnsi="Times New Roman" w:cs="Times New Roman"/>
          <w:sz w:val="20"/>
          <w:szCs w:val="20"/>
          <w:lang w:eastAsia="ar-SA"/>
        </w:rPr>
        <w:t>de modo a proporcionar à maior quantidade possível de pessoas, independentemente de idade, estatura ou limitação de mobilidade ou percepção, a utilização de maneira autônoma e segura do ambiente.</w:t>
      </w:r>
    </w:p>
    <w:p w14:paraId="7916E8A7" w14:textId="6A189984" w:rsidR="0076677B" w:rsidRPr="00FE562B" w:rsidRDefault="0076677B" w:rsidP="00494EBA">
      <w:pPr>
        <w:tabs>
          <w:tab w:val="left" w:pos="4253"/>
        </w:tabs>
        <w:spacing w:before="120" w:after="0" w:line="360" w:lineRule="auto"/>
        <w:ind w:firstLine="1134"/>
        <w:jc w:val="both"/>
        <w:rPr>
          <w:rFonts w:ascii="Times New Roman" w:eastAsia="Arial" w:hAnsi="Times New Roman" w:cs="Times New Roman"/>
          <w:sz w:val="20"/>
          <w:szCs w:val="20"/>
          <w:lang w:eastAsia="ar-SA"/>
        </w:rPr>
      </w:pPr>
      <w:r w:rsidRPr="00FE562B">
        <w:rPr>
          <w:rFonts w:ascii="Times New Roman" w:eastAsia="Arial" w:hAnsi="Times New Roman" w:cs="Times New Roman"/>
          <w:sz w:val="20"/>
          <w:szCs w:val="20"/>
          <w:lang w:eastAsia="ar-SA"/>
        </w:rPr>
        <w:t>Parágrafo único. As disposições deste artigo aplicam-se a todos os espaços, edificações, e equipamentos urbanos que vierem a ser objeto de reformas e ampliações, para serem considerados acessíveis.</w:t>
      </w:r>
    </w:p>
    <w:p w14:paraId="4CC63F42" w14:textId="77777777" w:rsidR="00266F0C" w:rsidRPr="00FE562B" w:rsidRDefault="00266F0C" w:rsidP="00494EBA">
      <w:pPr>
        <w:tabs>
          <w:tab w:val="left" w:pos="4253"/>
        </w:tabs>
        <w:spacing w:before="120" w:after="0" w:line="360" w:lineRule="auto"/>
        <w:ind w:firstLine="1134"/>
        <w:jc w:val="both"/>
        <w:rPr>
          <w:rFonts w:ascii="Times New Roman" w:eastAsia="Arial" w:hAnsi="Times New Roman" w:cs="Times New Roman"/>
          <w:sz w:val="20"/>
          <w:szCs w:val="20"/>
          <w:lang w:eastAsia="ar-SA"/>
        </w:rPr>
      </w:pPr>
    </w:p>
    <w:p w14:paraId="7FD3CCCF" w14:textId="6982DED5" w:rsidR="001B4D68" w:rsidRPr="00FE562B" w:rsidRDefault="0076677B" w:rsidP="00494EBA">
      <w:pPr>
        <w:pStyle w:val="Ttulo3"/>
        <w:spacing w:line="360" w:lineRule="auto"/>
        <w:jc w:val="center"/>
        <w:rPr>
          <w:rFonts w:ascii="Times New Roman" w:hAnsi="Times New Roman" w:cs="Times New Roman"/>
          <w:b/>
          <w:bCs/>
          <w:color w:val="auto"/>
          <w:sz w:val="20"/>
          <w:szCs w:val="20"/>
        </w:rPr>
      </w:pPr>
      <w:bookmarkStart w:id="114" w:name="_Toc88550749"/>
      <w:r w:rsidRPr="00FE562B">
        <w:rPr>
          <w:rFonts w:ascii="Times New Roman" w:hAnsi="Times New Roman" w:cs="Times New Roman"/>
          <w:b/>
          <w:bCs/>
          <w:color w:val="auto"/>
          <w:sz w:val="20"/>
          <w:szCs w:val="20"/>
        </w:rPr>
        <w:t>SEÇÃO II</w:t>
      </w:r>
      <w:r w:rsidR="00266F0C" w:rsidRPr="00FE562B">
        <w:rPr>
          <w:rFonts w:ascii="Times New Roman" w:hAnsi="Times New Roman" w:cs="Times New Roman"/>
          <w:b/>
          <w:bCs/>
          <w:color w:val="auto"/>
          <w:sz w:val="20"/>
          <w:szCs w:val="20"/>
        </w:rPr>
        <w:t xml:space="preserve"> </w:t>
      </w:r>
      <w:bookmarkEnd w:id="114"/>
    </w:p>
    <w:p w14:paraId="1C6879DF" w14:textId="10AC3311" w:rsidR="0076677B" w:rsidRPr="00FE562B" w:rsidRDefault="0076677B" w:rsidP="00494EBA">
      <w:pPr>
        <w:pStyle w:val="Ttulo3"/>
        <w:spacing w:line="360" w:lineRule="auto"/>
        <w:jc w:val="center"/>
        <w:rPr>
          <w:rFonts w:ascii="Times New Roman" w:hAnsi="Times New Roman" w:cs="Times New Roman"/>
          <w:b/>
          <w:bCs/>
          <w:color w:val="auto"/>
          <w:sz w:val="20"/>
          <w:szCs w:val="20"/>
        </w:rPr>
      </w:pPr>
      <w:bookmarkStart w:id="115" w:name="_Toc88550750"/>
      <w:r w:rsidRPr="00FE562B">
        <w:rPr>
          <w:rFonts w:ascii="Times New Roman" w:hAnsi="Times New Roman" w:cs="Times New Roman"/>
          <w:b/>
          <w:bCs/>
          <w:color w:val="auto"/>
          <w:sz w:val="20"/>
          <w:szCs w:val="20"/>
        </w:rPr>
        <w:t>DOS EDIFÍCIOS DE ESCRITÓRIOS</w:t>
      </w:r>
      <w:r w:rsidR="00D15EB2" w:rsidRPr="00FE562B">
        <w:rPr>
          <w:rFonts w:ascii="Times New Roman" w:hAnsi="Times New Roman" w:cs="Times New Roman"/>
          <w:b/>
          <w:bCs/>
          <w:color w:val="auto"/>
          <w:sz w:val="20"/>
          <w:szCs w:val="20"/>
        </w:rPr>
        <w:t xml:space="preserve"> E LOJAS</w:t>
      </w:r>
      <w:bookmarkEnd w:id="115"/>
    </w:p>
    <w:p w14:paraId="6F182684" w14:textId="279FFC56" w:rsidR="0076677B" w:rsidRPr="00FE562B" w:rsidRDefault="0076677B" w:rsidP="00494EBA">
      <w:pPr>
        <w:tabs>
          <w:tab w:val="left" w:pos="4253"/>
        </w:tabs>
        <w:spacing w:before="120" w:after="0" w:line="360" w:lineRule="auto"/>
        <w:ind w:firstLine="1134"/>
        <w:jc w:val="both"/>
        <w:rPr>
          <w:rFonts w:ascii="Times New Roman" w:eastAsia="Times New Roman" w:hAnsi="Times New Roman" w:cs="Times New Roman"/>
          <w:sz w:val="20"/>
          <w:szCs w:val="20"/>
          <w:lang w:eastAsia="ar-SA"/>
        </w:rPr>
      </w:pPr>
      <w:r w:rsidRPr="00FE562B">
        <w:rPr>
          <w:rFonts w:ascii="Times New Roman" w:eastAsia="Times New Roman" w:hAnsi="Times New Roman" w:cs="Times New Roman"/>
          <w:sz w:val="20"/>
          <w:szCs w:val="20"/>
          <w:lang w:eastAsia="ar-SA"/>
        </w:rPr>
        <w:t>Art. 1</w:t>
      </w:r>
      <w:r w:rsidR="009E01F8" w:rsidRPr="00FE562B">
        <w:rPr>
          <w:rFonts w:ascii="Times New Roman" w:eastAsia="Times New Roman" w:hAnsi="Times New Roman" w:cs="Times New Roman"/>
          <w:sz w:val="20"/>
          <w:szCs w:val="20"/>
          <w:lang w:eastAsia="ar-SA"/>
        </w:rPr>
        <w:t>46</w:t>
      </w:r>
      <w:r w:rsidRPr="00FE562B">
        <w:rPr>
          <w:rFonts w:ascii="Times New Roman" w:eastAsia="Times New Roman" w:hAnsi="Times New Roman" w:cs="Times New Roman"/>
          <w:sz w:val="20"/>
          <w:szCs w:val="20"/>
          <w:lang w:eastAsia="ar-SA"/>
        </w:rPr>
        <w:t>. Os edifícios não residenciais que servirem à instalação de escritórios</w:t>
      </w:r>
      <w:r w:rsidR="00D15EB2" w:rsidRPr="00FE562B">
        <w:rPr>
          <w:rFonts w:ascii="Times New Roman" w:eastAsia="Times New Roman" w:hAnsi="Times New Roman" w:cs="Times New Roman"/>
          <w:sz w:val="20"/>
          <w:szCs w:val="20"/>
          <w:lang w:eastAsia="ar-SA"/>
        </w:rPr>
        <w:t xml:space="preserve"> e lojas</w:t>
      </w:r>
      <w:r w:rsidRPr="00FE562B">
        <w:rPr>
          <w:rFonts w:ascii="Times New Roman" w:eastAsia="Times New Roman" w:hAnsi="Times New Roman" w:cs="Times New Roman"/>
          <w:sz w:val="20"/>
          <w:szCs w:val="20"/>
          <w:lang w:eastAsia="ar-SA"/>
        </w:rPr>
        <w:t xml:space="preserve"> devem ter:</w:t>
      </w:r>
    </w:p>
    <w:p w14:paraId="3B3F333F" w14:textId="4090EA05" w:rsidR="0076677B" w:rsidRPr="00FE562B" w:rsidRDefault="0076677B" w:rsidP="0052114D">
      <w:pPr>
        <w:tabs>
          <w:tab w:val="left" w:pos="4253"/>
        </w:tabs>
        <w:spacing w:before="120" w:after="0" w:line="360" w:lineRule="auto"/>
        <w:jc w:val="both"/>
        <w:rPr>
          <w:rFonts w:ascii="Times New Roman" w:eastAsia="Times New Roman" w:hAnsi="Times New Roman" w:cs="Times New Roman"/>
          <w:sz w:val="20"/>
          <w:szCs w:val="20"/>
          <w:lang w:eastAsia="ar-SA"/>
        </w:rPr>
      </w:pPr>
      <w:r w:rsidRPr="00FE562B">
        <w:rPr>
          <w:rFonts w:ascii="Times New Roman" w:eastAsia="Times New Roman" w:hAnsi="Times New Roman" w:cs="Times New Roman"/>
          <w:sz w:val="20"/>
          <w:szCs w:val="20"/>
          <w:lang w:eastAsia="ar-SA"/>
        </w:rPr>
        <w:t xml:space="preserve">I – no mínimo, um compartimento principal com área de </w:t>
      </w:r>
      <w:r w:rsidR="00D15EB2" w:rsidRPr="00FE562B">
        <w:rPr>
          <w:rFonts w:ascii="Times New Roman" w:eastAsia="Times New Roman" w:hAnsi="Times New Roman" w:cs="Times New Roman"/>
          <w:sz w:val="20"/>
          <w:szCs w:val="20"/>
          <w:lang w:eastAsia="ar-SA"/>
        </w:rPr>
        <w:t>12,0</w:t>
      </w:r>
      <w:r w:rsidRPr="00FE562B">
        <w:rPr>
          <w:rFonts w:ascii="Times New Roman" w:eastAsia="Times New Roman" w:hAnsi="Times New Roman" w:cs="Times New Roman"/>
          <w:sz w:val="20"/>
          <w:szCs w:val="20"/>
          <w:lang w:eastAsia="ar-SA"/>
        </w:rPr>
        <w:t xml:space="preserve"> m² (</w:t>
      </w:r>
      <w:r w:rsidR="00D15EB2" w:rsidRPr="00FE562B">
        <w:rPr>
          <w:rFonts w:ascii="Times New Roman" w:eastAsia="Times New Roman" w:hAnsi="Times New Roman" w:cs="Times New Roman"/>
          <w:sz w:val="20"/>
          <w:szCs w:val="20"/>
          <w:lang w:eastAsia="ar-SA"/>
        </w:rPr>
        <w:t>doze</w:t>
      </w:r>
      <w:r w:rsidRPr="00FE562B">
        <w:rPr>
          <w:rFonts w:ascii="Times New Roman" w:eastAsia="Times New Roman" w:hAnsi="Times New Roman" w:cs="Times New Roman"/>
          <w:sz w:val="20"/>
          <w:szCs w:val="20"/>
          <w:lang w:eastAsia="ar-SA"/>
        </w:rPr>
        <w:t xml:space="preserve"> metros quadrados) por unidade autônoma;</w:t>
      </w:r>
    </w:p>
    <w:p w14:paraId="029DD88C" w14:textId="68C65104" w:rsidR="0076677B" w:rsidRPr="00FE562B" w:rsidRDefault="0076677B" w:rsidP="0052114D">
      <w:pPr>
        <w:tabs>
          <w:tab w:val="left" w:pos="4253"/>
        </w:tabs>
        <w:spacing w:before="120" w:after="0" w:line="360" w:lineRule="auto"/>
        <w:jc w:val="both"/>
        <w:rPr>
          <w:rFonts w:ascii="Times New Roman" w:eastAsia="Times New Roman" w:hAnsi="Times New Roman" w:cs="Times New Roman"/>
          <w:strike/>
          <w:sz w:val="20"/>
          <w:szCs w:val="20"/>
          <w:lang w:eastAsia="ar-SA"/>
        </w:rPr>
      </w:pPr>
      <w:r w:rsidRPr="00FE562B">
        <w:rPr>
          <w:rFonts w:ascii="Times New Roman" w:eastAsia="Times New Roman" w:hAnsi="Times New Roman" w:cs="Times New Roman"/>
          <w:sz w:val="20"/>
          <w:szCs w:val="20"/>
          <w:lang w:eastAsia="ar-SA"/>
        </w:rPr>
        <w:t xml:space="preserve">II - em cada pavimento, sanitário separado por sexo, </w:t>
      </w:r>
      <w:r w:rsidR="00A25878" w:rsidRPr="00FE562B">
        <w:rPr>
          <w:rFonts w:ascii="Times New Roman" w:eastAsia="Times New Roman" w:hAnsi="Times New Roman" w:cs="Times New Roman"/>
          <w:sz w:val="20"/>
          <w:szCs w:val="20"/>
          <w:lang w:eastAsia="ar-SA"/>
        </w:rPr>
        <w:t xml:space="preserve">a cada </w:t>
      </w:r>
      <w:r w:rsidR="00D15EB2" w:rsidRPr="00FE562B">
        <w:rPr>
          <w:rFonts w:ascii="Times New Roman" w:eastAsia="Times New Roman" w:hAnsi="Times New Roman" w:cs="Times New Roman"/>
          <w:sz w:val="20"/>
          <w:szCs w:val="20"/>
          <w:lang w:eastAsia="ar-SA"/>
        </w:rPr>
        <w:t>20</w:t>
      </w:r>
      <w:r w:rsidR="00A25878" w:rsidRPr="00FE562B">
        <w:rPr>
          <w:rFonts w:ascii="Times New Roman" w:eastAsia="Times New Roman" w:hAnsi="Times New Roman" w:cs="Times New Roman"/>
          <w:sz w:val="20"/>
          <w:szCs w:val="20"/>
          <w:lang w:eastAsia="ar-SA"/>
        </w:rPr>
        <w:t>0,0m² de área ou fração ideal</w:t>
      </w:r>
      <w:r w:rsidR="0052114D">
        <w:rPr>
          <w:rFonts w:ascii="Times New Roman" w:eastAsia="Times New Roman" w:hAnsi="Times New Roman" w:cs="Times New Roman"/>
          <w:sz w:val="20"/>
          <w:szCs w:val="20"/>
          <w:lang w:eastAsia="ar-SA"/>
        </w:rPr>
        <w:t>.</w:t>
      </w:r>
    </w:p>
    <w:p w14:paraId="7C893278" w14:textId="77777777" w:rsidR="0076677B" w:rsidRPr="00FE562B" w:rsidRDefault="0076677B" w:rsidP="00494EBA">
      <w:pPr>
        <w:tabs>
          <w:tab w:val="left" w:pos="4253"/>
        </w:tabs>
        <w:spacing w:before="120" w:after="0" w:line="360" w:lineRule="auto"/>
        <w:ind w:firstLine="1134"/>
        <w:jc w:val="both"/>
        <w:rPr>
          <w:rFonts w:ascii="Times New Roman" w:eastAsia="Times New Roman" w:hAnsi="Times New Roman" w:cs="Times New Roman"/>
          <w:sz w:val="20"/>
          <w:szCs w:val="20"/>
          <w:lang w:eastAsia="ar-SA"/>
        </w:rPr>
      </w:pPr>
      <w:r w:rsidRPr="00FE562B">
        <w:rPr>
          <w:rFonts w:ascii="Times New Roman" w:eastAsia="Times New Roman" w:hAnsi="Times New Roman" w:cs="Times New Roman"/>
          <w:sz w:val="20"/>
          <w:szCs w:val="20"/>
          <w:lang w:eastAsia="ar-SA"/>
        </w:rPr>
        <w:t>Parágrafo único. É exigido apenas um sanitário, quando privativo, nos conjuntos ou unidades autônomas com área máxima de 75 m² (setenta e cinco metros quadrados).</w:t>
      </w:r>
    </w:p>
    <w:p w14:paraId="438CBA12" w14:textId="77777777" w:rsidR="0076677B" w:rsidRPr="00FE562B" w:rsidRDefault="0076677B" w:rsidP="00494EBA">
      <w:pPr>
        <w:tabs>
          <w:tab w:val="left" w:pos="4253"/>
        </w:tabs>
        <w:spacing w:before="120" w:after="0" w:line="360" w:lineRule="auto"/>
        <w:jc w:val="both"/>
        <w:rPr>
          <w:rFonts w:ascii="Times New Roman" w:eastAsia="Times New Roman" w:hAnsi="Times New Roman" w:cs="Times New Roman"/>
          <w:sz w:val="20"/>
          <w:szCs w:val="20"/>
          <w:lang w:eastAsia="ar-SA"/>
        </w:rPr>
      </w:pPr>
    </w:p>
    <w:p w14:paraId="4AE77398" w14:textId="2B2B642A" w:rsidR="001B4D68" w:rsidRPr="00FE562B" w:rsidRDefault="0076677B" w:rsidP="00494EBA">
      <w:pPr>
        <w:pStyle w:val="Ttulo3"/>
        <w:spacing w:line="360" w:lineRule="auto"/>
        <w:jc w:val="center"/>
        <w:rPr>
          <w:rFonts w:ascii="Times New Roman" w:hAnsi="Times New Roman" w:cs="Times New Roman"/>
          <w:b/>
          <w:bCs/>
          <w:color w:val="auto"/>
          <w:sz w:val="20"/>
          <w:szCs w:val="20"/>
        </w:rPr>
      </w:pPr>
      <w:bookmarkStart w:id="116" w:name="_Toc88550751"/>
      <w:r w:rsidRPr="00FE562B">
        <w:rPr>
          <w:rFonts w:ascii="Times New Roman" w:hAnsi="Times New Roman" w:cs="Times New Roman"/>
          <w:b/>
          <w:bCs/>
          <w:color w:val="auto"/>
          <w:sz w:val="20"/>
          <w:szCs w:val="20"/>
        </w:rPr>
        <w:t>SEÇÃO I</w:t>
      </w:r>
      <w:r w:rsidR="000B3C71" w:rsidRPr="00FE562B">
        <w:rPr>
          <w:rFonts w:ascii="Times New Roman" w:hAnsi="Times New Roman" w:cs="Times New Roman"/>
          <w:b/>
          <w:bCs/>
          <w:color w:val="auto"/>
          <w:sz w:val="20"/>
          <w:szCs w:val="20"/>
        </w:rPr>
        <w:t>II</w:t>
      </w:r>
      <w:r w:rsidR="00B36653" w:rsidRPr="00FE562B">
        <w:rPr>
          <w:rFonts w:ascii="Times New Roman" w:hAnsi="Times New Roman" w:cs="Times New Roman"/>
          <w:b/>
          <w:bCs/>
          <w:color w:val="auto"/>
          <w:sz w:val="20"/>
          <w:szCs w:val="20"/>
        </w:rPr>
        <w:t xml:space="preserve"> </w:t>
      </w:r>
      <w:bookmarkEnd w:id="116"/>
    </w:p>
    <w:p w14:paraId="71C6D303" w14:textId="0CD23AB7" w:rsidR="0076677B" w:rsidRPr="00FE562B" w:rsidRDefault="0076677B" w:rsidP="00494EBA">
      <w:pPr>
        <w:pStyle w:val="Ttulo3"/>
        <w:spacing w:line="360" w:lineRule="auto"/>
        <w:jc w:val="center"/>
        <w:rPr>
          <w:rFonts w:ascii="Times New Roman" w:hAnsi="Times New Roman" w:cs="Times New Roman"/>
          <w:b/>
          <w:bCs/>
          <w:color w:val="auto"/>
          <w:sz w:val="20"/>
          <w:szCs w:val="20"/>
        </w:rPr>
      </w:pPr>
      <w:bookmarkStart w:id="117" w:name="_Toc88550752"/>
      <w:r w:rsidRPr="00FE562B">
        <w:rPr>
          <w:rFonts w:ascii="Times New Roman" w:hAnsi="Times New Roman" w:cs="Times New Roman"/>
          <w:b/>
          <w:bCs/>
          <w:color w:val="auto"/>
          <w:sz w:val="20"/>
          <w:szCs w:val="20"/>
        </w:rPr>
        <w:t>DOS HOTÉIS</w:t>
      </w:r>
      <w:bookmarkEnd w:id="117"/>
    </w:p>
    <w:p w14:paraId="739A1B57" w14:textId="776F990C" w:rsidR="0076677B" w:rsidRPr="00FE562B" w:rsidRDefault="0076677B" w:rsidP="00494EBA">
      <w:pPr>
        <w:tabs>
          <w:tab w:val="left" w:pos="4253"/>
        </w:tabs>
        <w:spacing w:before="120" w:after="0" w:line="360" w:lineRule="auto"/>
        <w:ind w:firstLine="1134"/>
        <w:jc w:val="both"/>
        <w:rPr>
          <w:rFonts w:ascii="Times New Roman" w:eastAsia="Times New Roman" w:hAnsi="Times New Roman" w:cs="Times New Roman"/>
          <w:sz w:val="20"/>
          <w:szCs w:val="20"/>
          <w:lang w:eastAsia="ar-SA"/>
        </w:rPr>
      </w:pPr>
      <w:r w:rsidRPr="00FE562B">
        <w:rPr>
          <w:rFonts w:ascii="Times New Roman" w:eastAsia="Times New Roman" w:hAnsi="Times New Roman" w:cs="Times New Roman"/>
          <w:sz w:val="20"/>
          <w:szCs w:val="20"/>
          <w:lang w:eastAsia="ar-SA"/>
        </w:rPr>
        <w:t>Art. 1</w:t>
      </w:r>
      <w:r w:rsidR="009E01F8" w:rsidRPr="00FE562B">
        <w:rPr>
          <w:rFonts w:ascii="Times New Roman" w:eastAsia="Times New Roman" w:hAnsi="Times New Roman" w:cs="Times New Roman"/>
          <w:sz w:val="20"/>
          <w:szCs w:val="20"/>
          <w:lang w:eastAsia="ar-SA"/>
        </w:rPr>
        <w:t>47</w:t>
      </w:r>
      <w:r w:rsidRPr="00FE562B">
        <w:rPr>
          <w:rFonts w:ascii="Times New Roman" w:eastAsia="Times New Roman" w:hAnsi="Times New Roman" w:cs="Times New Roman"/>
          <w:sz w:val="20"/>
          <w:szCs w:val="20"/>
          <w:lang w:eastAsia="ar-SA"/>
        </w:rPr>
        <w:t>. As edificações destinadas a hotéis e congêneres devem ter:</w:t>
      </w:r>
    </w:p>
    <w:p w14:paraId="7A17BF2E" w14:textId="77777777" w:rsidR="0076677B" w:rsidRPr="00FE562B" w:rsidRDefault="0076677B" w:rsidP="0052114D">
      <w:pPr>
        <w:tabs>
          <w:tab w:val="left" w:pos="4253"/>
        </w:tabs>
        <w:spacing w:before="120" w:after="0" w:line="360" w:lineRule="auto"/>
        <w:jc w:val="both"/>
        <w:rPr>
          <w:rFonts w:ascii="Times New Roman" w:eastAsia="Times New Roman" w:hAnsi="Times New Roman" w:cs="Times New Roman"/>
          <w:sz w:val="20"/>
          <w:szCs w:val="20"/>
          <w:lang w:eastAsia="ar-SA"/>
        </w:rPr>
      </w:pPr>
      <w:r w:rsidRPr="00FE562B">
        <w:rPr>
          <w:rFonts w:ascii="Times New Roman" w:eastAsia="Times New Roman" w:hAnsi="Times New Roman" w:cs="Times New Roman"/>
          <w:sz w:val="20"/>
          <w:szCs w:val="20"/>
          <w:lang w:eastAsia="ar-SA"/>
        </w:rPr>
        <w:t>I – vestíbulo com local para instalação de portaria;</w:t>
      </w:r>
    </w:p>
    <w:p w14:paraId="7C0E3B2C" w14:textId="77777777" w:rsidR="0076677B" w:rsidRPr="00FE562B" w:rsidRDefault="0076677B" w:rsidP="0052114D">
      <w:pPr>
        <w:tabs>
          <w:tab w:val="left" w:pos="4253"/>
        </w:tabs>
        <w:spacing w:before="120" w:after="0" w:line="360" w:lineRule="auto"/>
        <w:jc w:val="both"/>
        <w:rPr>
          <w:rFonts w:ascii="Times New Roman" w:eastAsia="Times New Roman" w:hAnsi="Times New Roman" w:cs="Times New Roman"/>
          <w:sz w:val="20"/>
          <w:szCs w:val="20"/>
          <w:lang w:eastAsia="ar-SA"/>
        </w:rPr>
      </w:pPr>
      <w:r w:rsidRPr="00FE562B">
        <w:rPr>
          <w:rFonts w:ascii="Times New Roman" w:eastAsia="Times New Roman" w:hAnsi="Times New Roman" w:cs="Times New Roman"/>
          <w:sz w:val="20"/>
          <w:szCs w:val="20"/>
          <w:lang w:eastAsia="ar-SA"/>
        </w:rPr>
        <w:t>II – local para guarda de bagagens;</w:t>
      </w:r>
    </w:p>
    <w:p w14:paraId="490103BD" w14:textId="77777777" w:rsidR="0076677B" w:rsidRPr="00FE562B" w:rsidRDefault="0076677B" w:rsidP="0052114D">
      <w:pPr>
        <w:tabs>
          <w:tab w:val="left" w:pos="4253"/>
        </w:tabs>
        <w:spacing w:before="120" w:after="0" w:line="360" w:lineRule="auto"/>
        <w:jc w:val="both"/>
        <w:rPr>
          <w:rFonts w:ascii="Times New Roman" w:eastAsia="Times New Roman" w:hAnsi="Times New Roman" w:cs="Times New Roman"/>
          <w:sz w:val="20"/>
          <w:szCs w:val="20"/>
          <w:lang w:eastAsia="ar-SA"/>
        </w:rPr>
      </w:pPr>
      <w:r w:rsidRPr="00FE562B">
        <w:rPr>
          <w:rFonts w:ascii="Times New Roman" w:eastAsia="Times New Roman" w:hAnsi="Times New Roman" w:cs="Times New Roman"/>
          <w:sz w:val="20"/>
          <w:szCs w:val="20"/>
          <w:lang w:eastAsia="ar-SA"/>
        </w:rPr>
        <w:t>III – elevador, quando com mais de 3 (três) pavimentos;</w:t>
      </w:r>
    </w:p>
    <w:p w14:paraId="46F95422" w14:textId="77777777" w:rsidR="0076677B" w:rsidRPr="00FE562B" w:rsidRDefault="0076677B" w:rsidP="0052114D">
      <w:pPr>
        <w:tabs>
          <w:tab w:val="left" w:pos="4253"/>
        </w:tabs>
        <w:spacing w:before="120" w:after="0" w:line="360" w:lineRule="auto"/>
        <w:jc w:val="both"/>
        <w:rPr>
          <w:rFonts w:ascii="Times New Roman" w:eastAsia="Times New Roman" w:hAnsi="Times New Roman" w:cs="Times New Roman"/>
          <w:sz w:val="20"/>
          <w:szCs w:val="20"/>
          <w:lang w:eastAsia="ar-SA"/>
        </w:rPr>
      </w:pPr>
      <w:r w:rsidRPr="00FE562B">
        <w:rPr>
          <w:rFonts w:ascii="Times New Roman" w:eastAsia="Times New Roman" w:hAnsi="Times New Roman" w:cs="Times New Roman"/>
          <w:sz w:val="20"/>
          <w:szCs w:val="20"/>
          <w:lang w:eastAsia="ar-SA"/>
        </w:rPr>
        <w:t>IV – os compartimentos destinados a alojamento atendendo, quando na forma de dormitórios isolados, área mínima de 9 m² (nove metros quadrados);</w:t>
      </w:r>
    </w:p>
    <w:p w14:paraId="661D7A76" w14:textId="77777777" w:rsidR="0076677B" w:rsidRPr="00FE562B" w:rsidRDefault="0076677B" w:rsidP="0052114D">
      <w:pPr>
        <w:tabs>
          <w:tab w:val="left" w:pos="4253"/>
        </w:tabs>
        <w:spacing w:before="120" w:after="0" w:line="360" w:lineRule="auto"/>
        <w:jc w:val="both"/>
        <w:rPr>
          <w:rFonts w:ascii="Times New Roman" w:eastAsia="Times New Roman" w:hAnsi="Times New Roman" w:cs="Times New Roman"/>
          <w:sz w:val="20"/>
          <w:szCs w:val="20"/>
          <w:lang w:eastAsia="ar-SA"/>
        </w:rPr>
      </w:pPr>
      <w:r w:rsidRPr="00FE562B">
        <w:rPr>
          <w:rFonts w:ascii="Times New Roman" w:eastAsia="Times New Roman" w:hAnsi="Times New Roman" w:cs="Times New Roman"/>
          <w:sz w:val="20"/>
          <w:szCs w:val="20"/>
          <w:lang w:eastAsia="ar-SA"/>
        </w:rPr>
        <w:t>V – em cada pavimento, instalações sanitárias separadas por sexo na proporção de um vaso sanitário, um local para chuveiro e um lavatório, no mínimo, para cada grupo de 3 (três) dormitórios que não possuam sanitários privativos;</w:t>
      </w:r>
    </w:p>
    <w:p w14:paraId="13EFE01B" w14:textId="77777777" w:rsidR="0076677B" w:rsidRPr="00FE562B" w:rsidRDefault="0076677B" w:rsidP="0052114D">
      <w:pPr>
        <w:tabs>
          <w:tab w:val="left" w:pos="4253"/>
        </w:tabs>
        <w:spacing w:before="120" w:after="0" w:line="360" w:lineRule="auto"/>
        <w:jc w:val="both"/>
        <w:rPr>
          <w:rFonts w:ascii="Times New Roman" w:eastAsia="Times New Roman" w:hAnsi="Times New Roman" w:cs="Times New Roman"/>
          <w:sz w:val="20"/>
          <w:szCs w:val="20"/>
          <w:lang w:eastAsia="ar-SA"/>
        </w:rPr>
      </w:pPr>
      <w:r w:rsidRPr="00FE562B">
        <w:rPr>
          <w:rFonts w:ascii="Times New Roman" w:eastAsia="Times New Roman" w:hAnsi="Times New Roman" w:cs="Times New Roman"/>
          <w:sz w:val="20"/>
          <w:szCs w:val="20"/>
          <w:lang w:eastAsia="ar-SA"/>
        </w:rPr>
        <w:t>VI – vestiários e instalações sanitárias de serviço, separadas por sexo, compostas de, no mínimo, vaso sanitário, lavatório e local para chuveiro;</w:t>
      </w:r>
    </w:p>
    <w:p w14:paraId="74751A1D" w14:textId="77777777" w:rsidR="0076677B" w:rsidRPr="00FE562B" w:rsidRDefault="0076677B" w:rsidP="0052114D">
      <w:pPr>
        <w:tabs>
          <w:tab w:val="left" w:pos="4253"/>
        </w:tabs>
        <w:spacing w:before="120" w:after="0" w:line="360" w:lineRule="auto"/>
        <w:jc w:val="both"/>
        <w:rPr>
          <w:rFonts w:ascii="Times New Roman" w:eastAsia="Times New Roman" w:hAnsi="Times New Roman" w:cs="Times New Roman"/>
          <w:sz w:val="20"/>
          <w:szCs w:val="20"/>
          <w:lang w:eastAsia="ar-SA"/>
        </w:rPr>
      </w:pPr>
      <w:r w:rsidRPr="00FE562B">
        <w:rPr>
          <w:rFonts w:ascii="Times New Roman" w:eastAsia="Times New Roman" w:hAnsi="Times New Roman" w:cs="Times New Roman"/>
          <w:sz w:val="20"/>
          <w:szCs w:val="20"/>
          <w:lang w:eastAsia="ar-SA"/>
        </w:rPr>
        <w:t>VII – garantido o fácil acesso para portadores de deficiência física às dependências de uso coletivo e previsão de 2% (dois por cento) dos alojamentos e sanitários, com o mínimo de um, quando com mais de 20 (vinte) unidades.</w:t>
      </w:r>
    </w:p>
    <w:p w14:paraId="4B77AE1D" w14:textId="77777777" w:rsidR="0076677B" w:rsidRPr="00FE562B" w:rsidRDefault="0076677B" w:rsidP="00494EBA">
      <w:pPr>
        <w:tabs>
          <w:tab w:val="left" w:pos="4253"/>
        </w:tabs>
        <w:spacing w:before="120" w:after="0" w:line="360" w:lineRule="auto"/>
        <w:ind w:firstLine="1134"/>
        <w:jc w:val="both"/>
        <w:rPr>
          <w:rFonts w:ascii="Times New Roman" w:eastAsia="Times New Roman" w:hAnsi="Times New Roman" w:cs="Times New Roman"/>
          <w:sz w:val="20"/>
          <w:szCs w:val="20"/>
          <w:lang w:eastAsia="ar-SA"/>
        </w:rPr>
      </w:pPr>
      <w:r w:rsidRPr="00FE562B">
        <w:rPr>
          <w:rFonts w:ascii="Times New Roman" w:eastAsia="Times New Roman" w:hAnsi="Times New Roman" w:cs="Times New Roman"/>
          <w:sz w:val="20"/>
          <w:szCs w:val="20"/>
          <w:lang w:eastAsia="ar-SA"/>
        </w:rPr>
        <w:t>Parágrafo único. Os dormitórios que não dispuserem de instalações sanitárias privativas deverão possuir, no mínimo, um lavatório.</w:t>
      </w:r>
    </w:p>
    <w:p w14:paraId="495F77CF" w14:textId="49C4A725" w:rsidR="0076677B" w:rsidRPr="00FE562B" w:rsidRDefault="0076677B" w:rsidP="00494EBA">
      <w:pPr>
        <w:tabs>
          <w:tab w:val="left" w:pos="4253"/>
        </w:tabs>
        <w:spacing w:before="120" w:after="0" w:line="360" w:lineRule="auto"/>
        <w:ind w:firstLine="1134"/>
        <w:jc w:val="both"/>
        <w:rPr>
          <w:rFonts w:ascii="Times New Roman" w:eastAsia="Times New Roman" w:hAnsi="Times New Roman" w:cs="Times New Roman"/>
          <w:sz w:val="20"/>
          <w:szCs w:val="20"/>
          <w:lang w:eastAsia="ar-SA"/>
        </w:rPr>
      </w:pPr>
      <w:r w:rsidRPr="00FE562B">
        <w:rPr>
          <w:rFonts w:ascii="Times New Roman" w:eastAsia="Times New Roman" w:hAnsi="Times New Roman" w:cs="Times New Roman"/>
          <w:sz w:val="20"/>
          <w:szCs w:val="20"/>
          <w:lang w:eastAsia="ar-SA"/>
        </w:rPr>
        <w:t>Art. 1</w:t>
      </w:r>
      <w:r w:rsidR="009E01F8" w:rsidRPr="00FE562B">
        <w:rPr>
          <w:rFonts w:ascii="Times New Roman" w:eastAsia="Times New Roman" w:hAnsi="Times New Roman" w:cs="Times New Roman"/>
          <w:sz w:val="20"/>
          <w:szCs w:val="20"/>
          <w:lang w:eastAsia="ar-SA"/>
        </w:rPr>
        <w:t>48</w:t>
      </w:r>
      <w:r w:rsidRPr="00FE562B">
        <w:rPr>
          <w:rFonts w:ascii="Times New Roman" w:eastAsia="Times New Roman" w:hAnsi="Times New Roman" w:cs="Times New Roman"/>
          <w:sz w:val="20"/>
          <w:szCs w:val="20"/>
          <w:lang w:eastAsia="ar-SA"/>
        </w:rPr>
        <w:t xml:space="preserve">. As pensões e similares </w:t>
      </w:r>
      <w:r w:rsidR="00ED6AF9" w:rsidRPr="00FE562B">
        <w:rPr>
          <w:rFonts w:ascii="Times New Roman" w:eastAsia="Times New Roman" w:hAnsi="Times New Roman" w:cs="Times New Roman"/>
          <w:sz w:val="20"/>
          <w:szCs w:val="20"/>
          <w:lang w:eastAsia="ar-SA"/>
        </w:rPr>
        <w:t>seguirão as mesmas normas aplicáveis aos hotéis.</w:t>
      </w:r>
    </w:p>
    <w:p w14:paraId="6E8421E7" w14:textId="77777777" w:rsidR="0076677B" w:rsidRPr="00FE562B" w:rsidRDefault="0076677B" w:rsidP="00494EBA">
      <w:pPr>
        <w:tabs>
          <w:tab w:val="left" w:pos="4253"/>
        </w:tabs>
        <w:spacing w:before="120" w:after="0" w:line="360" w:lineRule="auto"/>
        <w:jc w:val="center"/>
        <w:rPr>
          <w:rFonts w:ascii="Times New Roman" w:eastAsia="Times New Roman" w:hAnsi="Times New Roman" w:cs="Times New Roman"/>
          <w:b/>
          <w:sz w:val="20"/>
          <w:szCs w:val="20"/>
          <w:lang w:eastAsia="ar-SA"/>
        </w:rPr>
      </w:pPr>
    </w:p>
    <w:p w14:paraId="1F48D1B8" w14:textId="0890F39E" w:rsidR="001B4D68" w:rsidRPr="00FE562B" w:rsidRDefault="0076677B" w:rsidP="00494EBA">
      <w:pPr>
        <w:pStyle w:val="Ttulo3"/>
        <w:spacing w:line="360" w:lineRule="auto"/>
        <w:jc w:val="center"/>
        <w:rPr>
          <w:rFonts w:ascii="Times New Roman" w:hAnsi="Times New Roman" w:cs="Times New Roman"/>
          <w:b/>
          <w:bCs/>
          <w:color w:val="auto"/>
          <w:sz w:val="20"/>
          <w:szCs w:val="20"/>
        </w:rPr>
      </w:pPr>
      <w:bookmarkStart w:id="118" w:name="_Toc88550753"/>
      <w:r w:rsidRPr="00FE562B">
        <w:rPr>
          <w:rFonts w:ascii="Times New Roman" w:hAnsi="Times New Roman" w:cs="Times New Roman"/>
          <w:b/>
          <w:bCs/>
          <w:color w:val="auto"/>
          <w:sz w:val="20"/>
          <w:szCs w:val="20"/>
        </w:rPr>
        <w:t xml:space="preserve">SEÇÃO </w:t>
      </w:r>
      <w:r w:rsidR="000B3C71" w:rsidRPr="00FE562B">
        <w:rPr>
          <w:rFonts w:ascii="Times New Roman" w:hAnsi="Times New Roman" w:cs="Times New Roman"/>
          <w:b/>
          <w:bCs/>
          <w:color w:val="auto"/>
          <w:sz w:val="20"/>
          <w:szCs w:val="20"/>
        </w:rPr>
        <w:t>I</w:t>
      </w:r>
      <w:r w:rsidRPr="00FE562B">
        <w:rPr>
          <w:rFonts w:ascii="Times New Roman" w:hAnsi="Times New Roman" w:cs="Times New Roman"/>
          <w:b/>
          <w:bCs/>
          <w:color w:val="auto"/>
          <w:sz w:val="20"/>
          <w:szCs w:val="20"/>
        </w:rPr>
        <w:t>V</w:t>
      </w:r>
      <w:bookmarkEnd w:id="118"/>
    </w:p>
    <w:p w14:paraId="7D1DCF51" w14:textId="00CA78B6" w:rsidR="0076677B" w:rsidRPr="00FE562B" w:rsidRDefault="00B36653" w:rsidP="00494EBA">
      <w:pPr>
        <w:pStyle w:val="Ttulo3"/>
        <w:spacing w:line="360" w:lineRule="auto"/>
        <w:jc w:val="center"/>
        <w:rPr>
          <w:rFonts w:ascii="Times New Roman" w:hAnsi="Times New Roman" w:cs="Times New Roman"/>
          <w:b/>
          <w:bCs/>
          <w:color w:val="auto"/>
          <w:sz w:val="20"/>
          <w:szCs w:val="20"/>
        </w:rPr>
      </w:pPr>
      <w:r w:rsidRPr="00FE562B">
        <w:rPr>
          <w:rFonts w:ascii="Times New Roman" w:hAnsi="Times New Roman" w:cs="Times New Roman"/>
          <w:b/>
          <w:bCs/>
          <w:color w:val="auto"/>
          <w:sz w:val="20"/>
          <w:szCs w:val="20"/>
        </w:rPr>
        <w:t xml:space="preserve"> </w:t>
      </w:r>
      <w:bookmarkStart w:id="119" w:name="_Toc88550754"/>
      <w:r w:rsidR="0076677B" w:rsidRPr="00FE562B">
        <w:rPr>
          <w:rFonts w:ascii="Times New Roman" w:hAnsi="Times New Roman" w:cs="Times New Roman"/>
          <w:b/>
          <w:bCs/>
          <w:color w:val="auto"/>
          <w:sz w:val="20"/>
          <w:szCs w:val="20"/>
        </w:rPr>
        <w:t>DAS ESCOLAS</w:t>
      </w:r>
      <w:bookmarkEnd w:id="119"/>
    </w:p>
    <w:p w14:paraId="7BA752F4" w14:textId="7A73A6FA" w:rsidR="0076677B" w:rsidRPr="00FE562B" w:rsidRDefault="0076677B" w:rsidP="00494EBA">
      <w:pPr>
        <w:tabs>
          <w:tab w:val="left" w:pos="4253"/>
        </w:tabs>
        <w:spacing w:before="120" w:after="0" w:line="360" w:lineRule="auto"/>
        <w:ind w:firstLine="1134"/>
        <w:jc w:val="both"/>
        <w:rPr>
          <w:rFonts w:ascii="Times New Roman" w:eastAsia="Times New Roman" w:hAnsi="Times New Roman" w:cs="Times New Roman"/>
          <w:sz w:val="20"/>
          <w:szCs w:val="20"/>
          <w:lang w:eastAsia="ar-SA"/>
        </w:rPr>
      </w:pPr>
      <w:r w:rsidRPr="00FE562B">
        <w:rPr>
          <w:rFonts w:ascii="Times New Roman" w:eastAsia="Times New Roman" w:hAnsi="Times New Roman" w:cs="Times New Roman"/>
          <w:sz w:val="20"/>
          <w:szCs w:val="20"/>
          <w:lang w:eastAsia="ar-SA"/>
        </w:rPr>
        <w:t>Art. 1</w:t>
      </w:r>
      <w:r w:rsidR="009E01F8" w:rsidRPr="00FE562B">
        <w:rPr>
          <w:rFonts w:ascii="Times New Roman" w:eastAsia="Times New Roman" w:hAnsi="Times New Roman" w:cs="Times New Roman"/>
          <w:sz w:val="20"/>
          <w:szCs w:val="20"/>
          <w:lang w:eastAsia="ar-SA"/>
        </w:rPr>
        <w:t>49</w:t>
      </w:r>
      <w:r w:rsidRPr="00FE562B">
        <w:rPr>
          <w:rFonts w:ascii="Times New Roman" w:eastAsia="Times New Roman" w:hAnsi="Times New Roman" w:cs="Times New Roman"/>
          <w:sz w:val="20"/>
          <w:szCs w:val="20"/>
          <w:lang w:eastAsia="ar-SA"/>
        </w:rPr>
        <w:t>. As edificações destinadas a escolas deverão ter:</w:t>
      </w:r>
    </w:p>
    <w:p w14:paraId="5D2656A5" w14:textId="77777777" w:rsidR="0076677B" w:rsidRPr="0077043C" w:rsidRDefault="0076677B" w:rsidP="0052114D">
      <w:pPr>
        <w:tabs>
          <w:tab w:val="left" w:pos="4253"/>
        </w:tabs>
        <w:spacing w:before="120" w:after="0" w:line="360" w:lineRule="auto"/>
        <w:jc w:val="both"/>
        <w:rPr>
          <w:rFonts w:ascii="Times New Roman" w:eastAsia="Times New Roman" w:hAnsi="Times New Roman" w:cs="Times New Roman"/>
          <w:sz w:val="20"/>
          <w:szCs w:val="20"/>
          <w:lang w:eastAsia="ar-SA"/>
        </w:rPr>
      </w:pPr>
      <w:r w:rsidRPr="0077043C">
        <w:rPr>
          <w:rFonts w:ascii="Times New Roman" w:eastAsia="Times New Roman" w:hAnsi="Times New Roman" w:cs="Times New Roman"/>
          <w:sz w:val="20"/>
          <w:szCs w:val="20"/>
          <w:lang w:eastAsia="ar-SA"/>
        </w:rPr>
        <w:t>I – instalações sanitárias obedecendo às seguintes proporções:</w:t>
      </w:r>
    </w:p>
    <w:p w14:paraId="22D6E976" w14:textId="77777777" w:rsidR="0076677B" w:rsidRPr="0077043C" w:rsidRDefault="0076677B" w:rsidP="00494EBA">
      <w:pPr>
        <w:tabs>
          <w:tab w:val="left" w:pos="4253"/>
        </w:tabs>
        <w:spacing w:before="120" w:after="0" w:line="360" w:lineRule="auto"/>
        <w:ind w:firstLine="1134"/>
        <w:jc w:val="both"/>
        <w:rPr>
          <w:rFonts w:ascii="Times New Roman" w:eastAsia="Times New Roman" w:hAnsi="Times New Roman" w:cs="Times New Roman"/>
          <w:sz w:val="20"/>
          <w:szCs w:val="20"/>
          <w:lang w:eastAsia="ar-SA"/>
        </w:rPr>
      </w:pPr>
      <w:r w:rsidRPr="0077043C">
        <w:rPr>
          <w:rFonts w:ascii="Times New Roman" w:eastAsia="Times New Roman" w:hAnsi="Times New Roman" w:cs="Times New Roman"/>
          <w:sz w:val="20"/>
          <w:szCs w:val="20"/>
          <w:lang w:eastAsia="ar-SA"/>
        </w:rPr>
        <w:t xml:space="preserve">a) masculino: </w:t>
      </w:r>
    </w:p>
    <w:p w14:paraId="29C70E76" w14:textId="77777777" w:rsidR="0076677B" w:rsidRPr="0077043C" w:rsidRDefault="0076677B" w:rsidP="00494EBA">
      <w:pPr>
        <w:tabs>
          <w:tab w:val="left" w:pos="4253"/>
        </w:tabs>
        <w:spacing w:before="120" w:after="0" w:line="360" w:lineRule="auto"/>
        <w:ind w:firstLine="1134"/>
        <w:jc w:val="both"/>
        <w:rPr>
          <w:rFonts w:ascii="Times New Roman" w:eastAsia="Times New Roman" w:hAnsi="Times New Roman" w:cs="Times New Roman"/>
          <w:sz w:val="20"/>
          <w:szCs w:val="20"/>
          <w:lang w:eastAsia="ar-SA"/>
        </w:rPr>
      </w:pPr>
      <w:r w:rsidRPr="0077043C">
        <w:rPr>
          <w:rFonts w:ascii="Times New Roman" w:eastAsia="Times New Roman" w:hAnsi="Times New Roman" w:cs="Times New Roman"/>
          <w:sz w:val="20"/>
          <w:szCs w:val="20"/>
          <w:lang w:eastAsia="ar-SA"/>
        </w:rPr>
        <w:t>1. um vaso sanitário e um lavatório para cada 50 (cinquenta) alunos;</w:t>
      </w:r>
    </w:p>
    <w:p w14:paraId="5482A05B" w14:textId="77777777" w:rsidR="0076677B" w:rsidRPr="0077043C" w:rsidRDefault="0076677B" w:rsidP="00494EBA">
      <w:pPr>
        <w:tabs>
          <w:tab w:val="left" w:pos="4253"/>
        </w:tabs>
        <w:spacing w:before="120" w:after="0" w:line="360" w:lineRule="auto"/>
        <w:ind w:firstLine="1134"/>
        <w:jc w:val="both"/>
        <w:rPr>
          <w:rFonts w:ascii="Times New Roman" w:eastAsia="Times New Roman" w:hAnsi="Times New Roman" w:cs="Times New Roman"/>
          <w:sz w:val="20"/>
          <w:szCs w:val="20"/>
          <w:lang w:eastAsia="ar-SA"/>
        </w:rPr>
      </w:pPr>
      <w:r w:rsidRPr="0077043C">
        <w:rPr>
          <w:rFonts w:ascii="Times New Roman" w:eastAsia="Times New Roman" w:hAnsi="Times New Roman" w:cs="Times New Roman"/>
          <w:sz w:val="20"/>
          <w:szCs w:val="20"/>
          <w:lang w:eastAsia="ar-SA"/>
        </w:rPr>
        <w:t>2. um mictório para cada 25 (vinte e cinco) alunos;</w:t>
      </w:r>
    </w:p>
    <w:p w14:paraId="324E9495" w14:textId="77777777" w:rsidR="0076677B" w:rsidRPr="0077043C" w:rsidRDefault="0076677B" w:rsidP="00494EBA">
      <w:pPr>
        <w:tabs>
          <w:tab w:val="left" w:pos="4253"/>
        </w:tabs>
        <w:spacing w:before="120" w:after="0" w:line="360" w:lineRule="auto"/>
        <w:ind w:firstLine="1134"/>
        <w:jc w:val="both"/>
        <w:rPr>
          <w:rFonts w:ascii="Times New Roman" w:eastAsia="Times New Roman" w:hAnsi="Times New Roman" w:cs="Times New Roman"/>
          <w:sz w:val="20"/>
          <w:szCs w:val="20"/>
          <w:lang w:eastAsia="ar-SA"/>
        </w:rPr>
      </w:pPr>
      <w:r w:rsidRPr="0077043C">
        <w:rPr>
          <w:rFonts w:ascii="Times New Roman" w:eastAsia="Times New Roman" w:hAnsi="Times New Roman" w:cs="Times New Roman"/>
          <w:sz w:val="20"/>
          <w:szCs w:val="20"/>
          <w:lang w:eastAsia="ar-SA"/>
        </w:rPr>
        <w:t xml:space="preserve">b) feminino: </w:t>
      </w:r>
    </w:p>
    <w:p w14:paraId="0BA6E396" w14:textId="4971C4A9" w:rsidR="0076677B" w:rsidRDefault="0076677B" w:rsidP="00494EBA">
      <w:pPr>
        <w:tabs>
          <w:tab w:val="left" w:pos="4253"/>
        </w:tabs>
        <w:spacing w:before="120" w:after="0" w:line="360" w:lineRule="auto"/>
        <w:ind w:firstLine="1134"/>
        <w:jc w:val="both"/>
        <w:rPr>
          <w:rFonts w:ascii="Times New Roman" w:eastAsia="Times New Roman" w:hAnsi="Times New Roman" w:cs="Times New Roman"/>
          <w:sz w:val="20"/>
          <w:szCs w:val="20"/>
          <w:lang w:eastAsia="ar-SA"/>
        </w:rPr>
      </w:pPr>
      <w:r w:rsidRPr="0077043C">
        <w:rPr>
          <w:rFonts w:ascii="Times New Roman" w:eastAsia="Times New Roman" w:hAnsi="Times New Roman" w:cs="Times New Roman"/>
          <w:sz w:val="20"/>
          <w:szCs w:val="20"/>
          <w:lang w:eastAsia="ar-SA"/>
        </w:rPr>
        <w:t xml:space="preserve">1. um vaso sanitário para cada 20 (vinte) alunas; </w:t>
      </w:r>
    </w:p>
    <w:p w14:paraId="2C925CF7" w14:textId="77777777" w:rsidR="00F44D1E" w:rsidRPr="0077043C" w:rsidRDefault="00F44D1E" w:rsidP="00494EBA">
      <w:pPr>
        <w:tabs>
          <w:tab w:val="left" w:pos="4253"/>
        </w:tabs>
        <w:spacing w:before="120" w:after="0" w:line="360" w:lineRule="auto"/>
        <w:ind w:firstLine="1134"/>
        <w:jc w:val="both"/>
        <w:rPr>
          <w:rFonts w:ascii="Times New Roman" w:eastAsia="Times New Roman" w:hAnsi="Times New Roman" w:cs="Times New Roman"/>
          <w:sz w:val="20"/>
          <w:szCs w:val="20"/>
          <w:lang w:eastAsia="ar-SA"/>
        </w:rPr>
      </w:pPr>
    </w:p>
    <w:p w14:paraId="1C75A199" w14:textId="77777777" w:rsidR="0076677B" w:rsidRPr="0077043C" w:rsidRDefault="0076677B" w:rsidP="00494EBA">
      <w:pPr>
        <w:tabs>
          <w:tab w:val="left" w:pos="4253"/>
        </w:tabs>
        <w:spacing w:before="120" w:after="0" w:line="360" w:lineRule="auto"/>
        <w:ind w:firstLine="1134"/>
        <w:jc w:val="both"/>
        <w:rPr>
          <w:rFonts w:ascii="Times New Roman" w:eastAsia="Times New Roman" w:hAnsi="Times New Roman" w:cs="Times New Roman"/>
          <w:sz w:val="20"/>
          <w:szCs w:val="20"/>
          <w:lang w:eastAsia="ar-SA"/>
        </w:rPr>
      </w:pPr>
      <w:r w:rsidRPr="0077043C">
        <w:rPr>
          <w:rFonts w:ascii="Times New Roman" w:eastAsia="Times New Roman" w:hAnsi="Times New Roman" w:cs="Times New Roman"/>
          <w:sz w:val="20"/>
          <w:szCs w:val="20"/>
          <w:lang w:eastAsia="ar-SA"/>
        </w:rPr>
        <w:t>2. um lavatório para cada 50 (cinquenta) alunas;</w:t>
      </w:r>
    </w:p>
    <w:p w14:paraId="67C53595" w14:textId="51EF8068" w:rsidR="0076677B" w:rsidRPr="0077043C" w:rsidRDefault="0076677B" w:rsidP="00494EBA">
      <w:pPr>
        <w:tabs>
          <w:tab w:val="left" w:pos="4253"/>
        </w:tabs>
        <w:spacing w:before="120" w:after="0" w:line="360" w:lineRule="auto"/>
        <w:ind w:firstLine="1134"/>
        <w:jc w:val="both"/>
        <w:rPr>
          <w:rFonts w:ascii="Times New Roman" w:eastAsia="Times New Roman" w:hAnsi="Times New Roman" w:cs="Times New Roman"/>
          <w:sz w:val="20"/>
          <w:szCs w:val="20"/>
          <w:lang w:eastAsia="ar-SA"/>
        </w:rPr>
      </w:pPr>
      <w:r w:rsidRPr="0077043C">
        <w:rPr>
          <w:rFonts w:ascii="Times New Roman" w:eastAsia="Times New Roman" w:hAnsi="Times New Roman" w:cs="Times New Roman"/>
          <w:sz w:val="20"/>
          <w:szCs w:val="20"/>
          <w:lang w:eastAsia="ar-SA"/>
        </w:rPr>
        <w:t>c) funcionários: um conjunto de lavatório, vaso sanitário para cada grupo de 20 (vinte);</w:t>
      </w:r>
    </w:p>
    <w:p w14:paraId="51591B52" w14:textId="50577487" w:rsidR="0076677B" w:rsidRPr="00FE562B" w:rsidRDefault="0076677B" w:rsidP="0052114D">
      <w:pPr>
        <w:tabs>
          <w:tab w:val="left" w:pos="4253"/>
        </w:tabs>
        <w:spacing w:before="120" w:after="0" w:line="360" w:lineRule="auto"/>
        <w:jc w:val="both"/>
        <w:rPr>
          <w:rFonts w:ascii="Times New Roman" w:eastAsia="Times New Roman" w:hAnsi="Times New Roman" w:cs="Times New Roman"/>
          <w:sz w:val="20"/>
          <w:szCs w:val="20"/>
          <w:lang w:eastAsia="ar-SA"/>
        </w:rPr>
      </w:pPr>
      <w:r w:rsidRPr="0077043C">
        <w:rPr>
          <w:rFonts w:ascii="Times New Roman" w:eastAsia="Times New Roman" w:hAnsi="Times New Roman" w:cs="Times New Roman"/>
          <w:sz w:val="20"/>
          <w:szCs w:val="20"/>
          <w:lang w:eastAsia="ar-SA"/>
        </w:rPr>
        <w:t>I</w:t>
      </w:r>
      <w:r w:rsidR="0077043C" w:rsidRPr="0077043C">
        <w:rPr>
          <w:rFonts w:ascii="Times New Roman" w:eastAsia="Times New Roman" w:hAnsi="Times New Roman" w:cs="Times New Roman"/>
          <w:sz w:val="20"/>
          <w:szCs w:val="20"/>
          <w:lang w:eastAsia="ar-SA"/>
        </w:rPr>
        <w:t>I</w:t>
      </w:r>
      <w:r w:rsidRPr="0077043C">
        <w:rPr>
          <w:rFonts w:ascii="Times New Roman" w:eastAsia="Times New Roman" w:hAnsi="Times New Roman" w:cs="Times New Roman"/>
          <w:sz w:val="20"/>
          <w:szCs w:val="20"/>
          <w:lang w:eastAsia="ar-SA"/>
        </w:rPr>
        <w:t xml:space="preserve"> – garantido o fácil acesso para pessoas portadoras de deficiência física às dependências de uso coletivo, administração e à 2% (dois por cento) das salas de aula e sanitários.</w:t>
      </w:r>
    </w:p>
    <w:p w14:paraId="753FD08E" w14:textId="5A82622D" w:rsidR="002B2306" w:rsidRPr="00FE562B" w:rsidRDefault="0076677B" w:rsidP="00494EBA">
      <w:pPr>
        <w:tabs>
          <w:tab w:val="left" w:pos="4253"/>
        </w:tabs>
        <w:spacing w:before="120" w:after="0" w:line="360" w:lineRule="auto"/>
        <w:ind w:firstLine="1134"/>
        <w:jc w:val="both"/>
        <w:rPr>
          <w:rFonts w:ascii="Times New Roman" w:eastAsia="Times New Roman" w:hAnsi="Times New Roman" w:cs="Times New Roman"/>
          <w:sz w:val="20"/>
          <w:szCs w:val="20"/>
          <w:lang w:eastAsia="ar-SA"/>
        </w:rPr>
      </w:pPr>
      <w:r w:rsidRPr="00FE562B">
        <w:rPr>
          <w:rFonts w:ascii="Times New Roman" w:eastAsia="Times New Roman" w:hAnsi="Times New Roman" w:cs="Times New Roman"/>
          <w:sz w:val="20"/>
          <w:szCs w:val="20"/>
          <w:lang w:eastAsia="ar-SA"/>
        </w:rPr>
        <w:t>Art. 1</w:t>
      </w:r>
      <w:r w:rsidR="009E01F8" w:rsidRPr="00FE562B">
        <w:rPr>
          <w:rFonts w:ascii="Times New Roman" w:eastAsia="Times New Roman" w:hAnsi="Times New Roman" w:cs="Times New Roman"/>
          <w:sz w:val="20"/>
          <w:szCs w:val="20"/>
          <w:lang w:eastAsia="ar-SA"/>
        </w:rPr>
        <w:t>50</w:t>
      </w:r>
      <w:r w:rsidRPr="00FE562B">
        <w:rPr>
          <w:rFonts w:ascii="Times New Roman" w:eastAsia="Times New Roman" w:hAnsi="Times New Roman" w:cs="Times New Roman"/>
          <w:sz w:val="20"/>
          <w:szCs w:val="20"/>
          <w:lang w:eastAsia="ar-SA"/>
        </w:rPr>
        <w:t>. Nas escolas de ensino infantil, fundamental, médio e técnico, deve ser previsto loca</w:t>
      </w:r>
      <w:r w:rsidR="002B2306" w:rsidRPr="00FE562B">
        <w:rPr>
          <w:rFonts w:ascii="Times New Roman" w:eastAsia="Times New Roman" w:hAnsi="Times New Roman" w:cs="Times New Roman"/>
          <w:sz w:val="20"/>
          <w:szCs w:val="20"/>
          <w:lang w:eastAsia="ar-SA"/>
        </w:rPr>
        <w:t>l</w:t>
      </w:r>
      <w:r w:rsidRPr="00FE562B">
        <w:rPr>
          <w:rFonts w:ascii="Times New Roman" w:eastAsia="Times New Roman" w:hAnsi="Times New Roman" w:cs="Times New Roman"/>
          <w:sz w:val="20"/>
          <w:szCs w:val="20"/>
          <w:lang w:eastAsia="ar-SA"/>
        </w:rPr>
        <w:t xml:space="preserve"> de recreação </w:t>
      </w:r>
      <w:r w:rsidR="002B2306" w:rsidRPr="00FE562B">
        <w:rPr>
          <w:rFonts w:ascii="Times New Roman" w:eastAsia="Times New Roman" w:hAnsi="Times New Roman" w:cs="Times New Roman"/>
          <w:sz w:val="20"/>
          <w:szCs w:val="20"/>
          <w:lang w:eastAsia="ar-SA"/>
        </w:rPr>
        <w:t>com área mínima igual a 1/3 (um terço) da soma das áreas das salas de aula.</w:t>
      </w:r>
    </w:p>
    <w:p w14:paraId="311C5F7E" w14:textId="77777777" w:rsidR="0076677B" w:rsidRPr="00FE562B" w:rsidRDefault="0076677B" w:rsidP="00494EBA">
      <w:pPr>
        <w:tabs>
          <w:tab w:val="left" w:pos="4253"/>
        </w:tabs>
        <w:spacing w:before="120" w:after="0" w:line="360" w:lineRule="auto"/>
        <w:ind w:firstLine="1134"/>
        <w:jc w:val="both"/>
        <w:rPr>
          <w:rFonts w:ascii="Times New Roman" w:eastAsia="Times New Roman" w:hAnsi="Times New Roman" w:cs="Times New Roman"/>
          <w:sz w:val="20"/>
          <w:szCs w:val="20"/>
          <w:lang w:eastAsia="ar-SA"/>
        </w:rPr>
      </w:pPr>
      <w:r w:rsidRPr="00FE562B">
        <w:rPr>
          <w:rFonts w:ascii="Times New Roman" w:eastAsia="Times New Roman" w:hAnsi="Times New Roman" w:cs="Times New Roman"/>
          <w:sz w:val="20"/>
          <w:szCs w:val="20"/>
          <w:lang w:eastAsia="ar-SA"/>
        </w:rPr>
        <w:t>Parágrafo único. Não se consideram como local de recreação coberto os corredores e passagens da edificação.</w:t>
      </w:r>
    </w:p>
    <w:p w14:paraId="28883087" w14:textId="7203F9C4" w:rsidR="0076677B" w:rsidRPr="00FE562B" w:rsidRDefault="0076677B" w:rsidP="00494EBA">
      <w:pPr>
        <w:tabs>
          <w:tab w:val="left" w:pos="4253"/>
        </w:tabs>
        <w:spacing w:before="120" w:after="0" w:line="360" w:lineRule="auto"/>
        <w:ind w:firstLine="1134"/>
        <w:jc w:val="both"/>
        <w:rPr>
          <w:rFonts w:ascii="Times New Roman" w:eastAsia="Times New Roman" w:hAnsi="Times New Roman" w:cs="Times New Roman"/>
          <w:sz w:val="20"/>
          <w:szCs w:val="20"/>
          <w:lang w:eastAsia="ar-SA"/>
        </w:rPr>
      </w:pPr>
      <w:r w:rsidRPr="00FE562B">
        <w:rPr>
          <w:rFonts w:ascii="Times New Roman" w:eastAsia="Times New Roman" w:hAnsi="Times New Roman" w:cs="Times New Roman"/>
          <w:sz w:val="20"/>
          <w:szCs w:val="20"/>
          <w:lang w:eastAsia="ar-SA"/>
        </w:rPr>
        <w:t>Art. 1</w:t>
      </w:r>
      <w:r w:rsidR="009E01F8" w:rsidRPr="00FE562B">
        <w:rPr>
          <w:rFonts w:ascii="Times New Roman" w:eastAsia="Times New Roman" w:hAnsi="Times New Roman" w:cs="Times New Roman"/>
          <w:sz w:val="20"/>
          <w:szCs w:val="20"/>
          <w:lang w:eastAsia="ar-SA"/>
        </w:rPr>
        <w:t>51</w:t>
      </w:r>
      <w:r w:rsidRPr="00FE562B">
        <w:rPr>
          <w:rFonts w:ascii="Times New Roman" w:eastAsia="Times New Roman" w:hAnsi="Times New Roman" w:cs="Times New Roman"/>
          <w:sz w:val="20"/>
          <w:szCs w:val="20"/>
          <w:lang w:eastAsia="ar-SA"/>
        </w:rPr>
        <w:t xml:space="preserve">. </w:t>
      </w:r>
      <w:r w:rsidR="0052114D">
        <w:rPr>
          <w:rFonts w:ascii="Times New Roman" w:eastAsia="Times New Roman" w:hAnsi="Times New Roman" w:cs="Times New Roman"/>
          <w:sz w:val="20"/>
          <w:szCs w:val="20"/>
          <w:lang w:eastAsia="ar-SA"/>
        </w:rPr>
        <w:t>E</w:t>
      </w:r>
      <w:r w:rsidRPr="00FE562B">
        <w:rPr>
          <w:rFonts w:ascii="Times New Roman" w:eastAsia="Times New Roman" w:hAnsi="Times New Roman" w:cs="Times New Roman"/>
          <w:sz w:val="20"/>
          <w:szCs w:val="20"/>
          <w:lang w:eastAsia="ar-SA"/>
        </w:rPr>
        <w:t>scolas de ensino infantil, fundamental, médio e técnico, devem possuir, no mínimo, um bebedouro para cada 150 (cento e cinquenta) alunos.</w:t>
      </w:r>
    </w:p>
    <w:p w14:paraId="0BBA7706" w14:textId="3241C86B" w:rsidR="0076677B" w:rsidRPr="00FE562B" w:rsidRDefault="0076677B" w:rsidP="00494EBA">
      <w:pPr>
        <w:tabs>
          <w:tab w:val="left" w:pos="4253"/>
        </w:tabs>
        <w:spacing w:before="120" w:after="0" w:line="360" w:lineRule="auto"/>
        <w:ind w:firstLine="1134"/>
        <w:jc w:val="both"/>
        <w:rPr>
          <w:rFonts w:ascii="Times New Roman" w:eastAsia="Times New Roman" w:hAnsi="Times New Roman" w:cs="Times New Roman"/>
          <w:sz w:val="20"/>
          <w:szCs w:val="20"/>
          <w:lang w:eastAsia="ar-SA"/>
        </w:rPr>
      </w:pPr>
      <w:r w:rsidRPr="00FE562B">
        <w:rPr>
          <w:rFonts w:ascii="Times New Roman" w:eastAsia="Times New Roman" w:hAnsi="Times New Roman" w:cs="Times New Roman"/>
          <w:sz w:val="20"/>
          <w:szCs w:val="20"/>
          <w:lang w:eastAsia="ar-SA"/>
        </w:rPr>
        <w:t>Art. 1</w:t>
      </w:r>
      <w:r w:rsidR="009E01F8" w:rsidRPr="00FE562B">
        <w:rPr>
          <w:rFonts w:ascii="Times New Roman" w:eastAsia="Times New Roman" w:hAnsi="Times New Roman" w:cs="Times New Roman"/>
          <w:sz w:val="20"/>
          <w:szCs w:val="20"/>
          <w:lang w:eastAsia="ar-SA"/>
        </w:rPr>
        <w:t>52</w:t>
      </w:r>
      <w:r w:rsidRPr="00FE562B">
        <w:rPr>
          <w:rFonts w:ascii="Times New Roman" w:eastAsia="Times New Roman" w:hAnsi="Times New Roman" w:cs="Times New Roman"/>
          <w:sz w:val="20"/>
          <w:szCs w:val="20"/>
          <w:lang w:eastAsia="ar-SA"/>
        </w:rPr>
        <w:t>. As salas de aula devem satisfazer as seguintes condições:</w:t>
      </w:r>
    </w:p>
    <w:p w14:paraId="0B74DBB4" w14:textId="77777777" w:rsidR="0076677B" w:rsidRPr="00FE562B" w:rsidRDefault="0076677B" w:rsidP="0052114D">
      <w:pPr>
        <w:tabs>
          <w:tab w:val="left" w:pos="4253"/>
        </w:tabs>
        <w:spacing w:before="120" w:after="0" w:line="360" w:lineRule="auto"/>
        <w:jc w:val="both"/>
        <w:rPr>
          <w:rFonts w:ascii="Times New Roman" w:eastAsia="Times New Roman" w:hAnsi="Times New Roman" w:cs="Times New Roman"/>
          <w:sz w:val="20"/>
          <w:szCs w:val="20"/>
          <w:lang w:eastAsia="ar-SA"/>
        </w:rPr>
      </w:pPr>
      <w:r w:rsidRPr="00FE562B">
        <w:rPr>
          <w:rFonts w:ascii="Times New Roman" w:eastAsia="Times New Roman" w:hAnsi="Times New Roman" w:cs="Times New Roman"/>
          <w:sz w:val="20"/>
          <w:szCs w:val="20"/>
          <w:lang w:eastAsia="ar-SA"/>
        </w:rPr>
        <w:t>I – pé-direito mínimo de 3 (três metros);</w:t>
      </w:r>
    </w:p>
    <w:p w14:paraId="1D1D368D" w14:textId="77777777" w:rsidR="0076677B" w:rsidRPr="00FE562B" w:rsidRDefault="0076677B" w:rsidP="0052114D">
      <w:pPr>
        <w:tabs>
          <w:tab w:val="left" w:pos="4253"/>
        </w:tabs>
        <w:spacing w:before="120" w:after="0" w:line="360" w:lineRule="auto"/>
        <w:jc w:val="both"/>
        <w:rPr>
          <w:rFonts w:ascii="Times New Roman" w:eastAsia="Times New Roman" w:hAnsi="Times New Roman" w:cs="Times New Roman"/>
          <w:sz w:val="20"/>
          <w:szCs w:val="20"/>
          <w:lang w:eastAsia="ar-SA"/>
        </w:rPr>
      </w:pPr>
      <w:r w:rsidRPr="00FE562B">
        <w:rPr>
          <w:rFonts w:ascii="Times New Roman" w:eastAsia="Times New Roman" w:hAnsi="Times New Roman" w:cs="Times New Roman"/>
          <w:sz w:val="20"/>
          <w:szCs w:val="20"/>
          <w:lang w:eastAsia="ar-SA"/>
        </w:rPr>
        <w:t>II – nas escolas de ensino infantil, fundamental, médio e técnico:</w:t>
      </w:r>
    </w:p>
    <w:p w14:paraId="04C26E82" w14:textId="77777777" w:rsidR="0076677B" w:rsidRPr="00FE562B" w:rsidRDefault="0076677B" w:rsidP="00494EBA">
      <w:pPr>
        <w:tabs>
          <w:tab w:val="left" w:pos="4253"/>
        </w:tabs>
        <w:spacing w:before="120" w:after="0" w:line="360" w:lineRule="auto"/>
        <w:ind w:firstLine="1134"/>
        <w:jc w:val="both"/>
        <w:rPr>
          <w:rFonts w:ascii="Times New Roman" w:eastAsia="Times New Roman" w:hAnsi="Times New Roman" w:cs="Times New Roman"/>
          <w:sz w:val="20"/>
          <w:szCs w:val="20"/>
          <w:lang w:eastAsia="ar-SA"/>
        </w:rPr>
      </w:pPr>
      <w:r w:rsidRPr="00FE562B">
        <w:rPr>
          <w:rFonts w:ascii="Times New Roman" w:eastAsia="Times New Roman" w:hAnsi="Times New Roman" w:cs="Times New Roman"/>
          <w:sz w:val="20"/>
          <w:szCs w:val="20"/>
          <w:lang w:eastAsia="ar-SA"/>
        </w:rPr>
        <w:t>a) comprimento máximo de 8 m (oito metros);</w:t>
      </w:r>
    </w:p>
    <w:p w14:paraId="1454988B" w14:textId="394280EE" w:rsidR="0076677B" w:rsidRPr="00FE562B" w:rsidRDefault="00D36ADF" w:rsidP="00494EBA">
      <w:pPr>
        <w:tabs>
          <w:tab w:val="left" w:pos="4253"/>
        </w:tabs>
        <w:spacing w:before="120" w:after="0" w:line="360" w:lineRule="auto"/>
        <w:ind w:firstLine="1134"/>
        <w:jc w:val="both"/>
        <w:rPr>
          <w:rFonts w:ascii="Times New Roman" w:eastAsia="Times New Roman" w:hAnsi="Times New Roman" w:cs="Times New Roman"/>
          <w:sz w:val="20"/>
          <w:szCs w:val="20"/>
          <w:lang w:eastAsia="ar-SA"/>
        </w:rPr>
      </w:pPr>
      <w:r w:rsidRPr="00FE562B">
        <w:rPr>
          <w:rFonts w:ascii="Times New Roman" w:eastAsia="Times New Roman" w:hAnsi="Times New Roman" w:cs="Times New Roman"/>
          <w:sz w:val="20"/>
          <w:szCs w:val="20"/>
          <w:lang w:eastAsia="ar-SA"/>
        </w:rPr>
        <w:t>b</w:t>
      </w:r>
      <w:r w:rsidR="0076677B" w:rsidRPr="00FE562B">
        <w:rPr>
          <w:rFonts w:ascii="Times New Roman" w:eastAsia="Times New Roman" w:hAnsi="Times New Roman" w:cs="Times New Roman"/>
          <w:sz w:val="20"/>
          <w:szCs w:val="20"/>
          <w:lang w:eastAsia="ar-SA"/>
        </w:rPr>
        <w:t>) área calculada à razão de 1,20 m² (um metro e vinte centímetros quadrados) no mínimo, por aluno, não podendo ter área inferior a 15 m² (quinze metros quadrados).</w:t>
      </w:r>
    </w:p>
    <w:p w14:paraId="4759099F" w14:textId="77777777" w:rsidR="00B36653" w:rsidRPr="00FE562B" w:rsidRDefault="00B36653" w:rsidP="00494EBA">
      <w:pPr>
        <w:tabs>
          <w:tab w:val="left" w:pos="4253"/>
        </w:tabs>
        <w:spacing w:before="120" w:after="0" w:line="360" w:lineRule="auto"/>
        <w:ind w:firstLine="1134"/>
        <w:jc w:val="both"/>
        <w:rPr>
          <w:rFonts w:ascii="Times New Roman" w:eastAsia="Times New Roman" w:hAnsi="Times New Roman" w:cs="Times New Roman"/>
          <w:sz w:val="20"/>
          <w:szCs w:val="20"/>
          <w:lang w:eastAsia="ar-SA"/>
        </w:rPr>
      </w:pPr>
    </w:p>
    <w:p w14:paraId="63EAD7A1" w14:textId="6178C441" w:rsidR="001B4D68" w:rsidRPr="00FE562B" w:rsidRDefault="0076677B" w:rsidP="00494EBA">
      <w:pPr>
        <w:pStyle w:val="Ttulo3"/>
        <w:spacing w:line="360" w:lineRule="auto"/>
        <w:jc w:val="center"/>
        <w:rPr>
          <w:rFonts w:ascii="Times New Roman" w:hAnsi="Times New Roman" w:cs="Times New Roman"/>
          <w:b/>
          <w:bCs/>
          <w:color w:val="auto"/>
          <w:sz w:val="20"/>
          <w:szCs w:val="20"/>
        </w:rPr>
      </w:pPr>
      <w:bookmarkStart w:id="120" w:name="_Toc88550755"/>
      <w:r w:rsidRPr="00FE562B">
        <w:rPr>
          <w:rFonts w:ascii="Times New Roman" w:hAnsi="Times New Roman" w:cs="Times New Roman"/>
          <w:b/>
          <w:bCs/>
          <w:color w:val="auto"/>
          <w:sz w:val="20"/>
          <w:szCs w:val="20"/>
        </w:rPr>
        <w:t>SEÇÃO V</w:t>
      </w:r>
      <w:r w:rsidR="00B36653" w:rsidRPr="00FE562B">
        <w:rPr>
          <w:rFonts w:ascii="Times New Roman" w:hAnsi="Times New Roman" w:cs="Times New Roman"/>
          <w:b/>
          <w:bCs/>
          <w:color w:val="auto"/>
          <w:sz w:val="20"/>
          <w:szCs w:val="20"/>
        </w:rPr>
        <w:t xml:space="preserve"> </w:t>
      </w:r>
      <w:bookmarkEnd w:id="120"/>
    </w:p>
    <w:p w14:paraId="23E6F5F6" w14:textId="54CE60EC" w:rsidR="0076677B" w:rsidRPr="00FE562B" w:rsidRDefault="0076677B" w:rsidP="00494EBA">
      <w:pPr>
        <w:pStyle w:val="Ttulo3"/>
        <w:spacing w:line="360" w:lineRule="auto"/>
        <w:jc w:val="center"/>
        <w:rPr>
          <w:rFonts w:ascii="Times New Roman" w:hAnsi="Times New Roman" w:cs="Times New Roman"/>
          <w:b/>
          <w:bCs/>
          <w:color w:val="auto"/>
          <w:sz w:val="20"/>
          <w:szCs w:val="20"/>
        </w:rPr>
      </w:pPr>
      <w:bookmarkStart w:id="121" w:name="_Toc88550756"/>
      <w:r w:rsidRPr="00FE562B">
        <w:rPr>
          <w:rFonts w:ascii="Times New Roman" w:hAnsi="Times New Roman" w:cs="Times New Roman"/>
          <w:b/>
          <w:bCs/>
          <w:color w:val="auto"/>
          <w:sz w:val="20"/>
          <w:szCs w:val="20"/>
        </w:rPr>
        <w:t xml:space="preserve">DAS </w:t>
      </w:r>
      <w:r w:rsidR="00864A24" w:rsidRPr="00FE562B">
        <w:rPr>
          <w:rFonts w:ascii="Times New Roman" w:hAnsi="Times New Roman" w:cs="Times New Roman"/>
          <w:b/>
          <w:bCs/>
          <w:color w:val="auto"/>
          <w:sz w:val="20"/>
          <w:szCs w:val="20"/>
        </w:rPr>
        <w:t>ESCOLAS DE EDUCAÇÃO INFANTIL (EEI)</w:t>
      </w:r>
      <w:bookmarkEnd w:id="121"/>
    </w:p>
    <w:p w14:paraId="6E76A313" w14:textId="034229AA" w:rsidR="0076677B" w:rsidRPr="00FE562B" w:rsidRDefault="0052114D" w:rsidP="0052114D">
      <w:pPr>
        <w:pStyle w:val="Default"/>
        <w:tabs>
          <w:tab w:val="left" w:pos="1134"/>
        </w:tabs>
        <w:spacing w:line="360" w:lineRule="auto"/>
        <w:jc w:val="both"/>
        <w:rPr>
          <w:rFonts w:ascii="Times New Roman" w:hAnsi="Times New Roman" w:cs="Times New Roman"/>
          <w:sz w:val="20"/>
          <w:szCs w:val="20"/>
        </w:rPr>
      </w:pPr>
      <w:r>
        <w:rPr>
          <w:rFonts w:ascii="Times New Roman" w:eastAsia="Times New Roman" w:hAnsi="Times New Roman" w:cs="Times New Roman"/>
          <w:sz w:val="20"/>
          <w:szCs w:val="20"/>
          <w:lang w:eastAsia="ar-SA"/>
        </w:rPr>
        <w:tab/>
      </w:r>
      <w:r w:rsidR="0076677B" w:rsidRPr="00FE562B">
        <w:rPr>
          <w:rFonts w:ascii="Times New Roman" w:eastAsia="Times New Roman" w:hAnsi="Times New Roman" w:cs="Times New Roman"/>
          <w:sz w:val="20"/>
          <w:szCs w:val="20"/>
          <w:lang w:eastAsia="ar-SA"/>
        </w:rPr>
        <w:t>Art. 1</w:t>
      </w:r>
      <w:r w:rsidR="009E01F8" w:rsidRPr="00FE562B">
        <w:rPr>
          <w:rFonts w:ascii="Times New Roman" w:eastAsia="Times New Roman" w:hAnsi="Times New Roman" w:cs="Times New Roman"/>
          <w:sz w:val="20"/>
          <w:szCs w:val="20"/>
          <w:lang w:eastAsia="ar-SA"/>
        </w:rPr>
        <w:t>53</w:t>
      </w:r>
      <w:r w:rsidR="0076677B" w:rsidRPr="00FE562B">
        <w:rPr>
          <w:rFonts w:ascii="Times New Roman" w:eastAsia="Times New Roman" w:hAnsi="Times New Roman" w:cs="Times New Roman"/>
          <w:sz w:val="20"/>
          <w:szCs w:val="20"/>
          <w:lang w:eastAsia="ar-SA"/>
        </w:rPr>
        <w:t xml:space="preserve">. As edificações destinadas a </w:t>
      </w:r>
      <w:r w:rsidR="00864A24" w:rsidRPr="00FE562B">
        <w:rPr>
          <w:rFonts w:ascii="Times New Roman" w:eastAsia="Times New Roman" w:hAnsi="Times New Roman" w:cs="Times New Roman"/>
          <w:sz w:val="20"/>
          <w:szCs w:val="20"/>
          <w:lang w:eastAsia="ar-SA"/>
        </w:rPr>
        <w:t>Escolas de Educação Infantil (EEI)</w:t>
      </w:r>
      <w:r w:rsidR="0076677B" w:rsidRPr="00FE562B">
        <w:rPr>
          <w:rFonts w:ascii="Times New Roman" w:eastAsia="Times New Roman" w:hAnsi="Times New Roman" w:cs="Times New Roman"/>
          <w:sz w:val="20"/>
          <w:szCs w:val="20"/>
          <w:lang w:eastAsia="ar-SA"/>
        </w:rPr>
        <w:t>, devem</w:t>
      </w:r>
      <w:r w:rsidR="00057BCA" w:rsidRPr="00FE562B">
        <w:rPr>
          <w:rFonts w:ascii="Times New Roman" w:eastAsia="Times New Roman" w:hAnsi="Times New Roman" w:cs="Times New Roman"/>
          <w:sz w:val="20"/>
          <w:szCs w:val="20"/>
          <w:lang w:eastAsia="ar-SA"/>
        </w:rPr>
        <w:t xml:space="preserve"> estar de acordo com o que estabelece a</w:t>
      </w:r>
      <w:r w:rsidR="00057BCA" w:rsidRPr="00FE562B">
        <w:rPr>
          <w:rFonts w:ascii="Times New Roman" w:hAnsi="Times New Roman" w:cs="Times New Roman"/>
          <w:sz w:val="20"/>
          <w:szCs w:val="20"/>
        </w:rPr>
        <w:t xml:space="preserve"> PORTARIA SES Nº 031/2019 ou outra que vier a substitui-la</w:t>
      </w:r>
      <w:r w:rsidR="00057BCA" w:rsidRPr="00FE562B">
        <w:rPr>
          <w:rFonts w:ascii="Times New Roman" w:eastAsia="Times New Roman" w:hAnsi="Times New Roman" w:cs="Times New Roman"/>
          <w:sz w:val="20"/>
          <w:szCs w:val="20"/>
          <w:lang w:eastAsia="ar-SA"/>
        </w:rPr>
        <w:t>, além das disposições da presente Lei que lhe forem aplicáveis, devem:</w:t>
      </w:r>
    </w:p>
    <w:p w14:paraId="3D078538" w14:textId="483242BF" w:rsidR="00D74B41" w:rsidRPr="00FE562B" w:rsidRDefault="002D3393" w:rsidP="002D3393">
      <w:pPr>
        <w:pStyle w:val="Default"/>
        <w:numPr>
          <w:ilvl w:val="0"/>
          <w:numId w:val="7"/>
        </w:numPr>
        <w:spacing w:line="360" w:lineRule="auto"/>
        <w:jc w:val="both"/>
        <w:rPr>
          <w:rFonts w:ascii="Times New Roman" w:hAnsi="Times New Roman" w:cs="Times New Roman"/>
          <w:sz w:val="20"/>
          <w:szCs w:val="20"/>
        </w:rPr>
      </w:pPr>
      <w:r>
        <w:rPr>
          <w:rFonts w:ascii="Times New Roman" w:hAnsi="Times New Roman" w:cs="Times New Roman"/>
          <w:sz w:val="20"/>
          <w:szCs w:val="20"/>
        </w:rPr>
        <w:t>o</w:t>
      </w:r>
      <w:r w:rsidR="00D74B41" w:rsidRPr="00FE562B">
        <w:rPr>
          <w:rFonts w:ascii="Times New Roman" w:hAnsi="Times New Roman" w:cs="Times New Roman"/>
          <w:sz w:val="20"/>
          <w:szCs w:val="20"/>
        </w:rPr>
        <w:t>s EEI devem ser compostos pelas seguintes unidades, que devem ser definidas de forma a garantir um fluxo apropriado aos seus usuários: Unidade de Administração, Unidade de Atendimentos e Cuidados, Unidades de Atividades e Lazer e Unidade de Apoio.</w:t>
      </w:r>
    </w:p>
    <w:p w14:paraId="133C5AAE" w14:textId="29210CD4" w:rsidR="00057BCA" w:rsidRPr="00FE562B" w:rsidRDefault="001B6173" w:rsidP="002D3393">
      <w:pPr>
        <w:pStyle w:val="Default"/>
        <w:numPr>
          <w:ilvl w:val="0"/>
          <w:numId w:val="7"/>
        </w:numPr>
        <w:spacing w:line="360" w:lineRule="auto"/>
        <w:jc w:val="both"/>
        <w:rPr>
          <w:rFonts w:ascii="Times New Roman" w:hAnsi="Times New Roman" w:cs="Times New Roman"/>
          <w:sz w:val="20"/>
          <w:szCs w:val="20"/>
        </w:rPr>
      </w:pPr>
      <w:r w:rsidRPr="00FE562B">
        <w:rPr>
          <w:rFonts w:ascii="Times New Roman" w:hAnsi="Times New Roman" w:cs="Times New Roman"/>
          <w:sz w:val="20"/>
          <w:szCs w:val="20"/>
        </w:rPr>
        <w:t xml:space="preserve">ter divisas, do terreno onde estão construídos, distante no mínimo 50m de depósitos de combustível, sendo proibida a localização de EEI em áreas próximas a: indústrias ruidosas ou grandes fontes de ruído ou poluentes, depósitos de materiais inflamáveis, cursos de água que sabidamente ofereçam risco quanto a enchentes ou saúde pública, e atmosferas poluídas; </w:t>
      </w:r>
    </w:p>
    <w:p w14:paraId="369466D0" w14:textId="40EF5688" w:rsidR="001B6173" w:rsidRPr="00FE562B" w:rsidRDefault="0076677B" w:rsidP="002D3393">
      <w:pPr>
        <w:pStyle w:val="Default"/>
        <w:numPr>
          <w:ilvl w:val="0"/>
          <w:numId w:val="7"/>
        </w:numPr>
        <w:spacing w:line="360" w:lineRule="auto"/>
        <w:jc w:val="both"/>
        <w:rPr>
          <w:rFonts w:ascii="Times New Roman" w:eastAsia="Times New Roman" w:hAnsi="Times New Roman" w:cs="Times New Roman"/>
          <w:sz w:val="20"/>
          <w:szCs w:val="20"/>
          <w:lang w:eastAsia="ar-SA"/>
        </w:rPr>
      </w:pPr>
      <w:r w:rsidRPr="00FE562B">
        <w:rPr>
          <w:rFonts w:ascii="Times New Roman" w:eastAsia="Times New Roman" w:hAnsi="Times New Roman" w:cs="Times New Roman"/>
          <w:sz w:val="20"/>
          <w:szCs w:val="20"/>
          <w:lang w:eastAsia="ar-SA"/>
        </w:rPr>
        <w:t>possuir instalação sanitária infantil, para crianças de um a 6 (seis) anos, com um conjunto de vaso/lavatório para cada 10 (dez) crianças e, um local para chuveiro para cada 20 (vinte) crianças;</w:t>
      </w:r>
    </w:p>
    <w:p w14:paraId="48AD434A" w14:textId="175C8AD2" w:rsidR="00DF37B4" w:rsidRPr="002D3393" w:rsidRDefault="001B6173" w:rsidP="002D3393">
      <w:pPr>
        <w:pStyle w:val="PargrafodaLista"/>
        <w:numPr>
          <w:ilvl w:val="0"/>
          <w:numId w:val="7"/>
        </w:numPr>
        <w:tabs>
          <w:tab w:val="left" w:pos="4253"/>
        </w:tabs>
        <w:spacing w:before="120" w:after="0" w:line="360" w:lineRule="auto"/>
        <w:jc w:val="both"/>
        <w:rPr>
          <w:rFonts w:ascii="Times New Roman" w:hAnsi="Times New Roman" w:cs="Times New Roman"/>
          <w:sz w:val="20"/>
          <w:szCs w:val="20"/>
        </w:rPr>
      </w:pPr>
      <w:r w:rsidRPr="002D3393">
        <w:rPr>
          <w:rFonts w:ascii="Times New Roman" w:hAnsi="Times New Roman" w:cs="Times New Roman"/>
          <w:sz w:val="20"/>
          <w:szCs w:val="20"/>
        </w:rPr>
        <w:t xml:space="preserve">ter pé direito mínimo de 2,60m; </w:t>
      </w:r>
    </w:p>
    <w:p w14:paraId="78E14B88" w14:textId="29E062F0" w:rsidR="00DF37B4" w:rsidRPr="00FE562B" w:rsidRDefault="002D3393" w:rsidP="002D3393">
      <w:pPr>
        <w:pStyle w:val="Default"/>
        <w:numPr>
          <w:ilvl w:val="0"/>
          <w:numId w:val="7"/>
        </w:numPr>
        <w:tabs>
          <w:tab w:val="left" w:pos="1418"/>
        </w:tabs>
        <w:spacing w:line="360" w:lineRule="auto"/>
        <w:jc w:val="both"/>
        <w:rPr>
          <w:rFonts w:ascii="Times New Roman" w:hAnsi="Times New Roman" w:cs="Times New Roman"/>
          <w:sz w:val="20"/>
          <w:szCs w:val="20"/>
        </w:rPr>
      </w:pPr>
      <w:r>
        <w:rPr>
          <w:rFonts w:ascii="Times New Roman" w:hAnsi="Times New Roman" w:cs="Times New Roman"/>
          <w:sz w:val="20"/>
          <w:szCs w:val="20"/>
        </w:rPr>
        <w:t>o</w:t>
      </w:r>
      <w:r w:rsidR="001B6173" w:rsidRPr="00FE562B">
        <w:rPr>
          <w:rFonts w:ascii="Times New Roman" w:hAnsi="Times New Roman" w:cs="Times New Roman"/>
          <w:sz w:val="20"/>
          <w:szCs w:val="20"/>
        </w:rPr>
        <w:t xml:space="preserve"> EEI deverá possuir no mínimo dois acessos para área externa, um principal para crianças e responsáveis, onde ocorrerá a entrega de crianças por seus responsáveis ao funcionário do EEI, e outro para abastecimento da unidade e acesso de pessoal. A largura mínima para corredores e circulações horizontais ou verticais é de 1,5m. Em EEI existentes onde as circulações horizontais e verticais tenham até 30m de comprimento será tolerada a largura mínima de </w:t>
      </w:r>
      <w:proofErr w:type="spellStart"/>
      <w:r w:rsidR="001B6173" w:rsidRPr="00FE562B">
        <w:rPr>
          <w:rFonts w:ascii="Times New Roman" w:hAnsi="Times New Roman" w:cs="Times New Roman"/>
          <w:sz w:val="20"/>
          <w:szCs w:val="20"/>
        </w:rPr>
        <w:t>de</w:t>
      </w:r>
      <w:proofErr w:type="spellEnd"/>
      <w:r w:rsidR="001B6173" w:rsidRPr="00FE562B">
        <w:rPr>
          <w:rFonts w:ascii="Times New Roman" w:hAnsi="Times New Roman" w:cs="Times New Roman"/>
          <w:sz w:val="20"/>
          <w:szCs w:val="20"/>
        </w:rPr>
        <w:t xml:space="preserve"> 1,20m. Em EEI de PP já existentes que tenham circulações verticais e horizontais que atendam até 50% da população total será tolerada a largura mínima de circulações horizontais e verticais de 1,00m. As circulações que se destinam apenas a funcionários poderão ter largura mínima de 1,00m. As circulações verticais quando existirem em nenhum caso poderão ter degraus em forma de leque.</w:t>
      </w:r>
    </w:p>
    <w:p w14:paraId="3A09C005" w14:textId="6D7CD0D3" w:rsidR="001B6173" w:rsidRPr="00FE562B" w:rsidRDefault="002D3393" w:rsidP="002D3393">
      <w:pPr>
        <w:pStyle w:val="Default"/>
        <w:numPr>
          <w:ilvl w:val="0"/>
          <w:numId w:val="7"/>
        </w:numPr>
        <w:spacing w:line="360" w:lineRule="auto"/>
        <w:jc w:val="both"/>
        <w:rPr>
          <w:rFonts w:ascii="Times New Roman" w:hAnsi="Times New Roman" w:cs="Times New Roman"/>
          <w:sz w:val="20"/>
          <w:szCs w:val="20"/>
        </w:rPr>
      </w:pPr>
      <w:r>
        <w:rPr>
          <w:rFonts w:ascii="Times New Roman" w:hAnsi="Times New Roman" w:cs="Times New Roman"/>
          <w:sz w:val="20"/>
          <w:szCs w:val="20"/>
        </w:rPr>
        <w:t>t</w:t>
      </w:r>
      <w:r w:rsidR="00E41C2E" w:rsidRPr="00FE562B">
        <w:rPr>
          <w:rFonts w:ascii="Times New Roman" w:hAnsi="Times New Roman" w:cs="Times New Roman"/>
          <w:sz w:val="20"/>
          <w:szCs w:val="20"/>
        </w:rPr>
        <w:t>odas as esquadrias do EEI deverão ser voltadas para o exterior, ter dimensões compatíveis com o seu uso e possuir superfície de ventilação maior ou igual a 50 % da superfície de iluminação. As Salas de Atividades deverão ter superfície de iluminação maior ou igual a 1/5 da área do piso. A Secretaria, Sala da Direção, Sala de Reuniões, Sala de Múltiplas Atividades, Sala de Atendimentos, Sala de Amamentação, Sala de Estimulação, Cozinha e Refeitório, deverão ter superfície iluminante maior ou igual a 1/8 da área do piso. A Área de Recepção de Crianças, Sanitário para Público, Depósito de Materiais de Limpeza, Sala de Higienização, Sanitários Infantis, Despensa, Lactário, Lavanderia, Rouparia, Almoxarifado e Sanitários para Funcionários deverão ter superfície iluminante maior ou igual a 1/12 da área do piso. Os vidros devem ser resistentes do tipo não estilhaçáveis, quando em distância ao piso inferior à 80cm.</w:t>
      </w:r>
    </w:p>
    <w:p w14:paraId="3604AA52" w14:textId="1C46BED1" w:rsidR="0076677B" w:rsidRPr="002D3393" w:rsidRDefault="002D3393" w:rsidP="002D3393">
      <w:pPr>
        <w:pStyle w:val="PargrafodaLista"/>
        <w:numPr>
          <w:ilvl w:val="0"/>
          <w:numId w:val="7"/>
        </w:numPr>
        <w:tabs>
          <w:tab w:val="left" w:pos="4253"/>
        </w:tabs>
        <w:spacing w:before="120" w:after="0" w:line="360" w:lineRule="auto"/>
        <w:jc w:val="both"/>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p</w:t>
      </w:r>
      <w:r w:rsidR="0076677B" w:rsidRPr="002D3393">
        <w:rPr>
          <w:rFonts w:ascii="Times New Roman" w:eastAsia="Times New Roman" w:hAnsi="Times New Roman" w:cs="Times New Roman"/>
          <w:sz w:val="20"/>
          <w:szCs w:val="20"/>
          <w:lang w:eastAsia="ar-SA"/>
        </w:rPr>
        <w:t>ossuir instalação sanitária de serviço, com um conjunto de vaso/lavatório e local para chuveiro para cada 20 (vinte) funcionários;</w:t>
      </w:r>
    </w:p>
    <w:p w14:paraId="6C06E374" w14:textId="4ABD0918" w:rsidR="0076677B" w:rsidRPr="002D3393" w:rsidRDefault="0076677B" w:rsidP="002D3393">
      <w:pPr>
        <w:pStyle w:val="PargrafodaLista"/>
        <w:numPr>
          <w:ilvl w:val="0"/>
          <w:numId w:val="7"/>
        </w:numPr>
        <w:tabs>
          <w:tab w:val="left" w:pos="4253"/>
        </w:tabs>
        <w:spacing w:before="120" w:after="0" w:line="360" w:lineRule="auto"/>
        <w:jc w:val="both"/>
        <w:rPr>
          <w:rFonts w:ascii="Times New Roman" w:eastAsia="Times New Roman" w:hAnsi="Times New Roman" w:cs="Times New Roman"/>
          <w:sz w:val="20"/>
          <w:szCs w:val="20"/>
          <w:lang w:eastAsia="ar-SA"/>
        </w:rPr>
      </w:pPr>
      <w:r w:rsidRPr="002D3393">
        <w:rPr>
          <w:rFonts w:ascii="Times New Roman" w:eastAsia="Times New Roman" w:hAnsi="Times New Roman" w:cs="Times New Roman"/>
          <w:sz w:val="20"/>
          <w:szCs w:val="20"/>
          <w:lang w:eastAsia="ar-SA"/>
        </w:rPr>
        <w:t>possuir vestiário com área mínima de 1,50 m</w:t>
      </w:r>
      <w:r w:rsidRPr="002D3393">
        <w:rPr>
          <w:rFonts w:ascii="Times New Roman" w:eastAsia="Times New Roman" w:hAnsi="Times New Roman" w:cs="Times New Roman"/>
          <w:sz w:val="20"/>
          <w:szCs w:val="20"/>
          <w:vertAlign w:val="superscript"/>
          <w:lang w:eastAsia="ar-SA"/>
        </w:rPr>
        <w:t>2</w:t>
      </w:r>
      <w:r w:rsidRPr="002D3393">
        <w:rPr>
          <w:rFonts w:ascii="Times New Roman" w:eastAsia="Times New Roman" w:hAnsi="Times New Roman" w:cs="Times New Roman"/>
          <w:sz w:val="20"/>
          <w:szCs w:val="20"/>
          <w:lang w:eastAsia="ar-SA"/>
        </w:rPr>
        <w:t xml:space="preserve"> (um metro e cinquenta centímetros quadrados), sendo considerado 30 cm</w:t>
      </w:r>
      <w:r w:rsidRPr="002D3393">
        <w:rPr>
          <w:rFonts w:ascii="Times New Roman" w:eastAsia="Times New Roman" w:hAnsi="Times New Roman" w:cs="Times New Roman"/>
          <w:sz w:val="20"/>
          <w:szCs w:val="20"/>
          <w:vertAlign w:val="superscript"/>
          <w:lang w:eastAsia="ar-SA"/>
        </w:rPr>
        <w:t xml:space="preserve">2 </w:t>
      </w:r>
      <w:r w:rsidRPr="002D3393">
        <w:rPr>
          <w:rFonts w:ascii="Times New Roman" w:eastAsia="Times New Roman" w:hAnsi="Times New Roman" w:cs="Times New Roman"/>
          <w:sz w:val="20"/>
          <w:szCs w:val="20"/>
          <w:lang w:eastAsia="ar-SA"/>
        </w:rPr>
        <w:t>(trinta centímetros quadrados) por funcionário.</w:t>
      </w:r>
    </w:p>
    <w:p w14:paraId="5F50C6E9" w14:textId="77777777" w:rsidR="0076677B" w:rsidRPr="00FE562B" w:rsidRDefault="0076677B" w:rsidP="00494EBA">
      <w:pPr>
        <w:tabs>
          <w:tab w:val="left" w:pos="4253"/>
        </w:tabs>
        <w:spacing w:before="120" w:after="0" w:line="360" w:lineRule="auto"/>
        <w:ind w:firstLine="1134"/>
        <w:jc w:val="both"/>
        <w:rPr>
          <w:rFonts w:ascii="Times New Roman" w:eastAsia="Times New Roman" w:hAnsi="Times New Roman" w:cs="Times New Roman"/>
          <w:sz w:val="20"/>
          <w:szCs w:val="20"/>
          <w:lang w:eastAsia="ar-SA"/>
        </w:rPr>
      </w:pPr>
    </w:p>
    <w:p w14:paraId="25DBF887" w14:textId="4316D689" w:rsidR="001B4D68" w:rsidRPr="00FE562B" w:rsidRDefault="0076677B" w:rsidP="00494EBA">
      <w:pPr>
        <w:pStyle w:val="Ttulo3"/>
        <w:spacing w:line="360" w:lineRule="auto"/>
        <w:jc w:val="center"/>
        <w:rPr>
          <w:rFonts w:ascii="Times New Roman" w:hAnsi="Times New Roman" w:cs="Times New Roman"/>
          <w:b/>
          <w:bCs/>
          <w:color w:val="auto"/>
          <w:sz w:val="20"/>
          <w:szCs w:val="20"/>
        </w:rPr>
      </w:pPr>
      <w:bookmarkStart w:id="122" w:name="_Toc88550757"/>
      <w:r w:rsidRPr="00FE562B">
        <w:rPr>
          <w:rFonts w:ascii="Times New Roman" w:hAnsi="Times New Roman" w:cs="Times New Roman"/>
          <w:b/>
          <w:bCs/>
          <w:color w:val="auto"/>
          <w:sz w:val="20"/>
          <w:szCs w:val="20"/>
        </w:rPr>
        <w:t>SEÇÃO VI</w:t>
      </w:r>
      <w:r w:rsidR="009F22D6" w:rsidRPr="00FE562B">
        <w:rPr>
          <w:rFonts w:ascii="Times New Roman" w:hAnsi="Times New Roman" w:cs="Times New Roman"/>
          <w:b/>
          <w:bCs/>
          <w:color w:val="auto"/>
          <w:sz w:val="20"/>
          <w:szCs w:val="20"/>
        </w:rPr>
        <w:t xml:space="preserve"> </w:t>
      </w:r>
      <w:bookmarkEnd w:id="122"/>
    </w:p>
    <w:p w14:paraId="45C649BC" w14:textId="760A1559" w:rsidR="0076677B" w:rsidRPr="00FE562B" w:rsidRDefault="0076677B" w:rsidP="00494EBA">
      <w:pPr>
        <w:pStyle w:val="Ttulo3"/>
        <w:spacing w:line="360" w:lineRule="auto"/>
        <w:jc w:val="center"/>
        <w:rPr>
          <w:rFonts w:ascii="Times New Roman" w:hAnsi="Times New Roman" w:cs="Times New Roman"/>
          <w:b/>
          <w:bCs/>
          <w:color w:val="auto"/>
          <w:sz w:val="20"/>
          <w:szCs w:val="20"/>
        </w:rPr>
      </w:pPr>
      <w:bookmarkStart w:id="123" w:name="_Toc88550758"/>
      <w:r w:rsidRPr="00FE562B">
        <w:rPr>
          <w:rFonts w:ascii="Times New Roman" w:hAnsi="Times New Roman" w:cs="Times New Roman"/>
          <w:b/>
          <w:bCs/>
          <w:color w:val="auto"/>
          <w:sz w:val="20"/>
          <w:szCs w:val="20"/>
        </w:rPr>
        <w:t>DOS CINEMAS E ASSEMELHADOS</w:t>
      </w:r>
      <w:bookmarkEnd w:id="123"/>
    </w:p>
    <w:p w14:paraId="63079254" w14:textId="3268441D" w:rsidR="0076677B" w:rsidRPr="00FE562B" w:rsidRDefault="0076677B" w:rsidP="00494EBA">
      <w:pPr>
        <w:tabs>
          <w:tab w:val="left" w:pos="4253"/>
        </w:tabs>
        <w:spacing w:before="120" w:after="0" w:line="360" w:lineRule="auto"/>
        <w:ind w:firstLine="1134"/>
        <w:jc w:val="both"/>
        <w:rPr>
          <w:rFonts w:ascii="Times New Roman" w:eastAsia="Times New Roman" w:hAnsi="Times New Roman" w:cs="Times New Roman"/>
          <w:sz w:val="20"/>
          <w:szCs w:val="20"/>
          <w:lang w:eastAsia="ar-SA"/>
        </w:rPr>
      </w:pPr>
      <w:r w:rsidRPr="00FE562B">
        <w:rPr>
          <w:rFonts w:ascii="Times New Roman" w:eastAsia="Times New Roman" w:hAnsi="Times New Roman" w:cs="Times New Roman"/>
          <w:sz w:val="20"/>
          <w:szCs w:val="20"/>
          <w:lang w:eastAsia="ar-SA"/>
        </w:rPr>
        <w:t>Art. 1</w:t>
      </w:r>
      <w:r w:rsidR="009E01F8" w:rsidRPr="00FE562B">
        <w:rPr>
          <w:rFonts w:ascii="Times New Roman" w:eastAsia="Times New Roman" w:hAnsi="Times New Roman" w:cs="Times New Roman"/>
          <w:sz w:val="20"/>
          <w:szCs w:val="20"/>
          <w:lang w:eastAsia="ar-SA"/>
        </w:rPr>
        <w:t>54</w:t>
      </w:r>
      <w:r w:rsidRPr="00FE562B">
        <w:rPr>
          <w:rFonts w:ascii="Times New Roman" w:eastAsia="Times New Roman" w:hAnsi="Times New Roman" w:cs="Times New Roman"/>
          <w:sz w:val="20"/>
          <w:szCs w:val="20"/>
          <w:lang w:eastAsia="ar-SA"/>
        </w:rPr>
        <w:t>. As edificações destinadas a cinemas, teatros, auditórios e similares devem garantir conforto, segurança, boa visibilidade e acústica ao público, devendo satisfazer aos seguintes requisitos, além das exigências desta Lei e das demais disposições que lhes forem aplicáveis:</w:t>
      </w:r>
    </w:p>
    <w:p w14:paraId="348582F9" w14:textId="3F90F5D6" w:rsidR="0076677B" w:rsidRPr="00FE562B" w:rsidRDefault="0076677B" w:rsidP="002D3393">
      <w:pPr>
        <w:tabs>
          <w:tab w:val="left" w:pos="4253"/>
        </w:tabs>
        <w:spacing w:before="120" w:after="0" w:line="360" w:lineRule="auto"/>
        <w:ind w:left="284" w:hanging="284"/>
        <w:jc w:val="both"/>
        <w:rPr>
          <w:rFonts w:ascii="Times New Roman" w:eastAsia="Times New Roman" w:hAnsi="Times New Roman" w:cs="Times New Roman"/>
          <w:color w:val="000000"/>
          <w:sz w:val="20"/>
          <w:szCs w:val="20"/>
          <w:lang w:eastAsia="ar-SA"/>
        </w:rPr>
      </w:pPr>
      <w:r w:rsidRPr="00FE562B">
        <w:rPr>
          <w:rFonts w:ascii="Times New Roman" w:eastAsia="Times New Roman" w:hAnsi="Times New Roman" w:cs="Times New Roman"/>
          <w:color w:val="000000"/>
          <w:sz w:val="20"/>
          <w:szCs w:val="20"/>
          <w:lang w:eastAsia="ar-SA"/>
        </w:rPr>
        <w:t xml:space="preserve">I – </w:t>
      </w:r>
      <w:r w:rsidR="00A27D4B" w:rsidRPr="00FE562B">
        <w:rPr>
          <w:rFonts w:ascii="Times New Roman" w:eastAsia="Times New Roman" w:hAnsi="Times New Roman" w:cs="Times New Roman"/>
          <w:color w:val="000000"/>
          <w:sz w:val="20"/>
          <w:szCs w:val="20"/>
          <w:lang w:eastAsia="ar-SA"/>
        </w:rPr>
        <w:t>S</w:t>
      </w:r>
      <w:r w:rsidRPr="00FE562B">
        <w:rPr>
          <w:rFonts w:ascii="Times New Roman" w:eastAsia="Times New Roman" w:hAnsi="Times New Roman" w:cs="Times New Roman"/>
          <w:color w:val="000000"/>
          <w:sz w:val="20"/>
          <w:szCs w:val="20"/>
          <w:lang w:eastAsia="ar-SA"/>
        </w:rPr>
        <w:t>er de material incombustível, tolerando-se o emprego de madeira ou outro material combustível apenas nas edificações térreas e nas esquadrias, lambris, parapeitos, revestimentos do piso, estrutura da cobertura e forro;</w:t>
      </w:r>
    </w:p>
    <w:p w14:paraId="00FE57DD" w14:textId="77777777" w:rsidR="0076677B" w:rsidRPr="00FE562B" w:rsidRDefault="0076677B" w:rsidP="002D3393">
      <w:pPr>
        <w:tabs>
          <w:tab w:val="left" w:pos="4253"/>
        </w:tabs>
        <w:spacing w:before="120" w:after="0" w:line="360" w:lineRule="auto"/>
        <w:ind w:left="284" w:hanging="284"/>
        <w:jc w:val="both"/>
        <w:rPr>
          <w:rFonts w:ascii="Times New Roman" w:eastAsia="Times New Roman" w:hAnsi="Times New Roman" w:cs="Times New Roman"/>
          <w:color w:val="000000"/>
          <w:sz w:val="20"/>
          <w:szCs w:val="20"/>
          <w:lang w:eastAsia="ar-SA"/>
        </w:rPr>
      </w:pPr>
      <w:r w:rsidRPr="00FE562B">
        <w:rPr>
          <w:rFonts w:ascii="Times New Roman" w:eastAsia="Times New Roman" w:hAnsi="Times New Roman" w:cs="Times New Roman"/>
          <w:color w:val="000000"/>
          <w:sz w:val="20"/>
          <w:szCs w:val="20"/>
          <w:lang w:eastAsia="ar-SA"/>
        </w:rPr>
        <w:t>II – ter instalações sanitárias separadas para cada sexo, com as seguintes proporções mínimas em relação à lotação máxima, calculadas na base de 1,60 m</w:t>
      </w:r>
      <w:r w:rsidRPr="00FE562B">
        <w:rPr>
          <w:rFonts w:ascii="Times New Roman" w:eastAsia="Times New Roman" w:hAnsi="Times New Roman" w:cs="Times New Roman"/>
          <w:color w:val="000000"/>
          <w:position w:val="5"/>
          <w:sz w:val="20"/>
          <w:szCs w:val="20"/>
          <w:lang w:eastAsia="ar-SA"/>
        </w:rPr>
        <w:t xml:space="preserve">2 </w:t>
      </w:r>
      <w:r w:rsidRPr="00FE562B">
        <w:rPr>
          <w:rFonts w:ascii="Times New Roman" w:eastAsia="Times New Roman" w:hAnsi="Times New Roman" w:cs="Times New Roman"/>
          <w:color w:val="000000"/>
          <w:sz w:val="20"/>
          <w:szCs w:val="20"/>
          <w:lang w:eastAsia="ar-SA"/>
        </w:rPr>
        <w:t>(um metro e sessenta centímetros quadrados) por pessoa:</w:t>
      </w:r>
    </w:p>
    <w:p w14:paraId="387D5EC0" w14:textId="77777777" w:rsidR="0076677B" w:rsidRPr="00FE562B" w:rsidRDefault="0076677B" w:rsidP="00494EBA">
      <w:pPr>
        <w:tabs>
          <w:tab w:val="left" w:pos="4253"/>
        </w:tabs>
        <w:spacing w:before="120" w:after="0" w:line="360" w:lineRule="auto"/>
        <w:ind w:firstLine="1134"/>
        <w:jc w:val="both"/>
        <w:rPr>
          <w:rFonts w:ascii="Times New Roman" w:eastAsia="Times New Roman" w:hAnsi="Times New Roman" w:cs="Times New Roman"/>
          <w:color w:val="000000"/>
          <w:sz w:val="20"/>
          <w:szCs w:val="20"/>
          <w:lang w:eastAsia="ar-SA"/>
        </w:rPr>
      </w:pPr>
      <w:r w:rsidRPr="00FE562B">
        <w:rPr>
          <w:rFonts w:ascii="Times New Roman" w:eastAsia="Times New Roman" w:hAnsi="Times New Roman" w:cs="Times New Roman"/>
          <w:color w:val="000000"/>
          <w:sz w:val="20"/>
          <w:szCs w:val="20"/>
          <w:lang w:eastAsia="ar-SA"/>
        </w:rPr>
        <w:t>a) para o sexo masculino, um vaso e um lavatório para cada 300 (trezentos) lugares ou fração e um mictório para cada 150 (cento e cinquenta) lugares ou fração;</w:t>
      </w:r>
    </w:p>
    <w:p w14:paraId="3CA8BEB3" w14:textId="77777777" w:rsidR="0076677B" w:rsidRPr="00FE562B" w:rsidRDefault="0076677B" w:rsidP="00494EBA">
      <w:pPr>
        <w:tabs>
          <w:tab w:val="left" w:pos="4253"/>
        </w:tabs>
        <w:spacing w:before="120" w:after="0" w:line="360" w:lineRule="auto"/>
        <w:ind w:firstLine="1134"/>
        <w:jc w:val="both"/>
        <w:rPr>
          <w:rFonts w:ascii="Times New Roman" w:eastAsia="Times New Roman" w:hAnsi="Times New Roman" w:cs="Times New Roman"/>
          <w:color w:val="000000"/>
          <w:sz w:val="20"/>
          <w:szCs w:val="20"/>
          <w:lang w:eastAsia="ar-SA"/>
        </w:rPr>
      </w:pPr>
      <w:r w:rsidRPr="00FE562B">
        <w:rPr>
          <w:rFonts w:ascii="Times New Roman" w:eastAsia="Times New Roman" w:hAnsi="Times New Roman" w:cs="Times New Roman"/>
          <w:color w:val="000000"/>
          <w:sz w:val="20"/>
          <w:szCs w:val="20"/>
          <w:lang w:eastAsia="ar-SA"/>
        </w:rPr>
        <w:t>b) para o sexo feminino, um vaso e um lavatório para cada 300 (trezentos) lugares ou fração;</w:t>
      </w:r>
    </w:p>
    <w:p w14:paraId="30A89AE4" w14:textId="3C2E0DEE" w:rsidR="0076677B" w:rsidRPr="00FE562B" w:rsidRDefault="0076677B" w:rsidP="002D3393">
      <w:pPr>
        <w:tabs>
          <w:tab w:val="left" w:pos="4253"/>
        </w:tabs>
        <w:spacing w:before="120" w:after="0" w:line="360" w:lineRule="auto"/>
        <w:jc w:val="both"/>
        <w:rPr>
          <w:rFonts w:ascii="Times New Roman" w:eastAsia="Times New Roman" w:hAnsi="Times New Roman" w:cs="Times New Roman"/>
          <w:color w:val="000000"/>
          <w:sz w:val="20"/>
          <w:szCs w:val="20"/>
          <w:lang w:eastAsia="ar-SA"/>
        </w:rPr>
      </w:pPr>
      <w:r w:rsidRPr="00FE562B">
        <w:rPr>
          <w:rFonts w:ascii="Times New Roman" w:eastAsia="Times New Roman" w:hAnsi="Times New Roman" w:cs="Times New Roman"/>
          <w:color w:val="000000"/>
          <w:sz w:val="20"/>
          <w:szCs w:val="20"/>
          <w:lang w:eastAsia="ar-SA"/>
        </w:rPr>
        <w:t>I – ter instalação de energia elétrica de emergência;</w:t>
      </w:r>
    </w:p>
    <w:p w14:paraId="4F4AE9B4" w14:textId="23DA3412" w:rsidR="0076677B" w:rsidRPr="00FE562B" w:rsidRDefault="0076677B" w:rsidP="002D3393">
      <w:pPr>
        <w:tabs>
          <w:tab w:val="left" w:pos="4253"/>
        </w:tabs>
        <w:spacing w:before="120" w:after="0" w:line="360" w:lineRule="auto"/>
        <w:jc w:val="both"/>
        <w:rPr>
          <w:rFonts w:ascii="Times New Roman" w:eastAsia="Times New Roman" w:hAnsi="Times New Roman" w:cs="Times New Roman"/>
          <w:color w:val="000000"/>
          <w:sz w:val="20"/>
          <w:szCs w:val="20"/>
          <w:lang w:eastAsia="ar-SA"/>
        </w:rPr>
      </w:pPr>
      <w:r w:rsidRPr="00FE562B">
        <w:rPr>
          <w:rFonts w:ascii="Times New Roman" w:eastAsia="Times New Roman" w:hAnsi="Times New Roman" w:cs="Times New Roman"/>
          <w:color w:val="000000"/>
          <w:sz w:val="20"/>
          <w:szCs w:val="20"/>
          <w:lang w:eastAsia="ar-SA"/>
        </w:rPr>
        <w:t>I</w:t>
      </w:r>
      <w:r w:rsidR="00D36ADF" w:rsidRPr="00FE562B">
        <w:rPr>
          <w:rFonts w:ascii="Times New Roman" w:eastAsia="Times New Roman" w:hAnsi="Times New Roman" w:cs="Times New Roman"/>
          <w:color w:val="000000"/>
          <w:sz w:val="20"/>
          <w:szCs w:val="20"/>
          <w:lang w:eastAsia="ar-SA"/>
        </w:rPr>
        <w:t>I</w:t>
      </w:r>
      <w:r w:rsidRPr="00FE562B">
        <w:rPr>
          <w:rFonts w:ascii="Times New Roman" w:eastAsia="Times New Roman" w:hAnsi="Times New Roman" w:cs="Times New Roman"/>
          <w:color w:val="000000"/>
          <w:sz w:val="20"/>
          <w:szCs w:val="20"/>
          <w:lang w:eastAsia="ar-SA"/>
        </w:rPr>
        <w:t xml:space="preserve"> – ter saídas de emergência, nos termos das normas vigentes;</w:t>
      </w:r>
    </w:p>
    <w:p w14:paraId="07F4862C" w14:textId="5BCEB649" w:rsidR="0076677B" w:rsidRPr="00FE562B" w:rsidRDefault="00D36ADF" w:rsidP="002D3393">
      <w:pPr>
        <w:tabs>
          <w:tab w:val="left" w:pos="4253"/>
        </w:tabs>
        <w:spacing w:before="120" w:after="0" w:line="360" w:lineRule="auto"/>
        <w:jc w:val="both"/>
        <w:rPr>
          <w:rFonts w:ascii="Times New Roman" w:eastAsia="Times New Roman" w:hAnsi="Times New Roman" w:cs="Times New Roman"/>
          <w:color w:val="000000"/>
          <w:sz w:val="20"/>
          <w:szCs w:val="20"/>
          <w:lang w:eastAsia="ar-SA"/>
        </w:rPr>
      </w:pPr>
      <w:r w:rsidRPr="00FE562B">
        <w:rPr>
          <w:rFonts w:ascii="Times New Roman" w:eastAsia="Times New Roman" w:hAnsi="Times New Roman" w:cs="Times New Roman"/>
          <w:color w:val="000000"/>
          <w:sz w:val="20"/>
          <w:szCs w:val="20"/>
          <w:lang w:eastAsia="ar-SA"/>
        </w:rPr>
        <w:t>III</w:t>
      </w:r>
      <w:r w:rsidR="0076677B" w:rsidRPr="00FE562B">
        <w:rPr>
          <w:rFonts w:ascii="Times New Roman" w:eastAsia="Times New Roman" w:hAnsi="Times New Roman" w:cs="Times New Roman"/>
          <w:color w:val="000000"/>
          <w:sz w:val="20"/>
          <w:szCs w:val="20"/>
          <w:lang w:eastAsia="ar-SA"/>
        </w:rPr>
        <w:t xml:space="preserve"> – ter dispositivos de combate a incêndio, nos termos das normas vigentes;</w:t>
      </w:r>
    </w:p>
    <w:p w14:paraId="4ACBE90D" w14:textId="795FA0D2" w:rsidR="0076677B" w:rsidRPr="00FE562B" w:rsidRDefault="00D36ADF" w:rsidP="002D3393">
      <w:pPr>
        <w:tabs>
          <w:tab w:val="left" w:pos="4253"/>
        </w:tabs>
        <w:spacing w:before="120" w:after="0" w:line="360" w:lineRule="auto"/>
        <w:jc w:val="both"/>
        <w:rPr>
          <w:rFonts w:ascii="Times New Roman" w:eastAsia="Times New Roman" w:hAnsi="Times New Roman" w:cs="Times New Roman"/>
          <w:sz w:val="20"/>
          <w:szCs w:val="20"/>
          <w:lang w:eastAsia="ar-SA"/>
        </w:rPr>
      </w:pPr>
      <w:r w:rsidRPr="00FE562B">
        <w:rPr>
          <w:rFonts w:ascii="Times New Roman" w:eastAsia="Times New Roman" w:hAnsi="Times New Roman" w:cs="Times New Roman"/>
          <w:sz w:val="20"/>
          <w:szCs w:val="20"/>
          <w:lang w:eastAsia="ar-SA"/>
        </w:rPr>
        <w:t>I</w:t>
      </w:r>
      <w:r w:rsidR="0076677B" w:rsidRPr="00FE562B">
        <w:rPr>
          <w:rFonts w:ascii="Times New Roman" w:eastAsia="Times New Roman" w:hAnsi="Times New Roman" w:cs="Times New Roman"/>
          <w:sz w:val="20"/>
          <w:szCs w:val="20"/>
          <w:lang w:eastAsia="ar-SA"/>
        </w:rPr>
        <w:t>V – ter instalação sanitária de serviço composta, no mínimo, de vaso, lavatório e local para chuveiro, conforme dimensões do art. 152 desta Lei ;</w:t>
      </w:r>
    </w:p>
    <w:p w14:paraId="0BB871DD" w14:textId="568BAB47" w:rsidR="0076677B" w:rsidRPr="00FE562B" w:rsidRDefault="0076677B" w:rsidP="002D3393">
      <w:pPr>
        <w:tabs>
          <w:tab w:val="left" w:pos="4253"/>
        </w:tabs>
        <w:spacing w:before="120" w:after="0" w:line="360" w:lineRule="auto"/>
        <w:jc w:val="both"/>
        <w:rPr>
          <w:rFonts w:ascii="Times New Roman" w:eastAsia="Times New Roman" w:hAnsi="Times New Roman" w:cs="Times New Roman"/>
          <w:sz w:val="20"/>
          <w:szCs w:val="20"/>
          <w:lang w:eastAsia="ar-SA"/>
        </w:rPr>
      </w:pPr>
      <w:r w:rsidRPr="00FE562B">
        <w:rPr>
          <w:rFonts w:ascii="Times New Roman" w:eastAsia="Times New Roman" w:hAnsi="Times New Roman" w:cs="Times New Roman"/>
          <w:sz w:val="20"/>
          <w:szCs w:val="20"/>
          <w:lang w:eastAsia="ar-SA"/>
        </w:rPr>
        <w:t>V – corredores completamente independentes das demais economias contíguas e superpostas;</w:t>
      </w:r>
    </w:p>
    <w:p w14:paraId="3DF4F278" w14:textId="18FDB82B" w:rsidR="0076677B" w:rsidRPr="00FE562B" w:rsidRDefault="0076677B" w:rsidP="002D3393">
      <w:pPr>
        <w:tabs>
          <w:tab w:val="left" w:pos="4253"/>
        </w:tabs>
        <w:spacing w:before="120" w:after="0" w:line="360" w:lineRule="auto"/>
        <w:jc w:val="both"/>
        <w:rPr>
          <w:rFonts w:ascii="Times New Roman" w:eastAsia="Times New Roman" w:hAnsi="Times New Roman" w:cs="Times New Roman"/>
          <w:sz w:val="20"/>
          <w:szCs w:val="20"/>
          <w:lang w:eastAsia="ar-SA"/>
        </w:rPr>
      </w:pPr>
      <w:r w:rsidRPr="00FE562B">
        <w:rPr>
          <w:rFonts w:ascii="Times New Roman" w:eastAsia="Times New Roman" w:hAnsi="Times New Roman" w:cs="Times New Roman"/>
          <w:sz w:val="20"/>
          <w:szCs w:val="20"/>
          <w:lang w:eastAsia="ar-SA"/>
        </w:rPr>
        <w:t>VI – possuir sala de espera contígua e de fácil acesso à sala de espetáculos, com área mínima de 20 cm² (vinte centímetros quadrados) por pessoa, calculada sobre a capacidade total;</w:t>
      </w:r>
    </w:p>
    <w:p w14:paraId="7906AE7F" w14:textId="6063748B" w:rsidR="0076677B" w:rsidRPr="00FE562B" w:rsidRDefault="00D36ADF" w:rsidP="002D3393">
      <w:pPr>
        <w:tabs>
          <w:tab w:val="left" w:pos="4253"/>
        </w:tabs>
        <w:spacing w:before="120" w:after="0" w:line="360" w:lineRule="auto"/>
        <w:jc w:val="both"/>
        <w:rPr>
          <w:rFonts w:ascii="Times New Roman" w:eastAsia="Times New Roman" w:hAnsi="Times New Roman" w:cs="Times New Roman"/>
          <w:sz w:val="20"/>
          <w:szCs w:val="20"/>
          <w:lang w:eastAsia="ar-SA"/>
        </w:rPr>
      </w:pPr>
      <w:r w:rsidRPr="00FE562B">
        <w:rPr>
          <w:rFonts w:ascii="Times New Roman" w:eastAsia="Times New Roman" w:hAnsi="Times New Roman" w:cs="Times New Roman"/>
          <w:sz w:val="20"/>
          <w:szCs w:val="20"/>
          <w:lang w:eastAsia="ar-SA"/>
        </w:rPr>
        <w:t>VII</w:t>
      </w:r>
      <w:r w:rsidR="0076677B" w:rsidRPr="00FE562B">
        <w:rPr>
          <w:rFonts w:ascii="Times New Roman" w:eastAsia="Times New Roman" w:hAnsi="Times New Roman" w:cs="Times New Roman"/>
          <w:sz w:val="20"/>
          <w:szCs w:val="20"/>
          <w:lang w:eastAsia="ar-SA"/>
        </w:rPr>
        <w:t xml:space="preserve"> – ser equipados, no mínimo, com renovação mecânica de ar;</w:t>
      </w:r>
    </w:p>
    <w:p w14:paraId="1061343A" w14:textId="3C589A69" w:rsidR="0076677B" w:rsidRPr="00FE562B" w:rsidRDefault="00D36ADF" w:rsidP="002D3393">
      <w:pPr>
        <w:tabs>
          <w:tab w:val="left" w:pos="4253"/>
        </w:tabs>
        <w:spacing w:before="120" w:after="0" w:line="360" w:lineRule="auto"/>
        <w:jc w:val="both"/>
        <w:rPr>
          <w:rFonts w:ascii="Times New Roman" w:eastAsia="Times New Roman" w:hAnsi="Times New Roman" w:cs="Times New Roman"/>
          <w:sz w:val="20"/>
          <w:szCs w:val="20"/>
          <w:lang w:eastAsia="ar-SA"/>
        </w:rPr>
      </w:pPr>
      <w:r w:rsidRPr="00FE562B">
        <w:rPr>
          <w:rFonts w:ascii="Times New Roman" w:eastAsia="Times New Roman" w:hAnsi="Times New Roman" w:cs="Times New Roman"/>
          <w:sz w:val="20"/>
          <w:szCs w:val="20"/>
          <w:lang w:eastAsia="ar-SA"/>
        </w:rPr>
        <w:t>VIII</w:t>
      </w:r>
      <w:r w:rsidR="0076677B" w:rsidRPr="00FE562B">
        <w:rPr>
          <w:rFonts w:ascii="Times New Roman" w:eastAsia="Times New Roman" w:hAnsi="Times New Roman" w:cs="Times New Roman"/>
          <w:sz w:val="20"/>
          <w:szCs w:val="20"/>
          <w:lang w:eastAsia="ar-SA"/>
        </w:rPr>
        <w:t xml:space="preserve"> – ter isolamento acústico;</w:t>
      </w:r>
    </w:p>
    <w:p w14:paraId="7C1D52BC" w14:textId="652092C4" w:rsidR="0076677B" w:rsidRPr="00FE562B" w:rsidRDefault="00D36ADF" w:rsidP="002D3393">
      <w:pPr>
        <w:tabs>
          <w:tab w:val="left" w:pos="4253"/>
        </w:tabs>
        <w:spacing w:before="120" w:after="0" w:line="360" w:lineRule="auto"/>
        <w:jc w:val="both"/>
        <w:rPr>
          <w:rFonts w:ascii="Times New Roman" w:eastAsia="Times New Roman" w:hAnsi="Times New Roman" w:cs="Times New Roman"/>
          <w:sz w:val="20"/>
          <w:szCs w:val="20"/>
          <w:lang w:eastAsia="ar-SA"/>
        </w:rPr>
      </w:pPr>
      <w:r w:rsidRPr="00FE562B">
        <w:rPr>
          <w:rFonts w:ascii="Times New Roman" w:eastAsia="Times New Roman" w:hAnsi="Times New Roman" w:cs="Times New Roman"/>
          <w:sz w:val="20"/>
          <w:szCs w:val="20"/>
          <w:lang w:eastAsia="ar-SA"/>
        </w:rPr>
        <w:t>I</w:t>
      </w:r>
      <w:r w:rsidR="0076677B" w:rsidRPr="00FE562B">
        <w:rPr>
          <w:rFonts w:ascii="Times New Roman" w:eastAsia="Times New Roman" w:hAnsi="Times New Roman" w:cs="Times New Roman"/>
          <w:sz w:val="20"/>
          <w:szCs w:val="20"/>
          <w:lang w:eastAsia="ar-SA"/>
        </w:rPr>
        <w:t>X – ter acessibilidade de 2% (dois por cento) das acomodações e dos sanitários para portadores de deficiência física, em especial para pessoas com cadeiras de rodas e pessoas com mobilidade reduzida, nos termos das normas técnicas da Associação Brasileira de Normas Técnicas (ABNT)</w:t>
      </w:r>
      <w:r w:rsidR="0076677B" w:rsidRPr="00FE562B">
        <w:rPr>
          <w:rFonts w:ascii="Times New Roman" w:eastAsia="Times New Roman" w:hAnsi="Times New Roman" w:cs="Times New Roman"/>
          <w:sz w:val="20"/>
          <w:szCs w:val="20"/>
          <w:vertAlign w:val="superscript"/>
          <w:lang w:eastAsia="ar-SA"/>
        </w:rPr>
        <w:footnoteReference w:id="1"/>
      </w:r>
      <w:r w:rsidR="0076677B" w:rsidRPr="00FE562B">
        <w:rPr>
          <w:rFonts w:ascii="Times New Roman" w:eastAsia="Times New Roman" w:hAnsi="Times New Roman" w:cs="Times New Roman"/>
          <w:sz w:val="20"/>
          <w:szCs w:val="20"/>
          <w:lang w:eastAsia="ar-SA"/>
        </w:rPr>
        <w:t>.</w:t>
      </w:r>
    </w:p>
    <w:p w14:paraId="0BFBE2F2" w14:textId="77777777" w:rsidR="0076677B" w:rsidRPr="00FE562B" w:rsidRDefault="0076677B" w:rsidP="00494EBA">
      <w:pPr>
        <w:tabs>
          <w:tab w:val="left" w:pos="4253"/>
        </w:tabs>
        <w:spacing w:before="120" w:after="0" w:line="360" w:lineRule="auto"/>
        <w:ind w:firstLine="1134"/>
        <w:jc w:val="both"/>
        <w:rPr>
          <w:rFonts w:ascii="Times New Roman" w:eastAsia="Times New Roman" w:hAnsi="Times New Roman" w:cs="Times New Roman"/>
          <w:color w:val="000000"/>
          <w:sz w:val="20"/>
          <w:szCs w:val="20"/>
          <w:lang w:eastAsia="ar-SA"/>
        </w:rPr>
      </w:pPr>
      <w:r w:rsidRPr="00FE562B">
        <w:rPr>
          <w:rFonts w:ascii="Times New Roman" w:eastAsia="Times New Roman" w:hAnsi="Times New Roman" w:cs="Times New Roman"/>
          <w:color w:val="000000"/>
          <w:sz w:val="20"/>
          <w:szCs w:val="20"/>
          <w:lang w:eastAsia="ar-SA"/>
        </w:rPr>
        <w:t>Parágrafo único. Em auditórios de estabelecimento de ensino, poderão ser dispensadas as exigência dos incisos II, VI e VIII deste artigo, sendo que, quanto aos sanitários, deverá haver a possibilidade de uso dos existentes em outras dependências do prédio.</w:t>
      </w:r>
    </w:p>
    <w:p w14:paraId="593E2013" w14:textId="12580EDA" w:rsidR="0076677B" w:rsidRPr="00FE562B" w:rsidRDefault="0076677B" w:rsidP="00494EBA">
      <w:pPr>
        <w:tabs>
          <w:tab w:val="left" w:pos="4253"/>
        </w:tabs>
        <w:spacing w:before="120" w:after="0" w:line="360" w:lineRule="auto"/>
        <w:ind w:firstLine="1134"/>
        <w:jc w:val="both"/>
        <w:rPr>
          <w:rFonts w:ascii="Times New Roman" w:eastAsia="Times New Roman" w:hAnsi="Times New Roman" w:cs="Times New Roman"/>
          <w:color w:val="000000"/>
          <w:sz w:val="20"/>
          <w:szCs w:val="20"/>
          <w:lang w:eastAsia="ar-SA"/>
        </w:rPr>
      </w:pPr>
      <w:r w:rsidRPr="00FE562B">
        <w:rPr>
          <w:rFonts w:ascii="Times New Roman" w:eastAsia="Times New Roman" w:hAnsi="Times New Roman" w:cs="Times New Roman"/>
          <w:color w:val="000000"/>
          <w:sz w:val="20"/>
          <w:szCs w:val="20"/>
          <w:lang w:eastAsia="ar-SA"/>
        </w:rPr>
        <w:t>Art. 1</w:t>
      </w:r>
      <w:r w:rsidR="009E01F8" w:rsidRPr="00FE562B">
        <w:rPr>
          <w:rFonts w:ascii="Times New Roman" w:eastAsia="Times New Roman" w:hAnsi="Times New Roman" w:cs="Times New Roman"/>
          <w:color w:val="000000"/>
          <w:sz w:val="20"/>
          <w:szCs w:val="20"/>
          <w:lang w:eastAsia="ar-SA"/>
        </w:rPr>
        <w:t>55</w:t>
      </w:r>
      <w:r w:rsidRPr="00FE562B">
        <w:rPr>
          <w:rFonts w:ascii="Times New Roman" w:eastAsia="Times New Roman" w:hAnsi="Times New Roman" w:cs="Times New Roman"/>
          <w:color w:val="000000"/>
          <w:sz w:val="20"/>
          <w:szCs w:val="20"/>
          <w:lang w:eastAsia="ar-SA"/>
        </w:rPr>
        <w:t>. Nas edificações destinadas a auditórios, cinemas, teatros e assemelhados, as portas, circulações, corredores e escadas serão dimensionadas em função da lotação máxima:</w:t>
      </w:r>
    </w:p>
    <w:p w14:paraId="3F6161A7" w14:textId="77777777" w:rsidR="0076677B" w:rsidRPr="00FE562B" w:rsidRDefault="0076677B" w:rsidP="0052114D">
      <w:pPr>
        <w:tabs>
          <w:tab w:val="left" w:pos="4253"/>
        </w:tabs>
        <w:spacing w:before="120" w:after="0" w:line="360" w:lineRule="auto"/>
        <w:jc w:val="both"/>
        <w:rPr>
          <w:rFonts w:ascii="Times New Roman" w:eastAsia="Times New Roman" w:hAnsi="Times New Roman" w:cs="Times New Roman"/>
          <w:color w:val="000000"/>
          <w:sz w:val="20"/>
          <w:szCs w:val="20"/>
          <w:lang w:eastAsia="ar-SA"/>
        </w:rPr>
      </w:pPr>
      <w:r w:rsidRPr="00FE562B">
        <w:rPr>
          <w:rFonts w:ascii="Times New Roman" w:eastAsia="Times New Roman" w:hAnsi="Times New Roman" w:cs="Times New Roman"/>
          <w:color w:val="000000"/>
          <w:sz w:val="20"/>
          <w:szCs w:val="20"/>
          <w:lang w:eastAsia="ar-SA"/>
        </w:rPr>
        <w:t>I – quanto às portas:</w:t>
      </w:r>
    </w:p>
    <w:p w14:paraId="15EC1AF6" w14:textId="77777777" w:rsidR="0076677B" w:rsidRPr="00FE562B" w:rsidRDefault="0076677B" w:rsidP="00494EBA">
      <w:pPr>
        <w:tabs>
          <w:tab w:val="left" w:pos="4253"/>
        </w:tabs>
        <w:spacing w:before="120" w:after="0" w:line="360" w:lineRule="auto"/>
        <w:ind w:firstLine="1134"/>
        <w:jc w:val="both"/>
        <w:rPr>
          <w:rFonts w:ascii="Times New Roman" w:eastAsia="Times New Roman" w:hAnsi="Times New Roman" w:cs="Times New Roman"/>
          <w:color w:val="000000"/>
          <w:sz w:val="20"/>
          <w:szCs w:val="20"/>
          <w:lang w:eastAsia="ar-SA"/>
        </w:rPr>
      </w:pPr>
      <w:r w:rsidRPr="00FE562B">
        <w:rPr>
          <w:rFonts w:ascii="Times New Roman" w:eastAsia="Times New Roman" w:hAnsi="Times New Roman" w:cs="Times New Roman"/>
          <w:color w:val="000000"/>
          <w:sz w:val="20"/>
          <w:szCs w:val="20"/>
          <w:lang w:eastAsia="ar-SA"/>
        </w:rPr>
        <w:t>a) deverão ter a mesma largura dos corredores;</w:t>
      </w:r>
    </w:p>
    <w:p w14:paraId="1DD31A4C" w14:textId="77777777" w:rsidR="0076677B" w:rsidRPr="00FE562B" w:rsidRDefault="0076677B" w:rsidP="00494EBA">
      <w:pPr>
        <w:tabs>
          <w:tab w:val="left" w:pos="4253"/>
        </w:tabs>
        <w:spacing w:before="120" w:after="0" w:line="360" w:lineRule="auto"/>
        <w:ind w:firstLine="1134"/>
        <w:jc w:val="both"/>
        <w:rPr>
          <w:rFonts w:ascii="Times New Roman" w:eastAsia="Times New Roman" w:hAnsi="Times New Roman" w:cs="Times New Roman"/>
          <w:color w:val="000000"/>
          <w:sz w:val="20"/>
          <w:szCs w:val="20"/>
          <w:lang w:eastAsia="ar-SA"/>
        </w:rPr>
      </w:pPr>
      <w:r w:rsidRPr="00FE562B">
        <w:rPr>
          <w:rFonts w:ascii="Times New Roman" w:eastAsia="Times New Roman" w:hAnsi="Times New Roman" w:cs="Times New Roman"/>
          <w:color w:val="000000"/>
          <w:sz w:val="20"/>
          <w:szCs w:val="20"/>
          <w:lang w:eastAsia="ar-SA"/>
        </w:rPr>
        <w:t>b) as saídas da edificação deverão ter largura total correspondente a um centímetro, por lugar, não podendo cada porta ter menos de 1,50 (um metro e cinquenta centímetros) de vão livre, e deverão abrir de dentro para fora;</w:t>
      </w:r>
    </w:p>
    <w:p w14:paraId="46A4A1A9" w14:textId="77777777" w:rsidR="0076677B" w:rsidRPr="00FE562B" w:rsidRDefault="0076677B" w:rsidP="0052114D">
      <w:pPr>
        <w:tabs>
          <w:tab w:val="left" w:pos="4253"/>
        </w:tabs>
        <w:spacing w:before="120" w:after="0" w:line="360" w:lineRule="auto"/>
        <w:jc w:val="both"/>
        <w:rPr>
          <w:rFonts w:ascii="Times New Roman" w:eastAsia="Times New Roman" w:hAnsi="Times New Roman" w:cs="Times New Roman"/>
          <w:color w:val="000000"/>
          <w:sz w:val="20"/>
          <w:szCs w:val="20"/>
          <w:lang w:eastAsia="ar-SA"/>
        </w:rPr>
      </w:pPr>
      <w:r w:rsidRPr="00FE562B">
        <w:rPr>
          <w:rFonts w:ascii="Times New Roman" w:eastAsia="Times New Roman" w:hAnsi="Times New Roman" w:cs="Times New Roman"/>
          <w:color w:val="000000"/>
          <w:sz w:val="20"/>
          <w:szCs w:val="20"/>
          <w:lang w:eastAsia="ar-SA"/>
        </w:rPr>
        <w:t>II – quanto aos corredores de acesso e escoamento do público, deverão possuir largura mínima de 1,50 m (um metro e cinquenta centímetros), a qual terá um acréscimo de um milímetro por lugar excedente à lotação de 150 (cento e cinquenta) lugares; quando não houver lugares fixos, a lotação será calculada na base de 1,60m</w:t>
      </w:r>
      <w:r w:rsidRPr="00FE562B">
        <w:rPr>
          <w:rFonts w:ascii="Times New Roman" w:eastAsia="Times New Roman" w:hAnsi="Times New Roman" w:cs="Times New Roman"/>
          <w:color w:val="000000"/>
          <w:sz w:val="20"/>
          <w:szCs w:val="20"/>
          <w:vertAlign w:val="superscript"/>
          <w:lang w:eastAsia="ar-SA"/>
        </w:rPr>
        <w:t>2</w:t>
      </w:r>
      <w:r w:rsidRPr="00FE562B">
        <w:rPr>
          <w:rFonts w:ascii="Times New Roman" w:eastAsia="Times New Roman" w:hAnsi="Times New Roman" w:cs="Times New Roman"/>
          <w:color w:val="000000"/>
          <w:position w:val="5"/>
          <w:sz w:val="20"/>
          <w:szCs w:val="20"/>
          <w:lang w:eastAsia="ar-SA"/>
        </w:rPr>
        <w:t xml:space="preserve"> </w:t>
      </w:r>
      <w:r w:rsidRPr="00FE562B">
        <w:rPr>
          <w:rFonts w:ascii="Times New Roman" w:eastAsia="Times New Roman" w:hAnsi="Times New Roman" w:cs="Times New Roman"/>
          <w:color w:val="000000"/>
          <w:sz w:val="20"/>
          <w:szCs w:val="20"/>
          <w:lang w:eastAsia="ar-SA"/>
        </w:rPr>
        <w:t>(um metro e sessenta centímetros quadrados) por pessoa;</w:t>
      </w:r>
    </w:p>
    <w:p w14:paraId="34DAB83F" w14:textId="77777777" w:rsidR="0076677B" w:rsidRPr="00FE562B" w:rsidRDefault="0076677B" w:rsidP="0052114D">
      <w:pPr>
        <w:tabs>
          <w:tab w:val="left" w:pos="4253"/>
        </w:tabs>
        <w:spacing w:before="120" w:after="0" w:line="360" w:lineRule="auto"/>
        <w:jc w:val="both"/>
        <w:rPr>
          <w:rFonts w:ascii="Times New Roman" w:eastAsia="Times New Roman" w:hAnsi="Times New Roman" w:cs="Times New Roman"/>
          <w:color w:val="000000"/>
          <w:sz w:val="20"/>
          <w:szCs w:val="20"/>
          <w:lang w:eastAsia="ar-SA"/>
        </w:rPr>
      </w:pPr>
      <w:r w:rsidRPr="00FE562B">
        <w:rPr>
          <w:rFonts w:ascii="Times New Roman" w:eastAsia="Times New Roman" w:hAnsi="Times New Roman" w:cs="Times New Roman"/>
          <w:color w:val="000000"/>
          <w:sz w:val="20"/>
          <w:szCs w:val="20"/>
          <w:lang w:eastAsia="ar-SA"/>
        </w:rPr>
        <w:t>III – quanto às circulações internas da sala de espetáculos:</w:t>
      </w:r>
    </w:p>
    <w:p w14:paraId="45DB1949" w14:textId="77777777" w:rsidR="0076677B" w:rsidRPr="00FE562B" w:rsidRDefault="0076677B" w:rsidP="00494EBA">
      <w:pPr>
        <w:tabs>
          <w:tab w:val="left" w:pos="4253"/>
        </w:tabs>
        <w:spacing w:before="120" w:after="0" w:line="360" w:lineRule="auto"/>
        <w:ind w:firstLine="1134"/>
        <w:jc w:val="both"/>
        <w:rPr>
          <w:rFonts w:ascii="Times New Roman" w:eastAsia="Times New Roman" w:hAnsi="Times New Roman" w:cs="Times New Roman"/>
          <w:color w:val="000000"/>
          <w:sz w:val="20"/>
          <w:szCs w:val="20"/>
          <w:lang w:eastAsia="ar-SA"/>
        </w:rPr>
      </w:pPr>
      <w:r w:rsidRPr="00FE562B">
        <w:rPr>
          <w:rFonts w:ascii="Times New Roman" w:eastAsia="Times New Roman" w:hAnsi="Times New Roman" w:cs="Times New Roman"/>
          <w:color w:val="000000"/>
          <w:sz w:val="20"/>
          <w:szCs w:val="20"/>
          <w:lang w:eastAsia="ar-SA"/>
        </w:rPr>
        <w:t>a) os corredores longitudinais deverão ter largura mínima de um metro e os transversais de 1,70m (um metro e setenta centímetros);</w:t>
      </w:r>
    </w:p>
    <w:p w14:paraId="0165DB8B" w14:textId="77777777" w:rsidR="0076677B" w:rsidRPr="00FE562B" w:rsidRDefault="0076677B" w:rsidP="00494EBA">
      <w:pPr>
        <w:tabs>
          <w:tab w:val="left" w:pos="4253"/>
        </w:tabs>
        <w:spacing w:before="120" w:after="0" w:line="360" w:lineRule="auto"/>
        <w:ind w:firstLine="1134"/>
        <w:jc w:val="both"/>
        <w:rPr>
          <w:rFonts w:ascii="Times New Roman" w:eastAsia="Times New Roman" w:hAnsi="Times New Roman" w:cs="Times New Roman"/>
          <w:color w:val="000000"/>
          <w:sz w:val="20"/>
          <w:szCs w:val="20"/>
          <w:lang w:eastAsia="ar-SA"/>
        </w:rPr>
      </w:pPr>
      <w:r w:rsidRPr="00FE562B">
        <w:rPr>
          <w:rFonts w:ascii="Times New Roman" w:eastAsia="Times New Roman" w:hAnsi="Times New Roman" w:cs="Times New Roman"/>
          <w:color w:val="000000"/>
          <w:sz w:val="20"/>
          <w:szCs w:val="20"/>
          <w:lang w:eastAsia="ar-SA"/>
        </w:rPr>
        <w:t>b) as larguras mínimas terão um acréscimo de um milímetro por lugar excedente a 100 (cem) lugares, na direção do fluxo normal de escoamento da sala para as saídas.</w:t>
      </w:r>
    </w:p>
    <w:p w14:paraId="3BA404B1" w14:textId="77777777" w:rsidR="0076677B" w:rsidRPr="00FE562B" w:rsidRDefault="0076677B" w:rsidP="0052114D">
      <w:pPr>
        <w:tabs>
          <w:tab w:val="left" w:pos="4253"/>
        </w:tabs>
        <w:spacing w:before="120" w:after="0" w:line="360" w:lineRule="auto"/>
        <w:jc w:val="both"/>
        <w:rPr>
          <w:rFonts w:ascii="Times New Roman" w:eastAsia="Times New Roman" w:hAnsi="Times New Roman" w:cs="Times New Roman"/>
          <w:color w:val="000000"/>
          <w:sz w:val="20"/>
          <w:szCs w:val="20"/>
          <w:lang w:eastAsia="ar-SA"/>
        </w:rPr>
      </w:pPr>
      <w:r w:rsidRPr="00FE562B">
        <w:rPr>
          <w:rFonts w:ascii="Times New Roman" w:eastAsia="Times New Roman" w:hAnsi="Times New Roman" w:cs="Times New Roman"/>
          <w:color w:val="000000"/>
          <w:sz w:val="20"/>
          <w:szCs w:val="20"/>
          <w:lang w:eastAsia="ar-SA"/>
        </w:rPr>
        <w:t>IV – quanto às escadas:</w:t>
      </w:r>
    </w:p>
    <w:p w14:paraId="1E54BFB0" w14:textId="77777777" w:rsidR="0076677B" w:rsidRPr="00FE562B" w:rsidRDefault="0076677B" w:rsidP="00494EBA">
      <w:pPr>
        <w:tabs>
          <w:tab w:val="left" w:pos="4253"/>
        </w:tabs>
        <w:spacing w:before="120" w:after="0" w:line="360" w:lineRule="auto"/>
        <w:ind w:firstLine="1134"/>
        <w:jc w:val="both"/>
        <w:rPr>
          <w:rFonts w:ascii="Times New Roman" w:eastAsia="Times New Roman" w:hAnsi="Times New Roman" w:cs="Times New Roman"/>
          <w:color w:val="000000"/>
          <w:sz w:val="20"/>
          <w:szCs w:val="20"/>
          <w:lang w:eastAsia="ar-SA"/>
        </w:rPr>
      </w:pPr>
      <w:r w:rsidRPr="00FE562B">
        <w:rPr>
          <w:rFonts w:ascii="Times New Roman" w:eastAsia="Times New Roman" w:hAnsi="Times New Roman" w:cs="Times New Roman"/>
          <w:color w:val="000000"/>
          <w:sz w:val="20"/>
          <w:szCs w:val="20"/>
          <w:lang w:eastAsia="ar-SA"/>
        </w:rPr>
        <w:t>a) as de saída deverão ter largura mínima de 1,50 m (um metro e cinquenta centímetros), para uma lotação máxima de 100 (cem) lugares; largura essa a ser aumentada à razão de um milímetro por lugar excedente;</w:t>
      </w:r>
    </w:p>
    <w:p w14:paraId="344A8985" w14:textId="77777777" w:rsidR="0076677B" w:rsidRPr="00FE562B" w:rsidRDefault="0076677B" w:rsidP="00494EBA">
      <w:pPr>
        <w:tabs>
          <w:tab w:val="left" w:pos="4253"/>
        </w:tabs>
        <w:spacing w:before="120" w:after="0" w:line="360" w:lineRule="auto"/>
        <w:ind w:firstLine="1134"/>
        <w:jc w:val="both"/>
        <w:rPr>
          <w:rFonts w:ascii="Times New Roman" w:eastAsia="Times New Roman" w:hAnsi="Times New Roman" w:cs="Times New Roman"/>
          <w:color w:val="000000"/>
          <w:sz w:val="20"/>
          <w:szCs w:val="20"/>
          <w:lang w:eastAsia="ar-SA"/>
        </w:rPr>
      </w:pPr>
      <w:r w:rsidRPr="00FE562B">
        <w:rPr>
          <w:rFonts w:ascii="Times New Roman" w:eastAsia="Times New Roman" w:hAnsi="Times New Roman" w:cs="Times New Roman"/>
          <w:color w:val="000000"/>
          <w:sz w:val="20"/>
          <w:szCs w:val="20"/>
          <w:lang w:eastAsia="ar-SA"/>
        </w:rPr>
        <w:t>b) sempre que a altura a vencer for superior a 2,40 (dois metros e quarenta centímetros), deverão ter patamares com profundidade mínima de 1,50 (um metro e cinquenta centímetros);</w:t>
      </w:r>
    </w:p>
    <w:p w14:paraId="2A8A9134" w14:textId="77777777" w:rsidR="0076677B" w:rsidRPr="00FE562B" w:rsidRDefault="0076677B" w:rsidP="00494EBA">
      <w:pPr>
        <w:tabs>
          <w:tab w:val="left" w:pos="4253"/>
        </w:tabs>
        <w:spacing w:before="120" w:after="0" w:line="360" w:lineRule="auto"/>
        <w:ind w:firstLine="1134"/>
        <w:jc w:val="both"/>
        <w:rPr>
          <w:rFonts w:ascii="Times New Roman" w:eastAsia="Times New Roman" w:hAnsi="Times New Roman" w:cs="Times New Roman"/>
          <w:color w:val="000000"/>
          <w:sz w:val="20"/>
          <w:szCs w:val="20"/>
          <w:lang w:eastAsia="ar-SA"/>
        </w:rPr>
      </w:pPr>
      <w:r w:rsidRPr="00FE562B">
        <w:rPr>
          <w:rFonts w:ascii="Times New Roman" w:eastAsia="Times New Roman" w:hAnsi="Times New Roman" w:cs="Times New Roman"/>
          <w:color w:val="000000"/>
          <w:sz w:val="20"/>
          <w:szCs w:val="20"/>
          <w:lang w:eastAsia="ar-SA"/>
        </w:rPr>
        <w:t>c) não poderão ser desenvolvidas em leque ou caracol;</w:t>
      </w:r>
    </w:p>
    <w:p w14:paraId="20F14239" w14:textId="77777777" w:rsidR="0076677B" w:rsidRPr="00FE562B" w:rsidRDefault="0076677B" w:rsidP="00494EBA">
      <w:pPr>
        <w:tabs>
          <w:tab w:val="left" w:pos="4253"/>
        </w:tabs>
        <w:spacing w:before="120" w:after="0" w:line="360" w:lineRule="auto"/>
        <w:ind w:firstLine="1134"/>
        <w:jc w:val="both"/>
        <w:rPr>
          <w:rFonts w:ascii="Times New Roman" w:eastAsia="Times New Roman" w:hAnsi="Times New Roman" w:cs="Times New Roman"/>
          <w:color w:val="000000"/>
          <w:sz w:val="20"/>
          <w:szCs w:val="20"/>
          <w:lang w:eastAsia="ar-SA"/>
        </w:rPr>
      </w:pPr>
      <w:r w:rsidRPr="00FE562B">
        <w:rPr>
          <w:rFonts w:ascii="Times New Roman" w:eastAsia="Times New Roman" w:hAnsi="Times New Roman" w:cs="Times New Roman"/>
          <w:color w:val="000000"/>
          <w:sz w:val="20"/>
          <w:szCs w:val="20"/>
          <w:lang w:eastAsia="ar-SA"/>
        </w:rPr>
        <w:t>d) quando substituídas por rampas, estas deverão ter inclinação menor ou igual a 10% (dez por cento) e ser revestidas de material antiderrapante.</w:t>
      </w:r>
    </w:p>
    <w:p w14:paraId="62863F60" w14:textId="1B31D733" w:rsidR="0076677B" w:rsidRPr="00FE562B" w:rsidRDefault="0076677B" w:rsidP="00494EBA">
      <w:pPr>
        <w:tabs>
          <w:tab w:val="left" w:pos="4253"/>
        </w:tabs>
        <w:spacing w:before="120" w:after="0" w:line="360" w:lineRule="auto"/>
        <w:ind w:firstLine="1134"/>
        <w:jc w:val="both"/>
        <w:rPr>
          <w:rFonts w:ascii="Times New Roman" w:eastAsia="Times New Roman" w:hAnsi="Times New Roman" w:cs="Times New Roman"/>
          <w:color w:val="000000"/>
          <w:sz w:val="20"/>
          <w:szCs w:val="20"/>
          <w:lang w:eastAsia="ar-SA"/>
        </w:rPr>
      </w:pPr>
      <w:r w:rsidRPr="00FE562B">
        <w:rPr>
          <w:rFonts w:ascii="Times New Roman" w:eastAsia="Times New Roman" w:hAnsi="Times New Roman" w:cs="Times New Roman"/>
          <w:color w:val="000000"/>
          <w:sz w:val="20"/>
          <w:szCs w:val="20"/>
          <w:lang w:eastAsia="ar-SA"/>
        </w:rPr>
        <w:t xml:space="preserve">Parágrafo único. As edificações de que trata o </w:t>
      </w:r>
      <w:r w:rsidR="00C05548">
        <w:rPr>
          <w:rFonts w:ascii="Times New Roman" w:eastAsia="Times New Roman" w:hAnsi="Times New Roman" w:cs="Times New Roman"/>
          <w:color w:val="000000"/>
          <w:sz w:val="20"/>
          <w:szCs w:val="20"/>
          <w:lang w:eastAsia="ar-SA"/>
        </w:rPr>
        <w:t>“</w:t>
      </w:r>
      <w:r w:rsidRPr="00FE562B">
        <w:rPr>
          <w:rFonts w:ascii="Times New Roman" w:eastAsia="Times New Roman" w:hAnsi="Times New Roman" w:cs="Times New Roman"/>
          <w:i/>
          <w:iCs/>
          <w:color w:val="000000"/>
          <w:sz w:val="20"/>
          <w:szCs w:val="20"/>
          <w:lang w:eastAsia="ar-SA"/>
        </w:rPr>
        <w:t>caput</w:t>
      </w:r>
      <w:r w:rsidR="00C05548">
        <w:rPr>
          <w:rFonts w:ascii="Times New Roman" w:eastAsia="Times New Roman" w:hAnsi="Times New Roman" w:cs="Times New Roman"/>
          <w:i/>
          <w:iCs/>
          <w:color w:val="000000"/>
          <w:sz w:val="20"/>
          <w:szCs w:val="20"/>
          <w:lang w:eastAsia="ar-SA"/>
        </w:rPr>
        <w:t>”</w:t>
      </w:r>
      <w:r w:rsidRPr="00FE562B">
        <w:rPr>
          <w:rFonts w:ascii="Times New Roman" w:eastAsia="Times New Roman" w:hAnsi="Times New Roman" w:cs="Times New Roman"/>
          <w:color w:val="000000"/>
          <w:sz w:val="20"/>
          <w:szCs w:val="20"/>
          <w:lang w:eastAsia="ar-SA"/>
        </w:rPr>
        <w:t xml:space="preserve"> deste artigo deverão ter dispositivos de combate a incêndio, nos termos das normas vigentes.</w:t>
      </w:r>
    </w:p>
    <w:p w14:paraId="533A2854" w14:textId="77777777" w:rsidR="0076677B" w:rsidRPr="00FE562B" w:rsidRDefault="0076677B" w:rsidP="00494EBA">
      <w:pPr>
        <w:tabs>
          <w:tab w:val="left" w:pos="4253"/>
        </w:tabs>
        <w:spacing w:before="120" w:after="0" w:line="360" w:lineRule="auto"/>
        <w:ind w:firstLine="1134"/>
        <w:jc w:val="both"/>
        <w:rPr>
          <w:rFonts w:ascii="Times New Roman" w:eastAsia="Times New Roman" w:hAnsi="Times New Roman" w:cs="Times New Roman"/>
          <w:sz w:val="20"/>
          <w:szCs w:val="20"/>
          <w:lang w:eastAsia="ar-SA"/>
        </w:rPr>
      </w:pPr>
    </w:p>
    <w:p w14:paraId="0D817539" w14:textId="4A39B6C0" w:rsidR="001B4D68" w:rsidRPr="00FE562B" w:rsidRDefault="0076677B" w:rsidP="00494EBA">
      <w:pPr>
        <w:pStyle w:val="Ttulo3"/>
        <w:spacing w:line="360" w:lineRule="auto"/>
        <w:jc w:val="center"/>
        <w:rPr>
          <w:rFonts w:ascii="Times New Roman" w:hAnsi="Times New Roman" w:cs="Times New Roman"/>
          <w:b/>
          <w:bCs/>
          <w:color w:val="auto"/>
          <w:sz w:val="20"/>
          <w:szCs w:val="20"/>
        </w:rPr>
      </w:pPr>
      <w:bookmarkStart w:id="124" w:name="_Toc88550759"/>
      <w:r w:rsidRPr="00FE562B">
        <w:rPr>
          <w:rFonts w:ascii="Times New Roman" w:hAnsi="Times New Roman" w:cs="Times New Roman"/>
          <w:b/>
          <w:bCs/>
          <w:color w:val="auto"/>
          <w:sz w:val="20"/>
          <w:szCs w:val="20"/>
        </w:rPr>
        <w:t>SEÇÃO VII</w:t>
      </w:r>
      <w:r w:rsidR="009F22D6" w:rsidRPr="00FE562B">
        <w:rPr>
          <w:rFonts w:ascii="Times New Roman" w:hAnsi="Times New Roman" w:cs="Times New Roman"/>
          <w:b/>
          <w:bCs/>
          <w:color w:val="auto"/>
          <w:sz w:val="20"/>
          <w:szCs w:val="20"/>
        </w:rPr>
        <w:t xml:space="preserve"> </w:t>
      </w:r>
      <w:bookmarkEnd w:id="124"/>
    </w:p>
    <w:p w14:paraId="5E0C1FFB" w14:textId="5F6F694C" w:rsidR="0076677B" w:rsidRPr="00FE562B" w:rsidRDefault="0076677B" w:rsidP="00494EBA">
      <w:pPr>
        <w:pStyle w:val="Ttulo3"/>
        <w:spacing w:line="360" w:lineRule="auto"/>
        <w:jc w:val="center"/>
        <w:rPr>
          <w:rFonts w:ascii="Times New Roman" w:hAnsi="Times New Roman" w:cs="Times New Roman"/>
          <w:b/>
          <w:bCs/>
          <w:color w:val="auto"/>
          <w:sz w:val="20"/>
          <w:szCs w:val="20"/>
        </w:rPr>
      </w:pPr>
      <w:bookmarkStart w:id="125" w:name="_Toc88550760"/>
      <w:r w:rsidRPr="00FE562B">
        <w:rPr>
          <w:rFonts w:ascii="Times New Roman" w:hAnsi="Times New Roman" w:cs="Times New Roman"/>
          <w:b/>
          <w:bCs/>
          <w:color w:val="auto"/>
          <w:sz w:val="20"/>
          <w:szCs w:val="20"/>
        </w:rPr>
        <w:t>DOS TEMPLOS</w:t>
      </w:r>
      <w:bookmarkEnd w:id="125"/>
    </w:p>
    <w:p w14:paraId="1233D97F" w14:textId="19D50B7A" w:rsidR="0076677B" w:rsidRPr="00FE562B" w:rsidRDefault="0076677B" w:rsidP="00494EBA">
      <w:pPr>
        <w:tabs>
          <w:tab w:val="left" w:pos="4253"/>
        </w:tabs>
        <w:spacing w:before="120" w:after="0" w:line="360" w:lineRule="auto"/>
        <w:ind w:firstLine="1134"/>
        <w:jc w:val="both"/>
        <w:rPr>
          <w:rFonts w:ascii="Times New Roman" w:eastAsia="Times New Roman" w:hAnsi="Times New Roman" w:cs="Times New Roman"/>
          <w:sz w:val="20"/>
          <w:szCs w:val="20"/>
          <w:lang w:eastAsia="ar-SA"/>
        </w:rPr>
      </w:pPr>
      <w:r w:rsidRPr="00FE562B">
        <w:rPr>
          <w:rFonts w:ascii="Times New Roman" w:eastAsia="Times New Roman" w:hAnsi="Times New Roman" w:cs="Times New Roman"/>
          <w:sz w:val="20"/>
          <w:szCs w:val="20"/>
          <w:lang w:eastAsia="ar-SA"/>
        </w:rPr>
        <w:t>Art. 1</w:t>
      </w:r>
      <w:r w:rsidR="009E01F8" w:rsidRPr="00FE562B">
        <w:rPr>
          <w:rFonts w:ascii="Times New Roman" w:eastAsia="Times New Roman" w:hAnsi="Times New Roman" w:cs="Times New Roman"/>
          <w:sz w:val="20"/>
          <w:szCs w:val="20"/>
          <w:lang w:eastAsia="ar-SA"/>
        </w:rPr>
        <w:t>56</w:t>
      </w:r>
      <w:r w:rsidRPr="00FE562B">
        <w:rPr>
          <w:rFonts w:ascii="Times New Roman" w:eastAsia="Times New Roman" w:hAnsi="Times New Roman" w:cs="Times New Roman"/>
          <w:sz w:val="20"/>
          <w:szCs w:val="20"/>
          <w:lang w:eastAsia="ar-SA"/>
        </w:rPr>
        <w:t>. As edificações destinadas a templos, além das disposições do presente Código que lhes forem aplicáveis, devem ter:</w:t>
      </w:r>
      <w:r w:rsidRPr="00FE562B">
        <w:rPr>
          <w:rFonts w:ascii="Times New Roman" w:eastAsia="Times New Roman" w:hAnsi="Times New Roman" w:cs="Times New Roman"/>
          <w:sz w:val="20"/>
          <w:szCs w:val="20"/>
          <w:vertAlign w:val="superscript"/>
          <w:lang w:eastAsia="ar-SA"/>
        </w:rPr>
        <w:footnoteReference w:id="2"/>
      </w:r>
    </w:p>
    <w:p w14:paraId="6A2B9388" w14:textId="77777777" w:rsidR="0076677B" w:rsidRPr="00FE562B" w:rsidRDefault="0076677B" w:rsidP="0052114D">
      <w:pPr>
        <w:tabs>
          <w:tab w:val="left" w:pos="4253"/>
        </w:tabs>
        <w:spacing w:before="120" w:after="0" w:line="360" w:lineRule="auto"/>
        <w:jc w:val="both"/>
        <w:rPr>
          <w:rFonts w:ascii="Times New Roman" w:eastAsia="Times New Roman" w:hAnsi="Times New Roman" w:cs="Times New Roman"/>
          <w:sz w:val="20"/>
          <w:szCs w:val="20"/>
          <w:lang w:eastAsia="ar-SA"/>
        </w:rPr>
      </w:pPr>
      <w:r w:rsidRPr="00FE562B">
        <w:rPr>
          <w:rFonts w:ascii="Times New Roman" w:eastAsia="Times New Roman" w:hAnsi="Times New Roman" w:cs="Times New Roman"/>
          <w:sz w:val="20"/>
          <w:szCs w:val="20"/>
          <w:lang w:eastAsia="ar-SA"/>
        </w:rPr>
        <w:t>I - instalações sanitárias para uso público, separada por sexo, com fácil acesso, composta de vaso e lavatório.</w:t>
      </w:r>
    </w:p>
    <w:p w14:paraId="24C7C3AA" w14:textId="6ED58E5B" w:rsidR="0076677B" w:rsidRPr="00FE562B" w:rsidRDefault="0076677B" w:rsidP="0052114D">
      <w:pPr>
        <w:tabs>
          <w:tab w:val="left" w:pos="4253"/>
        </w:tabs>
        <w:spacing w:before="120" w:after="0" w:line="360" w:lineRule="auto"/>
        <w:jc w:val="both"/>
        <w:rPr>
          <w:rFonts w:ascii="Times New Roman" w:eastAsia="Times New Roman" w:hAnsi="Times New Roman" w:cs="Times New Roman"/>
          <w:color w:val="000000"/>
          <w:sz w:val="20"/>
          <w:szCs w:val="20"/>
          <w:lang w:eastAsia="ar-SA"/>
        </w:rPr>
      </w:pPr>
      <w:r w:rsidRPr="00FE562B">
        <w:rPr>
          <w:rFonts w:ascii="Times New Roman" w:eastAsia="Times New Roman" w:hAnsi="Times New Roman" w:cs="Times New Roman"/>
          <w:color w:val="000000"/>
          <w:sz w:val="20"/>
          <w:szCs w:val="20"/>
          <w:lang w:eastAsia="ar-SA"/>
        </w:rPr>
        <w:t xml:space="preserve">II </w:t>
      </w:r>
      <w:r w:rsidR="005100CF" w:rsidRPr="00FE562B">
        <w:rPr>
          <w:rFonts w:ascii="Times New Roman" w:eastAsia="Times New Roman" w:hAnsi="Times New Roman" w:cs="Times New Roman"/>
          <w:color w:val="000000"/>
          <w:sz w:val="20"/>
          <w:szCs w:val="20"/>
          <w:lang w:eastAsia="ar-SA"/>
        </w:rPr>
        <w:t>– Ter pé direito de, no mínimo, 3,0 metros</w:t>
      </w:r>
      <w:r w:rsidRPr="00FE562B">
        <w:rPr>
          <w:rFonts w:ascii="Times New Roman" w:eastAsia="Times New Roman" w:hAnsi="Times New Roman" w:cs="Times New Roman"/>
          <w:color w:val="000000"/>
          <w:sz w:val="20"/>
          <w:szCs w:val="20"/>
          <w:lang w:eastAsia="ar-SA"/>
        </w:rPr>
        <w:t>;</w:t>
      </w:r>
    </w:p>
    <w:p w14:paraId="09A68F05" w14:textId="79860B4D" w:rsidR="005100CF" w:rsidRPr="00FE562B" w:rsidRDefault="0076677B" w:rsidP="0052114D">
      <w:pPr>
        <w:tabs>
          <w:tab w:val="left" w:pos="4253"/>
        </w:tabs>
        <w:spacing w:before="120" w:after="0" w:line="360" w:lineRule="auto"/>
        <w:jc w:val="both"/>
        <w:rPr>
          <w:rFonts w:ascii="Times New Roman" w:eastAsia="Times New Roman" w:hAnsi="Times New Roman" w:cs="Times New Roman"/>
          <w:color w:val="000000"/>
          <w:sz w:val="20"/>
          <w:szCs w:val="20"/>
          <w:lang w:eastAsia="ar-SA"/>
        </w:rPr>
      </w:pPr>
      <w:r w:rsidRPr="00FE562B">
        <w:rPr>
          <w:rFonts w:ascii="Times New Roman" w:eastAsia="Times New Roman" w:hAnsi="Times New Roman" w:cs="Times New Roman"/>
          <w:color w:val="000000"/>
          <w:sz w:val="20"/>
          <w:szCs w:val="20"/>
          <w:lang w:eastAsia="ar-SA"/>
        </w:rPr>
        <w:t xml:space="preserve">III– </w:t>
      </w:r>
      <w:r w:rsidR="005100CF" w:rsidRPr="00FE562B">
        <w:rPr>
          <w:rFonts w:ascii="Times New Roman" w:eastAsia="Times New Roman" w:hAnsi="Times New Roman" w:cs="Times New Roman"/>
          <w:color w:val="000000"/>
          <w:sz w:val="20"/>
          <w:szCs w:val="20"/>
          <w:lang w:eastAsia="ar-SA"/>
        </w:rPr>
        <w:t>Ter vãos que permitam ventilação permanente;</w:t>
      </w:r>
    </w:p>
    <w:p w14:paraId="66B46847" w14:textId="77777777" w:rsidR="005100CF" w:rsidRPr="00FE562B" w:rsidRDefault="0076677B" w:rsidP="0052114D">
      <w:pPr>
        <w:tabs>
          <w:tab w:val="left" w:pos="4253"/>
        </w:tabs>
        <w:spacing w:before="120" w:after="0" w:line="360" w:lineRule="auto"/>
        <w:jc w:val="both"/>
        <w:rPr>
          <w:rFonts w:ascii="Times New Roman" w:eastAsia="Times New Roman" w:hAnsi="Times New Roman" w:cs="Times New Roman"/>
          <w:color w:val="000000"/>
          <w:sz w:val="20"/>
          <w:szCs w:val="20"/>
          <w:lang w:eastAsia="ar-SA"/>
        </w:rPr>
      </w:pPr>
      <w:r w:rsidRPr="00FE562B">
        <w:rPr>
          <w:rFonts w:ascii="Times New Roman" w:eastAsia="Times New Roman" w:hAnsi="Times New Roman" w:cs="Times New Roman"/>
          <w:color w:val="000000"/>
          <w:sz w:val="20"/>
          <w:szCs w:val="20"/>
          <w:lang w:eastAsia="ar-SA"/>
        </w:rPr>
        <w:t xml:space="preserve">IV – </w:t>
      </w:r>
      <w:r w:rsidR="005100CF" w:rsidRPr="00FE562B">
        <w:rPr>
          <w:rFonts w:ascii="Times New Roman" w:eastAsia="Times New Roman" w:hAnsi="Times New Roman" w:cs="Times New Roman"/>
          <w:color w:val="000000"/>
          <w:sz w:val="20"/>
          <w:szCs w:val="20"/>
          <w:lang w:eastAsia="ar-SA"/>
        </w:rPr>
        <w:t xml:space="preserve">Ter portas, corredores e escadas dimensionadas de acordo com as normas estabelecidas para cinemas e assemelhados; </w:t>
      </w:r>
    </w:p>
    <w:p w14:paraId="0008EE94" w14:textId="26885BD5" w:rsidR="0076677B" w:rsidRPr="00FE562B" w:rsidRDefault="005100CF" w:rsidP="0052114D">
      <w:pPr>
        <w:tabs>
          <w:tab w:val="left" w:pos="4253"/>
        </w:tabs>
        <w:spacing w:before="120" w:after="0" w:line="360" w:lineRule="auto"/>
        <w:jc w:val="both"/>
        <w:rPr>
          <w:rFonts w:ascii="Times New Roman" w:eastAsia="Times New Roman" w:hAnsi="Times New Roman" w:cs="Times New Roman"/>
          <w:color w:val="000000"/>
          <w:sz w:val="20"/>
          <w:szCs w:val="20"/>
          <w:lang w:eastAsia="ar-SA"/>
        </w:rPr>
      </w:pPr>
      <w:r w:rsidRPr="00FE562B">
        <w:rPr>
          <w:rFonts w:ascii="Times New Roman" w:eastAsia="Times New Roman" w:hAnsi="Times New Roman" w:cs="Times New Roman"/>
          <w:color w:val="000000"/>
          <w:sz w:val="20"/>
          <w:szCs w:val="20"/>
          <w:lang w:eastAsia="ar-SA"/>
        </w:rPr>
        <w:t>V – Ter instalações preventivas contra incêndio de acordo com as disposições vigentes</w:t>
      </w:r>
      <w:r w:rsidR="0076677B" w:rsidRPr="00FE562B">
        <w:rPr>
          <w:rFonts w:ascii="Times New Roman" w:eastAsia="Times New Roman" w:hAnsi="Times New Roman" w:cs="Times New Roman"/>
          <w:color w:val="000000"/>
          <w:sz w:val="20"/>
          <w:szCs w:val="20"/>
          <w:lang w:eastAsia="ar-SA"/>
        </w:rPr>
        <w:t>.</w:t>
      </w:r>
    </w:p>
    <w:p w14:paraId="552E53B4" w14:textId="77777777" w:rsidR="0076677B" w:rsidRPr="00FE562B" w:rsidRDefault="0076677B" w:rsidP="00494EBA">
      <w:pPr>
        <w:tabs>
          <w:tab w:val="left" w:pos="4253"/>
        </w:tabs>
        <w:spacing w:before="120" w:after="0" w:line="360" w:lineRule="auto"/>
        <w:ind w:firstLine="1134"/>
        <w:jc w:val="both"/>
        <w:rPr>
          <w:rFonts w:ascii="Times New Roman" w:eastAsia="Times New Roman" w:hAnsi="Times New Roman" w:cs="Times New Roman"/>
          <w:sz w:val="20"/>
          <w:szCs w:val="20"/>
          <w:lang w:eastAsia="ar-SA"/>
        </w:rPr>
      </w:pPr>
    </w:p>
    <w:p w14:paraId="3D573875" w14:textId="4A277CD6" w:rsidR="001B4D68" w:rsidRPr="00FE562B" w:rsidRDefault="0076677B" w:rsidP="00494EBA">
      <w:pPr>
        <w:pStyle w:val="Ttulo3"/>
        <w:spacing w:line="360" w:lineRule="auto"/>
        <w:jc w:val="center"/>
        <w:rPr>
          <w:rFonts w:ascii="Times New Roman" w:hAnsi="Times New Roman" w:cs="Times New Roman"/>
          <w:b/>
          <w:bCs/>
          <w:color w:val="auto"/>
          <w:sz w:val="20"/>
          <w:szCs w:val="20"/>
        </w:rPr>
      </w:pPr>
      <w:bookmarkStart w:id="126" w:name="_Toc88550761"/>
      <w:r w:rsidRPr="00FE562B">
        <w:rPr>
          <w:rFonts w:ascii="Times New Roman" w:hAnsi="Times New Roman" w:cs="Times New Roman"/>
          <w:b/>
          <w:bCs/>
          <w:color w:val="auto"/>
          <w:sz w:val="20"/>
          <w:szCs w:val="20"/>
        </w:rPr>
        <w:t xml:space="preserve">SEÇÃO </w:t>
      </w:r>
      <w:r w:rsidR="000B3C71" w:rsidRPr="00FE562B">
        <w:rPr>
          <w:rFonts w:ascii="Times New Roman" w:hAnsi="Times New Roman" w:cs="Times New Roman"/>
          <w:b/>
          <w:bCs/>
          <w:color w:val="auto"/>
          <w:sz w:val="20"/>
          <w:szCs w:val="20"/>
        </w:rPr>
        <w:t>VIII</w:t>
      </w:r>
      <w:r w:rsidR="00E12509" w:rsidRPr="00FE562B">
        <w:rPr>
          <w:rFonts w:ascii="Times New Roman" w:hAnsi="Times New Roman" w:cs="Times New Roman"/>
          <w:b/>
          <w:bCs/>
          <w:color w:val="auto"/>
          <w:sz w:val="20"/>
          <w:szCs w:val="20"/>
        </w:rPr>
        <w:t xml:space="preserve"> </w:t>
      </w:r>
      <w:bookmarkEnd w:id="126"/>
    </w:p>
    <w:p w14:paraId="6614DD9E" w14:textId="22BBDCE7" w:rsidR="0076677B" w:rsidRPr="00FE562B" w:rsidRDefault="0076677B" w:rsidP="00494EBA">
      <w:pPr>
        <w:pStyle w:val="Ttulo3"/>
        <w:spacing w:line="360" w:lineRule="auto"/>
        <w:jc w:val="center"/>
        <w:rPr>
          <w:rFonts w:ascii="Times New Roman" w:hAnsi="Times New Roman" w:cs="Times New Roman"/>
          <w:b/>
          <w:bCs/>
          <w:color w:val="auto"/>
          <w:sz w:val="20"/>
          <w:szCs w:val="20"/>
        </w:rPr>
      </w:pPr>
      <w:bookmarkStart w:id="127" w:name="_Toc88550762"/>
      <w:r w:rsidRPr="00FE562B">
        <w:rPr>
          <w:rFonts w:ascii="Times New Roman" w:hAnsi="Times New Roman" w:cs="Times New Roman"/>
          <w:b/>
          <w:bCs/>
          <w:color w:val="auto"/>
          <w:sz w:val="20"/>
          <w:szCs w:val="20"/>
        </w:rPr>
        <w:t>DOS GINÁSIOS</w:t>
      </w:r>
      <w:bookmarkEnd w:id="127"/>
    </w:p>
    <w:p w14:paraId="4986E36B" w14:textId="013BD2B2" w:rsidR="0076677B" w:rsidRPr="00FE562B" w:rsidRDefault="0076677B" w:rsidP="00494EBA">
      <w:pPr>
        <w:tabs>
          <w:tab w:val="left" w:pos="4253"/>
        </w:tabs>
        <w:spacing w:before="120" w:after="0" w:line="360" w:lineRule="auto"/>
        <w:ind w:firstLine="1134"/>
        <w:jc w:val="both"/>
        <w:rPr>
          <w:rFonts w:ascii="Times New Roman" w:eastAsia="Times New Roman" w:hAnsi="Times New Roman" w:cs="Times New Roman"/>
          <w:sz w:val="20"/>
          <w:szCs w:val="20"/>
          <w:lang w:eastAsia="ar-SA"/>
        </w:rPr>
      </w:pPr>
      <w:r w:rsidRPr="00FE562B">
        <w:rPr>
          <w:rFonts w:ascii="Times New Roman" w:eastAsia="Times New Roman" w:hAnsi="Times New Roman" w:cs="Times New Roman"/>
          <w:sz w:val="20"/>
          <w:szCs w:val="20"/>
          <w:lang w:eastAsia="ar-SA"/>
        </w:rPr>
        <w:t>Art. 1</w:t>
      </w:r>
      <w:r w:rsidR="009E01F8" w:rsidRPr="00FE562B">
        <w:rPr>
          <w:rFonts w:ascii="Times New Roman" w:eastAsia="Times New Roman" w:hAnsi="Times New Roman" w:cs="Times New Roman"/>
          <w:sz w:val="20"/>
          <w:szCs w:val="20"/>
          <w:lang w:eastAsia="ar-SA"/>
        </w:rPr>
        <w:t>57</w:t>
      </w:r>
      <w:r w:rsidRPr="00FE562B">
        <w:rPr>
          <w:rFonts w:ascii="Times New Roman" w:eastAsia="Times New Roman" w:hAnsi="Times New Roman" w:cs="Times New Roman"/>
          <w:sz w:val="20"/>
          <w:szCs w:val="20"/>
          <w:lang w:eastAsia="ar-SA"/>
        </w:rPr>
        <w:t>. Os ginásios, com ou sem arquibancadas, são edificações destinadas à prática de esportes.</w:t>
      </w:r>
    </w:p>
    <w:p w14:paraId="56CF64B9" w14:textId="52AB9177" w:rsidR="0076677B" w:rsidRPr="00FE562B" w:rsidRDefault="0076677B" w:rsidP="00494EBA">
      <w:pPr>
        <w:tabs>
          <w:tab w:val="left" w:pos="4253"/>
        </w:tabs>
        <w:spacing w:before="120" w:after="0" w:line="360" w:lineRule="auto"/>
        <w:ind w:firstLine="1134"/>
        <w:jc w:val="both"/>
        <w:rPr>
          <w:rFonts w:ascii="Times New Roman" w:eastAsia="Times New Roman" w:hAnsi="Times New Roman" w:cs="Times New Roman"/>
          <w:sz w:val="20"/>
          <w:szCs w:val="20"/>
          <w:lang w:eastAsia="ar-SA"/>
        </w:rPr>
      </w:pPr>
      <w:r w:rsidRPr="00FE562B">
        <w:rPr>
          <w:rFonts w:ascii="Times New Roman" w:eastAsia="Times New Roman" w:hAnsi="Times New Roman" w:cs="Times New Roman"/>
          <w:sz w:val="20"/>
          <w:szCs w:val="20"/>
          <w:lang w:eastAsia="ar-SA"/>
        </w:rPr>
        <w:t>Art. 1</w:t>
      </w:r>
      <w:r w:rsidR="009E01F8" w:rsidRPr="00FE562B">
        <w:rPr>
          <w:rFonts w:ascii="Times New Roman" w:eastAsia="Times New Roman" w:hAnsi="Times New Roman" w:cs="Times New Roman"/>
          <w:sz w:val="20"/>
          <w:szCs w:val="20"/>
          <w:lang w:eastAsia="ar-SA"/>
        </w:rPr>
        <w:t>58</w:t>
      </w:r>
      <w:r w:rsidRPr="00FE562B">
        <w:rPr>
          <w:rFonts w:ascii="Times New Roman" w:eastAsia="Times New Roman" w:hAnsi="Times New Roman" w:cs="Times New Roman"/>
          <w:sz w:val="20"/>
          <w:szCs w:val="20"/>
          <w:lang w:eastAsia="ar-SA"/>
        </w:rPr>
        <w:t>. Os ginásios, além das disposições do presente Código que lhes forem aplicáveis, devem:</w:t>
      </w:r>
    </w:p>
    <w:p w14:paraId="6D57F9C7" w14:textId="2DAB625D" w:rsidR="0076677B" w:rsidRPr="00FE562B" w:rsidRDefault="0076677B" w:rsidP="0052114D">
      <w:pPr>
        <w:tabs>
          <w:tab w:val="left" w:pos="4253"/>
        </w:tabs>
        <w:spacing w:before="120" w:after="0" w:line="360" w:lineRule="auto"/>
        <w:jc w:val="both"/>
        <w:rPr>
          <w:rFonts w:ascii="Times New Roman" w:eastAsia="Times New Roman" w:hAnsi="Times New Roman" w:cs="Times New Roman"/>
          <w:color w:val="000000"/>
          <w:sz w:val="20"/>
          <w:szCs w:val="20"/>
          <w:lang w:eastAsia="ar-SA"/>
        </w:rPr>
      </w:pPr>
      <w:r w:rsidRPr="00FE562B">
        <w:rPr>
          <w:rFonts w:ascii="Times New Roman" w:eastAsia="Times New Roman" w:hAnsi="Times New Roman" w:cs="Times New Roman"/>
          <w:color w:val="000000"/>
          <w:sz w:val="20"/>
          <w:szCs w:val="20"/>
          <w:lang w:eastAsia="ar-SA"/>
        </w:rPr>
        <w:t>I – ter instalações sanitárias separadas para cada sexo, com as seguintes proporções mínimas em relação à lotação máxima:</w:t>
      </w:r>
    </w:p>
    <w:p w14:paraId="631628B3" w14:textId="77777777" w:rsidR="0076677B" w:rsidRPr="00FE562B" w:rsidRDefault="0076677B" w:rsidP="00494EBA">
      <w:pPr>
        <w:tabs>
          <w:tab w:val="left" w:pos="4253"/>
        </w:tabs>
        <w:spacing w:before="120" w:after="0" w:line="360" w:lineRule="auto"/>
        <w:ind w:firstLine="1134"/>
        <w:jc w:val="both"/>
        <w:rPr>
          <w:rFonts w:ascii="Times New Roman" w:eastAsia="Times New Roman" w:hAnsi="Times New Roman" w:cs="Times New Roman"/>
          <w:color w:val="000000"/>
          <w:sz w:val="20"/>
          <w:szCs w:val="20"/>
          <w:lang w:eastAsia="ar-SA"/>
        </w:rPr>
      </w:pPr>
      <w:r w:rsidRPr="00FE562B">
        <w:rPr>
          <w:rFonts w:ascii="Times New Roman" w:eastAsia="Times New Roman" w:hAnsi="Times New Roman" w:cs="Times New Roman"/>
          <w:color w:val="000000"/>
          <w:sz w:val="20"/>
          <w:szCs w:val="20"/>
          <w:lang w:eastAsia="ar-SA"/>
        </w:rPr>
        <w:t>a) para o sexo masculino:</w:t>
      </w:r>
    </w:p>
    <w:p w14:paraId="642439F6" w14:textId="67BA0D02" w:rsidR="0076677B" w:rsidRPr="00FE562B" w:rsidRDefault="0076677B" w:rsidP="00494EBA">
      <w:pPr>
        <w:pStyle w:val="PargrafodaLista"/>
        <w:numPr>
          <w:ilvl w:val="0"/>
          <w:numId w:val="4"/>
        </w:numPr>
        <w:tabs>
          <w:tab w:val="left" w:pos="4253"/>
        </w:tabs>
        <w:spacing w:before="120" w:after="0" w:line="360" w:lineRule="auto"/>
        <w:jc w:val="both"/>
        <w:rPr>
          <w:rFonts w:ascii="Times New Roman" w:eastAsia="Times New Roman" w:hAnsi="Times New Roman" w:cs="Times New Roman"/>
          <w:color w:val="000000"/>
          <w:sz w:val="20"/>
          <w:szCs w:val="20"/>
          <w:lang w:eastAsia="ar-SA"/>
        </w:rPr>
      </w:pPr>
      <w:r w:rsidRPr="00FE562B">
        <w:rPr>
          <w:rFonts w:ascii="Times New Roman" w:eastAsia="Times New Roman" w:hAnsi="Times New Roman" w:cs="Times New Roman"/>
          <w:color w:val="000000"/>
          <w:sz w:val="20"/>
          <w:szCs w:val="20"/>
          <w:lang w:eastAsia="ar-SA"/>
        </w:rPr>
        <w:t>um vaso e um lavatório para cada 300 (trezentos) lugares ou fração;</w:t>
      </w:r>
    </w:p>
    <w:p w14:paraId="5CD07186" w14:textId="779D0948" w:rsidR="0076677B" w:rsidRPr="00FE562B" w:rsidRDefault="0076677B" w:rsidP="00494EBA">
      <w:pPr>
        <w:pStyle w:val="PargrafodaLista"/>
        <w:numPr>
          <w:ilvl w:val="0"/>
          <w:numId w:val="4"/>
        </w:numPr>
        <w:tabs>
          <w:tab w:val="left" w:pos="4253"/>
        </w:tabs>
        <w:spacing w:before="120" w:after="0" w:line="360" w:lineRule="auto"/>
        <w:jc w:val="both"/>
        <w:rPr>
          <w:rFonts w:ascii="Times New Roman" w:eastAsia="Times New Roman" w:hAnsi="Times New Roman" w:cs="Times New Roman"/>
          <w:color w:val="000000"/>
          <w:sz w:val="20"/>
          <w:szCs w:val="20"/>
          <w:lang w:eastAsia="ar-SA"/>
        </w:rPr>
      </w:pPr>
      <w:r w:rsidRPr="00FE562B">
        <w:rPr>
          <w:rFonts w:ascii="Times New Roman" w:eastAsia="Times New Roman" w:hAnsi="Times New Roman" w:cs="Times New Roman"/>
          <w:color w:val="000000"/>
          <w:sz w:val="20"/>
          <w:szCs w:val="20"/>
          <w:lang w:eastAsia="ar-SA"/>
        </w:rPr>
        <w:t>um mictório para cada 150 (cento e cinquenta) lugares ou fração;</w:t>
      </w:r>
    </w:p>
    <w:p w14:paraId="03E7A726" w14:textId="77777777" w:rsidR="00210D8C" w:rsidRPr="00FE562B" w:rsidRDefault="00210D8C" w:rsidP="00494EBA">
      <w:pPr>
        <w:tabs>
          <w:tab w:val="left" w:pos="4253"/>
        </w:tabs>
        <w:spacing w:before="120" w:after="0" w:line="360" w:lineRule="auto"/>
        <w:jc w:val="both"/>
        <w:rPr>
          <w:rFonts w:ascii="Times New Roman" w:eastAsia="Times New Roman" w:hAnsi="Times New Roman" w:cs="Times New Roman"/>
          <w:color w:val="000000"/>
          <w:sz w:val="20"/>
          <w:szCs w:val="20"/>
          <w:lang w:eastAsia="ar-SA"/>
        </w:rPr>
      </w:pPr>
    </w:p>
    <w:p w14:paraId="43A015BE" w14:textId="77777777" w:rsidR="0076677B" w:rsidRPr="00FE562B" w:rsidRDefault="0076677B" w:rsidP="00494EBA">
      <w:pPr>
        <w:tabs>
          <w:tab w:val="left" w:pos="4253"/>
        </w:tabs>
        <w:spacing w:before="120" w:after="0" w:line="360" w:lineRule="auto"/>
        <w:ind w:firstLine="1134"/>
        <w:jc w:val="both"/>
        <w:rPr>
          <w:rFonts w:ascii="Times New Roman" w:eastAsia="Times New Roman" w:hAnsi="Times New Roman" w:cs="Times New Roman"/>
          <w:color w:val="000000"/>
          <w:sz w:val="20"/>
          <w:szCs w:val="20"/>
          <w:lang w:eastAsia="ar-SA"/>
        </w:rPr>
      </w:pPr>
      <w:r w:rsidRPr="00FE562B">
        <w:rPr>
          <w:rFonts w:ascii="Times New Roman" w:eastAsia="Times New Roman" w:hAnsi="Times New Roman" w:cs="Times New Roman"/>
          <w:color w:val="000000"/>
          <w:sz w:val="20"/>
          <w:szCs w:val="20"/>
          <w:lang w:eastAsia="ar-SA"/>
        </w:rPr>
        <w:t>b) para o sexo feminino: um vaso e um lavatório para cada 300 (trezentos) lugares ou fração;</w:t>
      </w:r>
    </w:p>
    <w:p w14:paraId="6F6F01B9" w14:textId="77777777" w:rsidR="0076677B" w:rsidRPr="00FE562B" w:rsidRDefault="0076677B" w:rsidP="0052114D">
      <w:pPr>
        <w:tabs>
          <w:tab w:val="left" w:pos="4253"/>
        </w:tabs>
        <w:spacing w:before="120" w:after="0" w:line="360" w:lineRule="auto"/>
        <w:jc w:val="both"/>
        <w:rPr>
          <w:rFonts w:ascii="Times New Roman" w:eastAsia="Times New Roman" w:hAnsi="Times New Roman" w:cs="Times New Roman"/>
          <w:sz w:val="20"/>
          <w:szCs w:val="20"/>
          <w:lang w:eastAsia="ar-SA"/>
        </w:rPr>
      </w:pPr>
      <w:r w:rsidRPr="00FE562B">
        <w:rPr>
          <w:rFonts w:ascii="Times New Roman" w:eastAsia="Times New Roman" w:hAnsi="Times New Roman" w:cs="Times New Roman"/>
          <w:sz w:val="20"/>
          <w:szCs w:val="20"/>
          <w:lang w:eastAsia="ar-SA"/>
        </w:rPr>
        <w:t>II – ter instalações sanitárias para uso exclusivo dos atletas, separadas por sexo, com as seguintes proporções mínimas:</w:t>
      </w:r>
    </w:p>
    <w:p w14:paraId="10A1FF09" w14:textId="77777777" w:rsidR="0076677B" w:rsidRPr="00FE562B" w:rsidRDefault="0076677B" w:rsidP="00494EBA">
      <w:pPr>
        <w:tabs>
          <w:tab w:val="left" w:pos="4253"/>
        </w:tabs>
        <w:spacing w:before="120" w:after="0" w:line="360" w:lineRule="auto"/>
        <w:ind w:firstLine="1134"/>
        <w:jc w:val="both"/>
        <w:rPr>
          <w:rFonts w:ascii="Times New Roman" w:eastAsia="Times New Roman" w:hAnsi="Times New Roman" w:cs="Times New Roman"/>
          <w:sz w:val="20"/>
          <w:szCs w:val="20"/>
          <w:lang w:eastAsia="ar-SA"/>
        </w:rPr>
      </w:pPr>
      <w:r w:rsidRPr="00FE562B">
        <w:rPr>
          <w:rFonts w:ascii="Times New Roman" w:eastAsia="Times New Roman" w:hAnsi="Times New Roman" w:cs="Times New Roman"/>
          <w:sz w:val="20"/>
          <w:szCs w:val="20"/>
          <w:lang w:eastAsia="ar-SA"/>
        </w:rPr>
        <w:t xml:space="preserve">a) para o sexo masculino: </w:t>
      </w:r>
    </w:p>
    <w:p w14:paraId="31C1B43E" w14:textId="4BD4AEB8" w:rsidR="0076677B" w:rsidRPr="00FE562B" w:rsidRDefault="0076677B" w:rsidP="00494EBA">
      <w:pPr>
        <w:pStyle w:val="PargrafodaLista"/>
        <w:numPr>
          <w:ilvl w:val="0"/>
          <w:numId w:val="3"/>
        </w:numPr>
        <w:tabs>
          <w:tab w:val="left" w:pos="4253"/>
        </w:tabs>
        <w:spacing w:before="120" w:after="0" w:line="360" w:lineRule="auto"/>
        <w:jc w:val="both"/>
        <w:rPr>
          <w:rFonts w:ascii="Times New Roman" w:eastAsia="Times New Roman" w:hAnsi="Times New Roman" w:cs="Times New Roman"/>
          <w:sz w:val="20"/>
          <w:szCs w:val="20"/>
          <w:lang w:eastAsia="ar-SA"/>
        </w:rPr>
      </w:pPr>
      <w:r w:rsidRPr="00FE562B">
        <w:rPr>
          <w:rFonts w:ascii="Times New Roman" w:eastAsia="Times New Roman" w:hAnsi="Times New Roman" w:cs="Times New Roman"/>
          <w:sz w:val="20"/>
          <w:szCs w:val="20"/>
          <w:lang w:eastAsia="ar-SA"/>
        </w:rPr>
        <w:t>5 (cinco) conjuntos de vaso, lavatório e mictório;</w:t>
      </w:r>
    </w:p>
    <w:p w14:paraId="6F2C7C4C" w14:textId="2701A93B" w:rsidR="0076677B" w:rsidRPr="00FE562B" w:rsidRDefault="0076677B" w:rsidP="00494EBA">
      <w:pPr>
        <w:pStyle w:val="PargrafodaLista"/>
        <w:numPr>
          <w:ilvl w:val="0"/>
          <w:numId w:val="3"/>
        </w:numPr>
        <w:tabs>
          <w:tab w:val="left" w:pos="4253"/>
        </w:tabs>
        <w:spacing w:before="120" w:after="0" w:line="360" w:lineRule="auto"/>
        <w:jc w:val="both"/>
        <w:rPr>
          <w:rFonts w:ascii="Times New Roman" w:eastAsia="Times New Roman" w:hAnsi="Times New Roman" w:cs="Times New Roman"/>
          <w:sz w:val="20"/>
          <w:szCs w:val="20"/>
          <w:lang w:eastAsia="ar-SA"/>
        </w:rPr>
      </w:pPr>
      <w:r w:rsidRPr="00FE562B">
        <w:rPr>
          <w:rFonts w:ascii="Times New Roman" w:eastAsia="Times New Roman" w:hAnsi="Times New Roman" w:cs="Times New Roman"/>
          <w:sz w:val="20"/>
          <w:szCs w:val="20"/>
          <w:lang w:eastAsia="ar-SA"/>
        </w:rPr>
        <w:t>10 (dez) chuveiros;</w:t>
      </w:r>
    </w:p>
    <w:p w14:paraId="18A95E48" w14:textId="77777777" w:rsidR="0076677B" w:rsidRPr="00FE562B" w:rsidRDefault="0076677B" w:rsidP="00494EBA">
      <w:pPr>
        <w:tabs>
          <w:tab w:val="left" w:pos="4253"/>
        </w:tabs>
        <w:spacing w:before="120" w:after="0" w:line="360" w:lineRule="auto"/>
        <w:ind w:firstLine="1134"/>
        <w:jc w:val="both"/>
        <w:rPr>
          <w:rFonts w:ascii="Times New Roman" w:eastAsia="Times New Roman" w:hAnsi="Times New Roman" w:cs="Times New Roman"/>
          <w:sz w:val="20"/>
          <w:szCs w:val="20"/>
          <w:lang w:eastAsia="ar-SA"/>
        </w:rPr>
      </w:pPr>
      <w:r w:rsidRPr="00FE562B">
        <w:rPr>
          <w:rFonts w:ascii="Times New Roman" w:eastAsia="Times New Roman" w:hAnsi="Times New Roman" w:cs="Times New Roman"/>
          <w:sz w:val="20"/>
          <w:szCs w:val="20"/>
          <w:lang w:eastAsia="ar-SA"/>
        </w:rPr>
        <w:t>b) para o sexo feminino:</w:t>
      </w:r>
    </w:p>
    <w:p w14:paraId="3492AE93" w14:textId="4E2AE92F" w:rsidR="0076677B" w:rsidRPr="00FE562B" w:rsidRDefault="0076677B" w:rsidP="00494EBA">
      <w:pPr>
        <w:pStyle w:val="PargrafodaLista"/>
        <w:numPr>
          <w:ilvl w:val="0"/>
          <w:numId w:val="5"/>
        </w:numPr>
        <w:tabs>
          <w:tab w:val="left" w:pos="4253"/>
        </w:tabs>
        <w:spacing w:before="120" w:after="0" w:line="360" w:lineRule="auto"/>
        <w:jc w:val="both"/>
        <w:rPr>
          <w:rFonts w:ascii="Times New Roman" w:eastAsia="Times New Roman" w:hAnsi="Times New Roman" w:cs="Times New Roman"/>
          <w:sz w:val="20"/>
          <w:szCs w:val="20"/>
          <w:lang w:eastAsia="ar-SA"/>
        </w:rPr>
      </w:pPr>
      <w:r w:rsidRPr="00FE562B">
        <w:rPr>
          <w:rFonts w:ascii="Times New Roman" w:eastAsia="Times New Roman" w:hAnsi="Times New Roman" w:cs="Times New Roman"/>
          <w:sz w:val="20"/>
          <w:szCs w:val="20"/>
          <w:lang w:eastAsia="ar-SA"/>
        </w:rPr>
        <w:t>10 (dez) vasos;</w:t>
      </w:r>
    </w:p>
    <w:p w14:paraId="7A3FFCA3" w14:textId="238C0EA8" w:rsidR="0076677B" w:rsidRPr="00FE562B" w:rsidRDefault="0076677B" w:rsidP="00494EBA">
      <w:pPr>
        <w:pStyle w:val="PargrafodaLista"/>
        <w:numPr>
          <w:ilvl w:val="0"/>
          <w:numId w:val="5"/>
        </w:numPr>
        <w:tabs>
          <w:tab w:val="left" w:pos="4253"/>
        </w:tabs>
        <w:spacing w:before="120" w:after="0" w:line="360" w:lineRule="auto"/>
        <w:jc w:val="both"/>
        <w:rPr>
          <w:rFonts w:ascii="Times New Roman" w:eastAsia="Times New Roman" w:hAnsi="Times New Roman" w:cs="Times New Roman"/>
          <w:sz w:val="20"/>
          <w:szCs w:val="20"/>
          <w:lang w:eastAsia="ar-SA"/>
        </w:rPr>
      </w:pPr>
      <w:r w:rsidRPr="00FE562B">
        <w:rPr>
          <w:rFonts w:ascii="Times New Roman" w:eastAsia="Times New Roman" w:hAnsi="Times New Roman" w:cs="Times New Roman"/>
          <w:sz w:val="20"/>
          <w:szCs w:val="20"/>
          <w:lang w:eastAsia="ar-SA"/>
        </w:rPr>
        <w:t>5 (cinco) lavatórios;</w:t>
      </w:r>
    </w:p>
    <w:p w14:paraId="03CC051C" w14:textId="427522B1" w:rsidR="0076677B" w:rsidRPr="00FE562B" w:rsidRDefault="0076677B" w:rsidP="00494EBA">
      <w:pPr>
        <w:pStyle w:val="PargrafodaLista"/>
        <w:numPr>
          <w:ilvl w:val="0"/>
          <w:numId w:val="5"/>
        </w:numPr>
        <w:tabs>
          <w:tab w:val="left" w:pos="0"/>
        </w:tabs>
        <w:spacing w:before="120" w:after="0" w:line="360" w:lineRule="auto"/>
        <w:jc w:val="both"/>
        <w:rPr>
          <w:rFonts w:ascii="Times New Roman" w:eastAsia="Times New Roman" w:hAnsi="Times New Roman" w:cs="Times New Roman"/>
          <w:sz w:val="20"/>
          <w:szCs w:val="20"/>
          <w:lang w:eastAsia="ar-SA"/>
        </w:rPr>
      </w:pPr>
      <w:r w:rsidRPr="00FE562B">
        <w:rPr>
          <w:rFonts w:ascii="Times New Roman" w:eastAsia="Times New Roman" w:hAnsi="Times New Roman" w:cs="Times New Roman"/>
          <w:sz w:val="20"/>
          <w:szCs w:val="20"/>
          <w:lang w:eastAsia="ar-SA"/>
        </w:rPr>
        <w:t>10 (dez) chuveiros.</w:t>
      </w:r>
    </w:p>
    <w:p w14:paraId="44ECBB71" w14:textId="77777777" w:rsidR="0076677B" w:rsidRPr="00FE562B" w:rsidRDefault="0076677B" w:rsidP="0052114D">
      <w:pPr>
        <w:tabs>
          <w:tab w:val="left" w:pos="4253"/>
        </w:tabs>
        <w:spacing w:before="120" w:after="0" w:line="360" w:lineRule="auto"/>
        <w:jc w:val="both"/>
        <w:rPr>
          <w:rFonts w:ascii="Times New Roman" w:eastAsia="Times New Roman" w:hAnsi="Times New Roman" w:cs="Times New Roman"/>
          <w:sz w:val="20"/>
          <w:szCs w:val="20"/>
          <w:lang w:eastAsia="ar-SA"/>
        </w:rPr>
      </w:pPr>
      <w:r w:rsidRPr="00FE562B">
        <w:rPr>
          <w:rFonts w:ascii="Times New Roman" w:eastAsia="Times New Roman" w:hAnsi="Times New Roman" w:cs="Times New Roman"/>
          <w:sz w:val="20"/>
          <w:szCs w:val="20"/>
          <w:lang w:eastAsia="ar-SA"/>
        </w:rPr>
        <w:t>III – ter vestiários separados por sexo;</w:t>
      </w:r>
    </w:p>
    <w:p w14:paraId="48DFC7B3" w14:textId="05A9930B" w:rsidR="0076677B" w:rsidRPr="00FE562B" w:rsidRDefault="0076677B" w:rsidP="0052114D">
      <w:pPr>
        <w:tabs>
          <w:tab w:val="left" w:pos="4253"/>
        </w:tabs>
        <w:spacing w:before="120" w:after="0" w:line="360" w:lineRule="auto"/>
        <w:jc w:val="both"/>
        <w:rPr>
          <w:rFonts w:ascii="Times New Roman" w:eastAsia="Arial" w:hAnsi="Times New Roman" w:cs="Times New Roman"/>
          <w:sz w:val="20"/>
          <w:szCs w:val="20"/>
          <w:lang w:eastAsia="ar-SA"/>
        </w:rPr>
      </w:pPr>
      <w:r w:rsidRPr="00FE562B">
        <w:rPr>
          <w:rFonts w:ascii="Times New Roman" w:eastAsia="Times New Roman" w:hAnsi="Times New Roman" w:cs="Times New Roman"/>
          <w:sz w:val="20"/>
          <w:szCs w:val="20"/>
          <w:lang w:eastAsia="ar-SA"/>
        </w:rPr>
        <w:t xml:space="preserve">IV – </w:t>
      </w:r>
      <w:r w:rsidRPr="00FE562B">
        <w:rPr>
          <w:rFonts w:ascii="Times New Roman" w:eastAsia="Arial" w:hAnsi="Times New Roman" w:cs="Times New Roman"/>
          <w:sz w:val="20"/>
          <w:szCs w:val="20"/>
          <w:lang w:eastAsia="ar-SA"/>
        </w:rPr>
        <w:t>satisfazer as normas técnicas da Associação Brasileira de Normas Técnicas (ABNT)</w:t>
      </w:r>
      <w:r w:rsidRPr="00FE562B">
        <w:rPr>
          <w:rFonts w:ascii="Times New Roman" w:eastAsia="Arial" w:hAnsi="Times New Roman" w:cs="Times New Roman"/>
          <w:sz w:val="20"/>
          <w:szCs w:val="20"/>
          <w:vertAlign w:val="superscript"/>
          <w:lang w:eastAsia="ar-SA"/>
        </w:rPr>
        <w:footnoteReference w:id="3"/>
      </w:r>
      <w:r w:rsidRPr="00FE562B">
        <w:rPr>
          <w:rFonts w:ascii="Times New Roman" w:eastAsia="Arial" w:hAnsi="Times New Roman" w:cs="Times New Roman"/>
          <w:sz w:val="20"/>
          <w:szCs w:val="20"/>
          <w:lang w:eastAsia="ar-SA"/>
        </w:rPr>
        <w:t xml:space="preserve"> de acessibilidade, em especial quanto às portas, as rotas de acesso destinadas à circulação de praticantes de esportes, arquibancadas, vestiários, sanitários e áreas para prática de esporte, com exceção de campos gramados, arenosos ou similares.</w:t>
      </w:r>
    </w:p>
    <w:p w14:paraId="557ABA2D" w14:textId="22A234EF" w:rsidR="00E12509" w:rsidRPr="00FE562B" w:rsidRDefault="00E12509" w:rsidP="00494EBA">
      <w:pPr>
        <w:tabs>
          <w:tab w:val="left" w:pos="4253"/>
        </w:tabs>
        <w:spacing w:before="120" w:after="0" w:line="360" w:lineRule="auto"/>
        <w:ind w:firstLine="1134"/>
        <w:jc w:val="both"/>
        <w:rPr>
          <w:rFonts w:ascii="Times New Roman" w:eastAsia="Arial" w:hAnsi="Times New Roman" w:cs="Times New Roman"/>
          <w:sz w:val="20"/>
          <w:szCs w:val="20"/>
          <w:lang w:eastAsia="ar-SA"/>
        </w:rPr>
      </w:pPr>
    </w:p>
    <w:p w14:paraId="360972CE" w14:textId="088A4EAF" w:rsidR="001B4D68" w:rsidRPr="00FE562B" w:rsidRDefault="0076677B" w:rsidP="00494EBA">
      <w:pPr>
        <w:pStyle w:val="Ttulo3"/>
        <w:spacing w:line="360" w:lineRule="auto"/>
        <w:jc w:val="center"/>
        <w:rPr>
          <w:rFonts w:ascii="Times New Roman" w:hAnsi="Times New Roman" w:cs="Times New Roman"/>
          <w:b/>
          <w:bCs/>
          <w:color w:val="auto"/>
          <w:sz w:val="20"/>
          <w:szCs w:val="20"/>
        </w:rPr>
      </w:pPr>
      <w:bookmarkStart w:id="128" w:name="_Toc88550763"/>
      <w:r w:rsidRPr="00FE562B">
        <w:rPr>
          <w:rFonts w:ascii="Times New Roman" w:hAnsi="Times New Roman" w:cs="Times New Roman"/>
          <w:b/>
          <w:bCs/>
          <w:color w:val="auto"/>
          <w:sz w:val="20"/>
          <w:szCs w:val="20"/>
        </w:rPr>
        <w:t xml:space="preserve">SEÇÃO </w:t>
      </w:r>
      <w:r w:rsidR="000B3C71" w:rsidRPr="00FE562B">
        <w:rPr>
          <w:rFonts w:ascii="Times New Roman" w:hAnsi="Times New Roman" w:cs="Times New Roman"/>
          <w:b/>
          <w:bCs/>
          <w:color w:val="auto"/>
          <w:sz w:val="20"/>
          <w:szCs w:val="20"/>
        </w:rPr>
        <w:t>I</w:t>
      </w:r>
      <w:r w:rsidRPr="00FE562B">
        <w:rPr>
          <w:rFonts w:ascii="Times New Roman" w:hAnsi="Times New Roman" w:cs="Times New Roman"/>
          <w:b/>
          <w:bCs/>
          <w:color w:val="auto"/>
          <w:sz w:val="20"/>
          <w:szCs w:val="20"/>
        </w:rPr>
        <w:t>X</w:t>
      </w:r>
      <w:r w:rsidR="00E12509" w:rsidRPr="00FE562B">
        <w:rPr>
          <w:rFonts w:ascii="Times New Roman" w:hAnsi="Times New Roman" w:cs="Times New Roman"/>
          <w:b/>
          <w:bCs/>
          <w:color w:val="auto"/>
          <w:sz w:val="20"/>
          <w:szCs w:val="20"/>
        </w:rPr>
        <w:t xml:space="preserve"> </w:t>
      </w:r>
      <w:bookmarkEnd w:id="128"/>
    </w:p>
    <w:p w14:paraId="436489D2" w14:textId="424DE6B7" w:rsidR="0076677B" w:rsidRPr="00FE562B" w:rsidRDefault="0076677B" w:rsidP="00494EBA">
      <w:pPr>
        <w:pStyle w:val="Ttulo3"/>
        <w:spacing w:line="360" w:lineRule="auto"/>
        <w:jc w:val="center"/>
        <w:rPr>
          <w:rFonts w:ascii="Times New Roman" w:hAnsi="Times New Roman" w:cs="Times New Roman"/>
          <w:b/>
          <w:bCs/>
          <w:color w:val="auto"/>
          <w:sz w:val="20"/>
          <w:szCs w:val="20"/>
        </w:rPr>
      </w:pPr>
      <w:bookmarkStart w:id="129" w:name="_Toc88550764"/>
      <w:r w:rsidRPr="00FE562B">
        <w:rPr>
          <w:rFonts w:ascii="Times New Roman" w:hAnsi="Times New Roman" w:cs="Times New Roman"/>
          <w:b/>
          <w:bCs/>
          <w:color w:val="auto"/>
          <w:sz w:val="20"/>
          <w:szCs w:val="20"/>
        </w:rPr>
        <w:t>DOS HOSPITAIS E CONGÊNERES</w:t>
      </w:r>
      <w:bookmarkEnd w:id="129"/>
    </w:p>
    <w:p w14:paraId="03080DD7" w14:textId="7977C555" w:rsidR="0076677B" w:rsidRPr="00FE562B" w:rsidRDefault="0076677B" w:rsidP="00494EBA">
      <w:pPr>
        <w:tabs>
          <w:tab w:val="left" w:pos="4253"/>
        </w:tabs>
        <w:spacing w:before="120" w:after="0" w:line="360" w:lineRule="auto"/>
        <w:ind w:firstLine="1134"/>
        <w:jc w:val="both"/>
        <w:rPr>
          <w:rFonts w:ascii="Times New Roman" w:eastAsia="Times New Roman" w:hAnsi="Times New Roman" w:cs="Times New Roman"/>
          <w:sz w:val="20"/>
          <w:szCs w:val="20"/>
          <w:lang w:eastAsia="ar-SA"/>
        </w:rPr>
      </w:pPr>
      <w:r w:rsidRPr="00FE562B">
        <w:rPr>
          <w:rFonts w:ascii="Times New Roman" w:eastAsia="Times New Roman" w:hAnsi="Times New Roman" w:cs="Times New Roman"/>
          <w:sz w:val="20"/>
          <w:szCs w:val="20"/>
          <w:lang w:eastAsia="ar-SA"/>
        </w:rPr>
        <w:t>Art. 1</w:t>
      </w:r>
      <w:r w:rsidR="009E01F8" w:rsidRPr="00FE562B">
        <w:rPr>
          <w:rFonts w:ascii="Times New Roman" w:eastAsia="Times New Roman" w:hAnsi="Times New Roman" w:cs="Times New Roman"/>
          <w:sz w:val="20"/>
          <w:szCs w:val="20"/>
          <w:lang w:eastAsia="ar-SA"/>
        </w:rPr>
        <w:t>59</w:t>
      </w:r>
      <w:r w:rsidRPr="00FE562B">
        <w:rPr>
          <w:rFonts w:ascii="Times New Roman" w:eastAsia="Times New Roman" w:hAnsi="Times New Roman" w:cs="Times New Roman"/>
          <w:sz w:val="20"/>
          <w:szCs w:val="20"/>
          <w:lang w:eastAsia="ar-SA"/>
        </w:rPr>
        <w:t>. As edificações destinadas a estabelecimentos hospitalares e congêneres, além das disposições do presente Código que lhes forem aplicáveis, devem ter:</w:t>
      </w:r>
    </w:p>
    <w:p w14:paraId="6707AEB2" w14:textId="77777777" w:rsidR="0076677B" w:rsidRPr="00FE562B" w:rsidRDefault="0076677B" w:rsidP="0052114D">
      <w:pPr>
        <w:tabs>
          <w:tab w:val="left" w:pos="4253"/>
        </w:tabs>
        <w:spacing w:before="120" w:after="0" w:line="360" w:lineRule="auto"/>
        <w:jc w:val="both"/>
        <w:rPr>
          <w:rFonts w:ascii="Times New Roman" w:eastAsia="Times New Roman" w:hAnsi="Times New Roman" w:cs="Times New Roman"/>
          <w:sz w:val="20"/>
          <w:szCs w:val="20"/>
          <w:lang w:eastAsia="ar-SA"/>
        </w:rPr>
      </w:pPr>
      <w:r w:rsidRPr="00FE562B">
        <w:rPr>
          <w:rFonts w:ascii="Times New Roman" w:eastAsia="Times New Roman" w:hAnsi="Times New Roman" w:cs="Times New Roman"/>
          <w:sz w:val="20"/>
          <w:szCs w:val="20"/>
          <w:lang w:eastAsia="ar-SA"/>
        </w:rPr>
        <w:t>I – pé-direito mínimo de 3 m (três metros) exceto em corredores e sanitários;</w:t>
      </w:r>
    </w:p>
    <w:p w14:paraId="2CC5C858" w14:textId="77777777" w:rsidR="0076677B" w:rsidRPr="00FE562B" w:rsidRDefault="0076677B" w:rsidP="0052114D">
      <w:pPr>
        <w:tabs>
          <w:tab w:val="left" w:pos="4253"/>
        </w:tabs>
        <w:spacing w:before="120" w:after="0" w:line="360" w:lineRule="auto"/>
        <w:jc w:val="both"/>
        <w:rPr>
          <w:rFonts w:ascii="Times New Roman" w:eastAsia="Times New Roman" w:hAnsi="Times New Roman" w:cs="Times New Roman"/>
          <w:sz w:val="20"/>
          <w:szCs w:val="20"/>
          <w:lang w:eastAsia="ar-SA"/>
        </w:rPr>
      </w:pPr>
      <w:r w:rsidRPr="00FE562B">
        <w:rPr>
          <w:rFonts w:ascii="Times New Roman" w:eastAsia="Times New Roman" w:hAnsi="Times New Roman" w:cs="Times New Roman"/>
          <w:sz w:val="20"/>
          <w:szCs w:val="20"/>
          <w:lang w:eastAsia="ar-SA"/>
        </w:rPr>
        <w:t>II – corredores com pavimentação de material liso resistente, impermeável e lavável;</w:t>
      </w:r>
    </w:p>
    <w:p w14:paraId="3AA3B51B" w14:textId="77777777" w:rsidR="0076677B" w:rsidRPr="00FE562B" w:rsidRDefault="0076677B" w:rsidP="0052114D">
      <w:pPr>
        <w:tabs>
          <w:tab w:val="left" w:pos="4253"/>
        </w:tabs>
        <w:spacing w:before="120" w:after="0" w:line="360" w:lineRule="auto"/>
        <w:jc w:val="both"/>
        <w:rPr>
          <w:rFonts w:ascii="Times New Roman" w:eastAsia="Times New Roman" w:hAnsi="Times New Roman" w:cs="Times New Roman"/>
          <w:sz w:val="20"/>
          <w:szCs w:val="20"/>
          <w:lang w:eastAsia="ar-SA"/>
        </w:rPr>
      </w:pPr>
      <w:r w:rsidRPr="00FE562B">
        <w:rPr>
          <w:rFonts w:ascii="Times New Roman" w:eastAsia="Times New Roman" w:hAnsi="Times New Roman" w:cs="Times New Roman"/>
          <w:sz w:val="20"/>
          <w:szCs w:val="20"/>
          <w:lang w:eastAsia="ar-SA"/>
        </w:rPr>
        <w:t>III – instalações sanitárias para uso público, compostas de vaso, lavatório (e mictório quando masculino) em cada pavimento, de acordo com o artigo 152 desta Lei;</w:t>
      </w:r>
    </w:p>
    <w:p w14:paraId="35679E2F" w14:textId="77777777" w:rsidR="0076677B" w:rsidRPr="00FE562B" w:rsidRDefault="0076677B" w:rsidP="0052114D">
      <w:pPr>
        <w:tabs>
          <w:tab w:val="left" w:pos="4253"/>
        </w:tabs>
        <w:spacing w:before="120" w:after="0" w:line="360" w:lineRule="auto"/>
        <w:jc w:val="both"/>
        <w:rPr>
          <w:rFonts w:ascii="Times New Roman" w:eastAsia="Times New Roman" w:hAnsi="Times New Roman" w:cs="Times New Roman"/>
          <w:sz w:val="20"/>
          <w:szCs w:val="20"/>
          <w:lang w:eastAsia="ar-SA"/>
        </w:rPr>
      </w:pPr>
      <w:r w:rsidRPr="00FE562B">
        <w:rPr>
          <w:rFonts w:ascii="Times New Roman" w:eastAsia="Times New Roman" w:hAnsi="Times New Roman" w:cs="Times New Roman"/>
          <w:sz w:val="20"/>
          <w:szCs w:val="20"/>
          <w:lang w:eastAsia="ar-SA"/>
        </w:rPr>
        <w:t>IV – quando com mais de um pavimento, possuir elevador para transporte de macas, não sendo o mesmo computado para cálculo de tráfego;</w:t>
      </w:r>
    </w:p>
    <w:p w14:paraId="31043591" w14:textId="680A5EB0" w:rsidR="0076677B" w:rsidRPr="00FE562B" w:rsidRDefault="0076677B" w:rsidP="00494EBA">
      <w:pPr>
        <w:tabs>
          <w:tab w:val="left" w:pos="4253"/>
        </w:tabs>
        <w:spacing w:before="120" w:after="0" w:line="360" w:lineRule="auto"/>
        <w:ind w:firstLine="1134"/>
        <w:jc w:val="both"/>
        <w:rPr>
          <w:rFonts w:ascii="Times New Roman" w:eastAsia="Times New Roman" w:hAnsi="Times New Roman" w:cs="Times New Roman"/>
          <w:sz w:val="20"/>
          <w:szCs w:val="20"/>
          <w:lang w:eastAsia="ar-SA"/>
        </w:rPr>
      </w:pPr>
      <w:r w:rsidRPr="00FE562B">
        <w:rPr>
          <w:rFonts w:ascii="Times New Roman" w:eastAsia="Times New Roman" w:hAnsi="Times New Roman" w:cs="Times New Roman"/>
          <w:sz w:val="20"/>
          <w:szCs w:val="20"/>
          <w:lang w:eastAsia="ar-SA"/>
        </w:rPr>
        <w:t>Art. 1</w:t>
      </w:r>
      <w:r w:rsidR="009E01F8" w:rsidRPr="00FE562B">
        <w:rPr>
          <w:rFonts w:ascii="Times New Roman" w:eastAsia="Times New Roman" w:hAnsi="Times New Roman" w:cs="Times New Roman"/>
          <w:sz w:val="20"/>
          <w:szCs w:val="20"/>
          <w:lang w:eastAsia="ar-SA"/>
        </w:rPr>
        <w:t>60</w:t>
      </w:r>
      <w:r w:rsidRPr="00FE562B">
        <w:rPr>
          <w:rFonts w:ascii="Times New Roman" w:eastAsia="Times New Roman" w:hAnsi="Times New Roman" w:cs="Times New Roman"/>
          <w:sz w:val="20"/>
          <w:szCs w:val="20"/>
          <w:lang w:eastAsia="ar-SA"/>
        </w:rPr>
        <w:t>. Todas as construções destinadas a estabelecimentos hospitalares e congêneres devem obedecer a legislação federal e estadual pertinente, em especial as normas expedidas pela Agência Nacional de Vigilância Sanitária (ANVISA)</w:t>
      </w:r>
      <w:r w:rsidRPr="00FE562B">
        <w:rPr>
          <w:rFonts w:ascii="Times New Roman" w:eastAsia="Times New Roman" w:hAnsi="Times New Roman" w:cs="Times New Roman"/>
          <w:sz w:val="20"/>
          <w:szCs w:val="20"/>
          <w:vertAlign w:val="superscript"/>
          <w:lang w:eastAsia="ar-SA"/>
        </w:rPr>
        <w:footnoteReference w:id="4"/>
      </w:r>
      <w:r w:rsidRPr="00FE562B">
        <w:rPr>
          <w:rFonts w:ascii="Times New Roman" w:eastAsia="Times New Roman" w:hAnsi="Times New Roman" w:cs="Times New Roman"/>
          <w:sz w:val="20"/>
          <w:szCs w:val="20"/>
          <w:lang w:eastAsia="ar-SA"/>
        </w:rPr>
        <w:t xml:space="preserve"> e pela Associação Brasileira de Normas Técnicas (ABNT).</w:t>
      </w:r>
    </w:p>
    <w:p w14:paraId="0987C5EF" w14:textId="7318D0E9" w:rsidR="0076677B" w:rsidRPr="00FE562B" w:rsidRDefault="0076677B" w:rsidP="00494EBA">
      <w:pPr>
        <w:tabs>
          <w:tab w:val="left" w:pos="4253"/>
        </w:tabs>
        <w:spacing w:before="120" w:after="0" w:line="360" w:lineRule="auto"/>
        <w:ind w:firstLine="1134"/>
        <w:jc w:val="both"/>
        <w:rPr>
          <w:rFonts w:ascii="Times New Roman" w:eastAsia="Times New Roman" w:hAnsi="Times New Roman" w:cs="Times New Roman"/>
          <w:sz w:val="20"/>
          <w:szCs w:val="20"/>
          <w:lang w:eastAsia="ar-SA"/>
        </w:rPr>
      </w:pPr>
      <w:r w:rsidRPr="00FE562B">
        <w:rPr>
          <w:rFonts w:ascii="Times New Roman" w:eastAsia="Times New Roman" w:hAnsi="Times New Roman" w:cs="Times New Roman"/>
          <w:sz w:val="20"/>
          <w:szCs w:val="20"/>
          <w:lang w:eastAsia="ar-SA"/>
        </w:rPr>
        <w:t>Art. 1</w:t>
      </w:r>
      <w:r w:rsidR="009E01F8" w:rsidRPr="00FE562B">
        <w:rPr>
          <w:rFonts w:ascii="Times New Roman" w:eastAsia="Times New Roman" w:hAnsi="Times New Roman" w:cs="Times New Roman"/>
          <w:sz w:val="20"/>
          <w:szCs w:val="20"/>
          <w:lang w:eastAsia="ar-SA"/>
        </w:rPr>
        <w:t>61</w:t>
      </w:r>
      <w:r w:rsidRPr="00FE562B">
        <w:rPr>
          <w:rFonts w:ascii="Times New Roman" w:eastAsia="Times New Roman" w:hAnsi="Times New Roman" w:cs="Times New Roman"/>
          <w:sz w:val="20"/>
          <w:szCs w:val="20"/>
          <w:lang w:eastAsia="ar-SA"/>
        </w:rPr>
        <w:t>. Nas construções hospitalares existentes e que não estejam de acordo com as exigências desta Lei, serão permitidas obras que importem no aumento do número de leitos, com a respectiva remodelação da construção hospitalar, obedecendo-se, para tanto, aos procedimentos definidos neste Código.</w:t>
      </w:r>
    </w:p>
    <w:p w14:paraId="38C11587" w14:textId="77777777" w:rsidR="0076677B" w:rsidRPr="00FE562B" w:rsidRDefault="0076677B" w:rsidP="00494EBA">
      <w:pPr>
        <w:tabs>
          <w:tab w:val="left" w:pos="4253"/>
        </w:tabs>
        <w:spacing w:before="120" w:after="0" w:line="360" w:lineRule="auto"/>
        <w:ind w:firstLine="1134"/>
        <w:jc w:val="both"/>
        <w:rPr>
          <w:rFonts w:ascii="Times New Roman" w:eastAsia="Times New Roman" w:hAnsi="Times New Roman" w:cs="Times New Roman"/>
          <w:sz w:val="20"/>
          <w:szCs w:val="20"/>
          <w:lang w:eastAsia="ar-SA"/>
        </w:rPr>
      </w:pPr>
    </w:p>
    <w:p w14:paraId="2A98D42B" w14:textId="11F1CBEE" w:rsidR="001B4D68" w:rsidRPr="00FE562B" w:rsidRDefault="0076677B" w:rsidP="00494EBA">
      <w:pPr>
        <w:pStyle w:val="Ttulo3"/>
        <w:spacing w:line="360" w:lineRule="auto"/>
        <w:jc w:val="center"/>
        <w:rPr>
          <w:rFonts w:ascii="Times New Roman" w:hAnsi="Times New Roman" w:cs="Times New Roman"/>
          <w:b/>
          <w:bCs/>
          <w:color w:val="auto"/>
          <w:sz w:val="20"/>
          <w:szCs w:val="20"/>
        </w:rPr>
      </w:pPr>
      <w:bookmarkStart w:id="130" w:name="_Toc88550765"/>
      <w:r w:rsidRPr="00FE562B">
        <w:rPr>
          <w:rFonts w:ascii="Times New Roman" w:hAnsi="Times New Roman" w:cs="Times New Roman"/>
          <w:b/>
          <w:bCs/>
          <w:color w:val="auto"/>
          <w:sz w:val="20"/>
          <w:szCs w:val="20"/>
        </w:rPr>
        <w:t>SEÇÃO X</w:t>
      </w:r>
      <w:r w:rsidR="00E12509" w:rsidRPr="00FE562B">
        <w:rPr>
          <w:rFonts w:ascii="Times New Roman" w:hAnsi="Times New Roman" w:cs="Times New Roman"/>
          <w:b/>
          <w:bCs/>
          <w:color w:val="auto"/>
          <w:sz w:val="20"/>
          <w:szCs w:val="20"/>
        </w:rPr>
        <w:t xml:space="preserve"> </w:t>
      </w:r>
      <w:bookmarkEnd w:id="130"/>
    </w:p>
    <w:p w14:paraId="226E5D01" w14:textId="5C7250FE" w:rsidR="0076677B" w:rsidRPr="00FE562B" w:rsidRDefault="00E12509" w:rsidP="00494EBA">
      <w:pPr>
        <w:pStyle w:val="Ttulo3"/>
        <w:spacing w:line="360" w:lineRule="auto"/>
        <w:jc w:val="center"/>
        <w:rPr>
          <w:rFonts w:ascii="Times New Roman" w:hAnsi="Times New Roman" w:cs="Times New Roman"/>
          <w:b/>
          <w:bCs/>
          <w:color w:val="auto"/>
          <w:sz w:val="20"/>
          <w:szCs w:val="20"/>
        </w:rPr>
      </w:pPr>
      <w:r w:rsidRPr="00FE562B">
        <w:rPr>
          <w:rFonts w:ascii="Times New Roman" w:hAnsi="Times New Roman" w:cs="Times New Roman"/>
          <w:b/>
          <w:bCs/>
          <w:color w:val="auto"/>
          <w:sz w:val="20"/>
          <w:szCs w:val="20"/>
        </w:rPr>
        <w:t xml:space="preserve"> </w:t>
      </w:r>
      <w:bookmarkStart w:id="131" w:name="_Toc88550766"/>
      <w:r w:rsidR="0076677B" w:rsidRPr="00FE562B">
        <w:rPr>
          <w:rFonts w:ascii="Times New Roman" w:hAnsi="Times New Roman" w:cs="Times New Roman"/>
          <w:b/>
          <w:bCs/>
          <w:color w:val="auto"/>
          <w:sz w:val="20"/>
          <w:szCs w:val="20"/>
        </w:rPr>
        <w:t>DOS PAVILHÕES</w:t>
      </w:r>
      <w:r w:rsidR="002B4686" w:rsidRPr="00FE562B">
        <w:rPr>
          <w:rFonts w:ascii="Times New Roman" w:hAnsi="Times New Roman" w:cs="Times New Roman"/>
          <w:b/>
          <w:bCs/>
          <w:color w:val="auto"/>
          <w:sz w:val="20"/>
          <w:szCs w:val="20"/>
        </w:rPr>
        <w:t xml:space="preserve"> E GALPÕES</w:t>
      </w:r>
      <w:bookmarkEnd w:id="131"/>
    </w:p>
    <w:p w14:paraId="7EF2BEB5" w14:textId="147DC5FB" w:rsidR="0076677B" w:rsidRPr="00FE562B" w:rsidRDefault="0076677B" w:rsidP="00494EBA">
      <w:pPr>
        <w:tabs>
          <w:tab w:val="left" w:pos="4253"/>
        </w:tabs>
        <w:spacing w:before="120" w:after="0" w:line="360" w:lineRule="auto"/>
        <w:ind w:firstLine="1134"/>
        <w:jc w:val="both"/>
        <w:rPr>
          <w:rFonts w:ascii="Times New Roman" w:eastAsia="Times New Roman" w:hAnsi="Times New Roman" w:cs="Times New Roman"/>
          <w:sz w:val="20"/>
          <w:szCs w:val="20"/>
          <w:lang w:eastAsia="ar-SA"/>
        </w:rPr>
      </w:pPr>
      <w:r w:rsidRPr="00FE562B">
        <w:rPr>
          <w:rFonts w:ascii="Times New Roman" w:eastAsia="Times New Roman" w:hAnsi="Times New Roman" w:cs="Times New Roman"/>
          <w:sz w:val="20"/>
          <w:szCs w:val="20"/>
          <w:lang w:eastAsia="ar-SA"/>
        </w:rPr>
        <w:t>Art. 1</w:t>
      </w:r>
      <w:r w:rsidR="009E01F8" w:rsidRPr="00FE562B">
        <w:rPr>
          <w:rFonts w:ascii="Times New Roman" w:eastAsia="Times New Roman" w:hAnsi="Times New Roman" w:cs="Times New Roman"/>
          <w:sz w:val="20"/>
          <w:szCs w:val="20"/>
          <w:lang w:eastAsia="ar-SA"/>
        </w:rPr>
        <w:t>62</w:t>
      </w:r>
      <w:r w:rsidRPr="00FE562B">
        <w:rPr>
          <w:rFonts w:ascii="Times New Roman" w:eastAsia="Times New Roman" w:hAnsi="Times New Roman" w:cs="Times New Roman"/>
          <w:sz w:val="20"/>
          <w:szCs w:val="20"/>
          <w:lang w:eastAsia="ar-SA"/>
        </w:rPr>
        <w:t>. Pavilhões são edificações destinadas, basicamente, à instalação de atividades de depósito, comércio atacadista, garagens e indústrias.</w:t>
      </w:r>
    </w:p>
    <w:p w14:paraId="418B33AB" w14:textId="0C89C372" w:rsidR="0076677B" w:rsidRPr="00FE562B" w:rsidRDefault="0076677B" w:rsidP="00494EBA">
      <w:pPr>
        <w:tabs>
          <w:tab w:val="left" w:pos="4253"/>
        </w:tabs>
        <w:spacing w:before="120" w:after="0" w:line="360" w:lineRule="auto"/>
        <w:ind w:firstLine="1134"/>
        <w:jc w:val="both"/>
        <w:rPr>
          <w:rFonts w:ascii="Times New Roman" w:eastAsia="Times New Roman" w:hAnsi="Times New Roman" w:cs="Times New Roman"/>
          <w:sz w:val="20"/>
          <w:szCs w:val="20"/>
          <w:lang w:eastAsia="ar-SA"/>
        </w:rPr>
      </w:pPr>
      <w:r w:rsidRPr="00FE562B">
        <w:rPr>
          <w:rFonts w:ascii="Times New Roman" w:eastAsia="Times New Roman" w:hAnsi="Times New Roman" w:cs="Times New Roman"/>
          <w:sz w:val="20"/>
          <w:szCs w:val="20"/>
          <w:lang w:eastAsia="ar-SA"/>
        </w:rPr>
        <w:t>Art. 1</w:t>
      </w:r>
      <w:r w:rsidR="009E01F8" w:rsidRPr="00FE562B">
        <w:rPr>
          <w:rFonts w:ascii="Times New Roman" w:eastAsia="Times New Roman" w:hAnsi="Times New Roman" w:cs="Times New Roman"/>
          <w:sz w:val="20"/>
          <w:szCs w:val="20"/>
          <w:lang w:eastAsia="ar-SA"/>
        </w:rPr>
        <w:t>63</w:t>
      </w:r>
      <w:r w:rsidRPr="00FE562B">
        <w:rPr>
          <w:rFonts w:ascii="Times New Roman" w:eastAsia="Times New Roman" w:hAnsi="Times New Roman" w:cs="Times New Roman"/>
          <w:sz w:val="20"/>
          <w:szCs w:val="20"/>
          <w:lang w:eastAsia="ar-SA"/>
        </w:rPr>
        <w:t>. Os pavilhões, além das disposições do presente Código que lhes forem aplicáveis, devem ter:</w:t>
      </w:r>
    </w:p>
    <w:p w14:paraId="144A0229" w14:textId="15BB8B5D" w:rsidR="0076677B" w:rsidRPr="00FE562B" w:rsidRDefault="0076677B" w:rsidP="0052114D">
      <w:pPr>
        <w:tabs>
          <w:tab w:val="left" w:pos="4253"/>
        </w:tabs>
        <w:spacing w:before="120" w:after="0" w:line="360" w:lineRule="auto"/>
        <w:jc w:val="both"/>
        <w:rPr>
          <w:rFonts w:ascii="Times New Roman" w:eastAsia="Times New Roman" w:hAnsi="Times New Roman" w:cs="Times New Roman"/>
          <w:sz w:val="20"/>
          <w:szCs w:val="20"/>
          <w:lang w:eastAsia="ar-SA"/>
        </w:rPr>
      </w:pPr>
      <w:r w:rsidRPr="00FE562B">
        <w:rPr>
          <w:rFonts w:ascii="Times New Roman" w:eastAsia="Times New Roman" w:hAnsi="Times New Roman" w:cs="Times New Roman"/>
          <w:sz w:val="20"/>
          <w:szCs w:val="20"/>
          <w:lang w:eastAsia="ar-SA"/>
        </w:rPr>
        <w:t>I – instalação sanitária separada por sexo na proporção de um conjunto de vaso, lavatório (e mictório quando masculino) e local para chuveiro para cada 450 m² (quatrocentos e cinquenta metros quadrados) ou fração de  área construída;</w:t>
      </w:r>
    </w:p>
    <w:p w14:paraId="7641ACF8" w14:textId="77777777" w:rsidR="0076677B" w:rsidRPr="00FE562B" w:rsidRDefault="0076677B" w:rsidP="0052114D">
      <w:pPr>
        <w:tabs>
          <w:tab w:val="left" w:pos="4253"/>
        </w:tabs>
        <w:spacing w:before="120" w:after="0" w:line="360" w:lineRule="auto"/>
        <w:jc w:val="both"/>
        <w:rPr>
          <w:rFonts w:ascii="Times New Roman" w:eastAsia="Times New Roman" w:hAnsi="Times New Roman" w:cs="Times New Roman"/>
          <w:sz w:val="20"/>
          <w:szCs w:val="20"/>
          <w:lang w:eastAsia="ar-SA"/>
        </w:rPr>
      </w:pPr>
      <w:r w:rsidRPr="00FE562B">
        <w:rPr>
          <w:rFonts w:ascii="Times New Roman" w:eastAsia="Times New Roman" w:hAnsi="Times New Roman" w:cs="Times New Roman"/>
          <w:sz w:val="20"/>
          <w:szCs w:val="20"/>
          <w:lang w:eastAsia="ar-SA"/>
        </w:rPr>
        <w:t>II – vestiários separados por sexo;</w:t>
      </w:r>
    </w:p>
    <w:p w14:paraId="50958A46" w14:textId="77777777" w:rsidR="0076677B" w:rsidRPr="00FE562B" w:rsidRDefault="0076677B" w:rsidP="0052114D">
      <w:pPr>
        <w:tabs>
          <w:tab w:val="left" w:pos="4253"/>
        </w:tabs>
        <w:spacing w:before="120" w:after="0" w:line="360" w:lineRule="auto"/>
        <w:jc w:val="both"/>
        <w:rPr>
          <w:rFonts w:ascii="Times New Roman" w:eastAsia="Times New Roman" w:hAnsi="Times New Roman" w:cs="Times New Roman"/>
          <w:sz w:val="20"/>
          <w:szCs w:val="20"/>
          <w:lang w:eastAsia="ar-SA"/>
        </w:rPr>
      </w:pPr>
      <w:r w:rsidRPr="00FE562B">
        <w:rPr>
          <w:rFonts w:ascii="Times New Roman" w:eastAsia="Times New Roman" w:hAnsi="Times New Roman" w:cs="Times New Roman"/>
          <w:sz w:val="20"/>
          <w:szCs w:val="20"/>
          <w:lang w:eastAsia="ar-SA"/>
        </w:rPr>
        <w:t>III – caixa separadora de óleo e lama, se for o caso;</w:t>
      </w:r>
    </w:p>
    <w:p w14:paraId="0AF26750" w14:textId="22E9589D" w:rsidR="0076677B" w:rsidRPr="00FE562B" w:rsidRDefault="00D36ADF" w:rsidP="0052114D">
      <w:pPr>
        <w:tabs>
          <w:tab w:val="left" w:pos="4253"/>
        </w:tabs>
        <w:spacing w:before="120" w:after="0" w:line="360" w:lineRule="auto"/>
        <w:jc w:val="both"/>
        <w:rPr>
          <w:rFonts w:ascii="Times New Roman" w:eastAsia="Times New Roman" w:hAnsi="Times New Roman" w:cs="Times New Roman"/>
          <w:sz w:val="20"/>
          <w:szCs w:val="20"/>
          <w:lang w:eastAsia="ar-SA"/>
        </w:rPr>
      </w:pPr>
      <w:r w:rsidRPr="00FE562B">
        <w:rPr>
          <w:rFonts w:ascii="Times New Roman" w:eastAsia="Times New Roman" w:hAnsi="Times New Roman" w:cs="Times New Roman"/>
          <w:sz w:val="20"/>
          <w:szCs w:val="20"/>
          <w:lang w:eastAsia="ar-SA"/>
        </w:rPr>
        <w:t>I</w:t>
      </w:r>
      <w:r w:rsidR="0076677B" w:rsidRPr="00FE562B">
        <w:rPr>
          <w:rFonts w:ascii="Times New Roman" w:eastAsia="Times New Roman" w:hAnsi="Times New Roman" w:cs="Times New Roman"/>
          <w:sz w:val="20"/>
          <w:szCs w:val="20"/>
          <w:lang w:eastAsia="ar-SA"/>
        </w:rPr>
        <w:t>V – área livre mínima para previsão de tratamento de efluentes, se for o caso.</w:t>
      </w:r>
    </w:p>
    <w:p w14:paraId="1418475B" w14:textId="6CF935CE" w:rsidR="003C00CF" w:rsidRPr="00FE562B" w:rsidRDefault="003C00CF" w:rsidP="0052114D">
      <w:pPr>
        <w:tabs>
          <w:tab w:val="left" w:pos="4253"/>
        </w:tabs>
        <w:spacing w:before="120" w:after="0" w:line="360" w:lineRule="auto"/>
        <w:jc w:val="both"/>
        <w:rPr>
          <w:rFonts w:ascii="Times New Roman" w:hAnsi="Times New Roman" w:cs="Times New Roman"/>
          <w:color w:val="000000" w:themeColor="text1"/>
          <w:sz w:val="20"/>
          <w:szCs w:val="20"/>
          <w:shd w:val="clear" w:color="auto" w:fill="FFFFFF"/>
        </w:rPr>
      </w:pPr>
      <w:r w:rsidRPr="00FE562B">
        <w:rPr>
          <w:rFonts w:ascii="Times New Roman" w:hAnsi="Times New Roman" w:cs="Times New Roman"/>
          <w:color w:val="000000" w:themeColor="text1"/>
          <w:sz w:val="20"/>
          <w:szCs w:val="20"/>
          <w:shd w:val="clear" w:color="auto" w:fill="FFFFFF"/>
        </w:rPr>
        <w:t>V - A Os galpões deverão ter um recuo frontal obrigatório de 10 metros, e afastamentos laterais de 1,50m das divisas."</w:t>
      </w:r>
    </w:p>
    <w:p w14:paraId="364DFA07" w14:textId="725112B2" w:rsidR="00DA1333" w:rsidRPr="00FE562B" w:rsidRDefault="00DA1333" w:rsidP="00494EBA">
      <w:pPr>
        <w:tabs>
          <w:tab w:val="left" w:pos="4253"/>
        </w:tabs>
        <w:spacing w:before="120" w:after="0" w:line="360" w:lineRule="auto"/>
        <w:ind w:firstLine="1134"/>
        <w:jc w:val="both"/>
        <w:rPr>
          <w:rFonts w:ascii="Times New Roman" w:eastAsia="Times New Roman" w:hAnsi="Times New Roman" w:cs="Times New Roman"/>
          <w:sz w:val="20"/>
          <w:szCs w:val="20"/>
          <w:lang w:eastAsia="ar-SA"/>
        </w:rPr>
      </w:pPr>
      <w:r w:rsidRPr="00FE562B">
        <w:rPr>
          <w:rFonts w:ascii="Times New Roman" w:eastAsia="Times New Roman" w:hAnsi="Times New Roman" w:cs="Times New Roman"/>
          <w:sz w:val="20"/>
          <w:szCs w:val="20"/>
          <w:lang w:eastAsia="ar-SA"/>
        </w:rPr>
        <w:t xml:space="preserve">Parágrafo único. É exigido apenas um sanitário, </w:t>
      </w:r>
      <w:r w:rsidR="005D4423" w:rsidRPr="00FE562B">
        <w:rPr>
          <w:rFonts w:ascii="Times New Roman" w:eastAsia="Times New Roman" w:hAnsi="Times New Roman" w:cs="Times New Roman"/>
          <w:sz w:val="20"/>
          <w:szCs w:val="20"/>
          <w:lang w:eastAsia="ar-SA"/>
        </w:rPr>
        <w:t>quando a</w:t>
      </w:r>
      <w:r w:rsidRPr="00FE562B">
        <w:rPr>
          <w:rFonts w:ascii="Times New Roman" w:eastAsia="Times New Roman" w:hAnsi="Times New Roman" w:cs="Times New Roman"/>
          <w:sz w:val="20"/>
          <w:szCs w:val="20"/>
          <w:lang w:eastAsia="ar-SA"/>
        </w:rPr>
        <w:t xml:space="preserve"> área máxima </w:t>
      </w:r>
      <w:r w:rsidR="005D4423" w:rsidRPr="00FE562B">
        <w:rPr>
          <w:rFonts w:ascii="Times New Roman" w:eastAsia="Times New Roman" w:hAnsi="Times New Roman" w:cs="Times New Roman"/>
          <w:sz w:val="20"/>
          <w:szCs w:val="20"/>
          <w:lang w:eastAsia="ar-SA"/>
        </w:rPr>
        <w:t>for de até</w:t>
      </w:r>
      <w:r w:rsidRPr="00FE562B">
        <w:rPr>
          <w:rFonts w:ascii="Times New Roman" w:eastAsia="Times New Roman" w:hAnsi="Times New Roman" w:cs="Times New Roman"/>
          <w:sz w:val="20"/>
          <w:szCs w:val="20"/>
          <w:lang w:eastAsia="ar-SA"/>
        </w:rPr>
        <w:t xml:space="preserve"> 150,0 m² (</w:t>
      </w:r>
      <w:r w:rsidR="005D4423" w:rsidRPr="00FE562B">
        <w:rPr>
          <w:rFonts w:ascii="Times New Roman" w:eastAsia="Times New Roman" w:hAnsi="Times New Roman" w:cs="Times New Roman"/>
          <w:sz w:val="20"/>
          <w:szCs w:val="20"/>
          <w:lang w:eastAsia="ar-SA"/>
        </w:rPr>
        <w:t xml:space="preserve">cento e cinquenta </w:t>
      </w:r>
      <w:r w:rsidRPr="00FE562B">
        <w:rPr>
          <w:rFonts w:ascii="Times New Roman" w:eastAsia="Times New Roman" w:hAnsi="Times New Roman" w:cs="Times New Roman"/>
          <w:sz w:val="20"/>
          <w:szCs w:val="20"/>
          <w:lang w:eastAsia="ar-SA"/>
        </w:rPr>
        <w:t>metros quadrados).</w:t>
      </w:r>
    </w:p>
    <w:p w14:paraId="10701122" w14:textId="77777777" w:rsidR="00DA1333" w:rsidRPr="00FE562B" w:rsidRDefault="00DA1333" w:rsidP="00494EBA">
      <w:pPr>
        <w:tabs>
          <w:tab w:val="left" w:pos="4253"/>
        </w:tabs>
        <w:spacing w:before="120" w:after="0" w:line="360" w:lineRule="auto"/>
        <w:ind w:firstLine="1134"/>
        <w:jc w:val="both"/>
        <w:rPr>
          <w:rFonts w:ascii="Times New Roman" w:eastAsia="Times New Roman" w:hAnsi="Times New Roman" w:cs="Times New Roman"/>
          <w:color w:val="000000" w:themeColor="text1"/>
          <w:sz w:val="20"/>
          <w:szCs w:val="20"/>
          <w:lang w:eastAsia="ar-SA"/>
        </w:rPr>
      </w:pPr>
    </w:p>
    <w:p w14:paraId="679C2097" w14:textId="33287AC6" w:rsidR="001B4D68" w:rsidRPr="00FE562B" w:rsidRDefault="0076677B" w:rsidP="00494EBA">
      <w:pPr>
        <w:pStyle w:val="Ttulo3"/>
        <w:spacing w:line="360" w:lineRule="auto"/>
        <w:jc w:val="center"/>
        <w:rPr>
          <w:rFonts w:ascii="Times New Roman" w:hAnsi="Times New Roman" w:cs="Times New Roman"/>
          <w:b/>
          <w:bCs/>
          <w:color w:val="auto"/>
          <w:sz w:val="20"/>
          <w:szCs w:val="20"/>
        </w:rPr>
      </w:pPr>
      <w:bookmarkStart w:id="132" w:name="_Toc88550767"/>
      <w:r w:rsidRPr="00FE562B">
        <w:rPr>
          <w:rFonts w:ascii="Times New Roman" w:hAnsi="Times New Roman" w:cs="Times New Roman"/>
          <w:b/>
          <w:bCs/>
          <w:color w:val="auto"/>
          <w:sz w:val="20"/>
          <w:szCs w:val="20"/>
        </w:rPr>
        <w:t>SEÇÃO XI</w:t>
      </w:r>
      <w:r w:rsidR="00784B37" w:rsidRPr="00FE562B">
        <w:rPr>
          <w:rFonts w:ascii="Times New Roman" w:hAnsi="Times New Roman" w:cs="Times New Roman"/>
          <w:b/>
          <w:bCs/>
          <w:color w:val="auto"/>
          <w:sz w:val="20"/>
          <w:szCs w:val="20"/>
        </w:rPr>
        <w:t xml:space="preserve"> </w:t>
      </w:r>
      <w:bookmarkEnd w:id="132"/>
      <w:r w:rsidR="00784B37" w:rsidRPr="00FE562B">
        <w:rPr>
          <w:rFonts w:ascii="Times New Roman" w:hAnsi="Times New Roman" w:cs="Times New Roman"/>
          <w:b/>
          <w:bCs/>
          <w:color w:val="auto"/>
          <w:sz w:val="20"/>
          <w:szCs w:val="20"/>
        </w:rPr>
        <w:t xml:space="preserve"> </w:t>
      </w:r>
    </w:p>
    <w:p w14:paraId="043B52F2" w14:textId="4124F08B" w:rsidR="0076677B" w:rsidRPr="00FE562B" w:rsidRDefault="0076677B" w:rsidP="00494EBA">
      <w:pPr>
        <w:pStyle w:val="Ttulo3"/>
        <w:spacing w:line="360" w:lineRule="auto"/>
        <w:jc w:val="center"/>
        <w:rPr>
          <w:rFonts w:ascii="Times New Roman" w:hAnsi="Times New Roman" w:cs="Times New Roman"/>
          <w:b/>
          <w:bCs/>
          <w:color w:val="auto"/>
          <w:sz w:val="20"/>
          <w:szCs w:val="20"/>
        </w:rPr>
      </w:pPr>
      <w:bookmarkStart w:id="133" w:name="_Toc88550768"/>
      <w:r w:rsidRPr="00FE562B">
        <w:rPr>
          <w:rFonts w:ascii="Times New Roman" w:hAnsi="Times New Roman" w:cs="Times New Roman"/>
          <w:b/>
          <w:bCs/>
          <w:color w:val="auto"/>
          <w:sz w:val="20"/>
          <w:szCs w:val="20"/>
        </w:rPr>
        <w:t>DOS POSTOS DE ABASTECIMENTO</w:t>
      </w:r>
      <w:bookmarkEnd w:id="133"/>
    </w:p>
    <w:p w14:paraId="72E9D1B9" w14:textId="2CB68F47" w:rsidR="0076677B" w:rsidRPr="00FE562B" w:rsidRDefault="0076677B" w:rsidP="00494EBA">
      <w:pPr>
        <w:tabs>
          <w:tab w:val="left" w:pos="4253"/>
        </w:tabs>
        <w:spacing w:before="120" w:after="0" w:line="360" w:lineRule="auto"/>
        <w:ind w:firstLine="1134"/>
        <w:jc w:val="both"/>
        <w:rPr>
          <w:rFonts w:ascii="Times New Roman" w:eastAsia="Times New Roman" w:hAnsi="Times New Roman" w:cs="Times New Roman"/>
          <w:sz w:val="20"/>
          <w:szCs w:val="20"/>
          <w:lang w:eastAsia="ar-SA"/>
        </w:rPr>
      </w:pPr>
      <w:r w:rsidRPr="00FE562B">
        <w:rPr>
          <w:rFonts w:ascii="Times New Roman" w:eastAsia="Times New Roman" w:hAnsi="Times New Roman" w:cs="Times New Roman"/>
          <w:sz w:val="20"/>
          <w:szCs w:val="20"/>
          <w:lang w:eastAsia="ar-SA"/>
        </w:rPr>
        <w:t>Art. 1</w:t>
      </w:r>
      <w:r w:rsidR="009E01F8" w:rsidRPr="00FE562B">
        <w:rPr>
          <w:rFonts w:ascii="Times New Roman" w:eastAsia="Times New Roman" w:hAnsi="Times New Roman" w:cs="Times New Roman"/>
          <w:sz w:val="20"/>
          <w:szCs w:val="20"/>
          <w:lang w:eastAsia="ar-SA"/>
        </w:rPr>
        <w:t>64</w:t>
      </w:r>
      <w:r w:rsidRPr="00FE562B">
        <w:rPr>
          <w:rFonts w:ascii="Times New Roman" w:eastAsia="Times New Roman" w:hAnsi="Times New Roman" w:cs="Times New Roman"/>
          <w:sz w:val="20"/>
          <w:szCs w:val="20"/>
          <w:lang w:eastAsia="ar-SA"/>
        </w:rPr>
        <w:t>. São considerados postos de abastecimento, as edificações construídas para atender o abastecimento de veículos automotores, associado ou não a serviços de lavagem, lubrificação e reparos.</w:t>
      </w:r>
    </w:p>
    <w:p w14:paraId="0F1F8ECF" w14:textId="792AFC96" w:rsidR="0076677B" w:rsidRPr="00FE562B" w:rsidRDefault="0076677B" w:rsidP="00494EBA">
      <w:pPr>
        <w:tabs>
          <w:tab w:val="left" w:pos="4253"/>
        </w:tabs>
        <w:spacing w:before="120" w:after="0" w:line="360" w:lineRule="auto"/>
        <w:ind w:firstLine="1134"/>
        <w:jc w:val="both"/>
        <w:rPr>
          <w:rFonts w:ascii="Times New Roman" w:eastAsia="Times New Roman" w:hAnsi="Times New Roman" w:cs="Times New Roman"/>
          <w:sz w:val="20"/>
          <w:szCs w:val="20"/>
          <w:lang w:eastAsia="ar-SA"/>
        </w:rPr>
      </w:pPr>
      <w:r w:rsidRPr="00FE562B">
        <w:rPr>
          <w:rFonts w:ascii="Times New Roman" w:eastAsia="Times New Roman" w:hAnsi="Times New Roman" w:cs="Times New Roman"/>
          <w:sz w:val="20"/>
          <w:szCs w:val="20"/>
          <w:lang w:eastAsia="ar-SA"/>
        </w:rPr>
        <w:t>Art. 1</w:t>
      </w:r>
      <w:r w:rsidR="009E01F8" w:rsidRPr="00FE562B">
        <w:rPr>
          <w:rFonts w:ascii="Times New Roman" w:eastAsia="Times New Roman" w:hAnsi="Times New Roman" w:cs="Times New Roman"/>
          <w:sz w:val="20"/>
          <w:szCs w:val="20"/>
          <w:lang w:eastAsia="ar-SA"/>
        </w:rPr>
        <w:t>65</w:t>
      </w:r>
      <w:r w:rsidRPr="00FE562B">
        <w:rPr>
          <w:rFonts w:ascii="Times New Roman" w:eastAsia="Times New Roman" w:hAnsi="Times New Roman" w:cs="Times New Roman"/>
          <w:sz w:val="20"/>
          <w:szCs w:val="20"/>
          <w:lang w:eastAsia="ar-SA"/>
        </w:rPr>
        <w:t xml:space="preserve"> </w:t>
      </w:r>
      <w:r w:rsidRPr="00FE562B">
        <w:rPr>
          <w:rFonts w:ascii="Times New Roman" w:eastAsia="Times New Roman" w:hAnsi="Times New Roman" w:cs="Times New Roman"/>
          <w:color w:val="000000"/>
          <w:sz w:val="20"/>
          <w:szCs w:val="20"/>
          <w:lang w:eastAsia="ar-SA"/>
        </w:rPr>
        <w:t>A instalação de postos de abastecimento, lavagem e lubrificação de veículos, além de atender às normas federais que regulam a atividade e as normas de proteção ao trabalho, deverão satisfazer as seguintes exigências</w:t>
      </w:r>
      <w:r w:rsidRPr="00FE562B">
        <w:rPr>
          <w:rFonts w:ascii="Times New Roman" w:eastAsia="Times New Roman" w:hAnsi="Times New Roman" w:cs="Times New Roman"/>
          <w:sz w:val="20"/>
          <w:szCs w:val="20"/>
          <w:lang w:eastAsia="ar-SA"/>
        </w:rPr>
        <w:t>:</w:t>
      </w:r>
    </w:p>
    <w:p w14:paraId="48B6648E" w14:textId="76BE383A" w:rsidR="0076677B" w:rsidRPr="002D3393" w:rsidRDefault="0076677B" w:rsidP="002D3393">
      <w:pPr>
        <w:pStyle w:val="PargrafodaLista"/>
        <w:numPr>
          <w:ilvl w:val="0"/>
          <w:numId w:val="8"/>
        </w:numPr>
        <w:tabs>
          <w:tab w:val="left" w:pos="4253"/>
        </w:tabs>
        <w:spacing w:before="120" w:after="0" w:line="360" w:lineRule="auto"/>
        <w:jc w:val="both"/>
        <w:rPr>
          <w:rFonts w:ascii="Times New Roman" w:eastAsia="Times New Roman" w:hAnsi="Times New Roman" w:cs="Times New Roman"/>
          <w:color w:val="000000"/>
          <w:sz w:val="20"/>
          <w:szCs w:val="20"/>
          <w:lang w:eastAsia="ar-SA"/>
        </w:rPr>
      </w:pPr>
      <w:r w:rsidRPr="002D3393">
        <w:rPr>
          <w:rFonts w:ascii="Times New Roman" w:eastAsia="Times New Roman" w:hAnsi="Times New Roman" w:cs="Times New Roman"/>
          <w:color w:val="000000"/>
          <w:sz w:val="20"/>
          <w:szCs w:val="20"/>
          <w:lang w:eastAsia="ar-SA"/>
        </w:rPr>
        <w:t>ter área suficiente à parada e manobra dos veículos, evitando a estocagem dos mesmos na via pública, nas horas de maior movimento;</w:t>
      </w:r>
    </w:p>
    <w:p w14:paraId="183C6EC2" w14:textId="52E0E608" w:rsidR="0076677B" w:rsidRPr="002D3393" w:rsidRDefault="0076677B" w:rsidP="002D3393">
      <w:pPr>
        <w:pStyle w:val="PargrafodaLista"/>
        <w:numPr>
          <w:ilvl w:val="0"/>
          <w:numId w:val="8"/>
        </w:numPr>
        <w:tabs>
          <w:tab w:val="left" w:pos="4253"/>
        </w:tabs>
        <w:spacing w:before="120" w:after="0" w:line="360" w:lineRule="auto"/>
        <w:jc w:val="both"/>
        <w:rPr>
          <w:rFonts w:ascii="Times New Roman" w:eastAsia="Times New Roman" w:hAnsi="Times New Roman" w:cs="Times New Roman"/>
          <w:color w:val="000000"/>
          <w:sz w:val="20"/>
          <w:szCs w:val="20"/>
          <w:lang w:eastAsia="ar-SA"/>
        </w:rPr>
      </w:pPr>
      <w:r w:rsidRPr="002D3393">
        <w:rPr>
          <w:rFonts w:ascii="Times New Roman" w:eastAsia="Times New Roman" w:hAnsi="Times New Roman" w:cs="Times New Roman"/>
          <w:color w:val="000000"/>
          <w:sz w:val="20"/>
          <w:szCs w:val="20"/>
          <w:lang w:eastAsia="ar-SA"/>
        </w:rPr>
        <w:t>instalar as bombas e depósitos de inflamáveis de tal forma que as áreas de periculosidade geradas situem-se dentro dos limites do próprio terreno;</w:t>
      </w:r>
    </w:p>
    <w:p w14:paraId="6171D3C7" w14:textId="10DCC997" w:rsidR="0076677B" w:rsidRPr="002D3393" w:rsidRDefault="0076677B" w:rsidP="002D3393">
      <w:pPr>
        <w:pStyle w:val="PargrafodaLista"/>
        <w:numPr>
          <w:ilvl w:val="0"/>
          <w:numId w:val="8"/>
        </w:numPr>
        <w:tabs>
          <w:tab w:val="left" w:pos="4253"/>
        </w:tabs>
        <w:spacing w:before="120" w:after="0" w:line="360" w:lineRule="auto"/>
        <w:jc w:val="both"/>
        <w:rPr>
          <w:rFonts w:ascii="Times New Roman" w:eastAsia="Times New Roman" w:hAnsi="Times New Roman" w:cs="Times New Roman"/>
          <w:sz w:val="20"/>
          <w:szCs w:val="20"/>
          <w:lang w:eastAsia="ar-SA"/>
        </w:rPr>
      </w:pPr>
      <w:r w:rsidRPr="002D3393">
        <w:rPr>
          <w:rFonts w:ascii="Times New Roman" w:eastAsia="Times New Roman" w:hAnsi="Times New Roman" w:cs="Times New Roman"/>
          <w:sz w:val="20"/>
          <w:szCs w:val="20"/>
          <w:lang w:eastAsia="ar-SA"/>
        </w:rPr>
        <w:t>ter serviço de suprimento de ar;</w:t>
      </w:r>
    </w:p>
    <w:p w14:paraId="66D6682F" w14:textId="5F1FB8A8" w:rsidR="0076677B" w:rsidRPr="002D3393" w:rsidRDefault="0076677B" w:rsidP="002D3393">
      <w:pPr>
        <w:pStyle w:val="PargrafodaLista"/>
        <w:numPr>
          <w:ilvl w:val="0"/>
          <w:numId w:val="8"/>
        </w:numPr>
        <w:tabs>
          <w:tab w:val="left" w:pos="4253"/>
        </w:tabs>
        <w:spacing w:before="120" w:after="0" w:line="360" w:lineRule="auto"/>
        <w:jc w:val="both"/>
        <w:rPr>
          <w:rFonts w:ascii="Times New Roman" w:eastAsia="Times New Roman" w:hAnsi="Times New Roman" w:cs="Times New Roman"/>
          <w:sz w:val="20"/>
          <w:szCs w:val="20"/>
          <w:lang w:eastAsia="ar-SA"/>
        </w:rPr>
      </w:pPr>
      <w:r w:rsidRPr="002D3393">
        <w:rPr>
          <w:rFonts w:ascii="Times New Roman" w:eastAsia="Times New Roman" w:hAnsi="Times New Roman" w:cs="Times New Roman"/>
          <w:sz w:val="20"/>
          <w:szCs w:val="20"/>
          <w:lang w:eastAsia="ar-SA"/>
        </w:rPr>
        <w:t>ser provida de instalação sanitária aberta ao público, separada por sexo e com fácil acesso, na proporção de um conjunto para cada 10 (dez) empregados;</w:t>
      </w:r>
    </w:p>
    <w:p w14:paraId="4A67CCAF" w14:textId="3CE92868" w:rsidR="0076677B" w:rsidRPr="002D3393" w:rsidRDefault="0076677B" w:rsidP="002D3393">
      <w:pPr>
        <w:pStyle w:val="PargrafodaLista"/>
        <w:numPr>
          <w:ilvl w:val="0"/>
          <w:numId w:val="8"/>
        </w:numPr>
        <w:tabs>
          <w:tab w:val="left" w:pos="4253"/>
        </w:tabs>
        <w:spacing w:before="120" w:after="0" w:line="360" w:lineRule="auto"/>
        <w:jc w:val="both"/>
        <w:rPr>
          <w:rFonts w:ascii="Times New Roman" w:eastAsia="Times New Roman" w:hAnsi="Times New Roman" w:cs="Times New Roman"/>
          <w:sz w:val="20"/>
          <w:szCs w:val="20"/>
          <w:lang w:eastAsia="ar-SA"/>
        </w:rPr>
      </w:pPr>
      <w:r w:rsidRPr="002D3393">
        <w:rPr>
          <w:rFonts w:ascii="Times New Roman" w:eastAsia="Times New Roman" w:hAnsi="Times New Roman" w:cs="Times New Roman"/>
          <w:sz w:val="20"/>
          <w:szCs w:val="20"/>
          <w:lang w:eastAsia="ar-SA"/>
        </w:rPr>
        <w:t>possuir vestiário com local para chuveiro, na proporção de um conjunto para cada 10 (dez) empregados;</w:t>
      </w:r>
    </w:p>
    <w:p w14:paraId="0B2427D9" w14:textId="1084E376" w:rsidR="0076677B" w:rsidRPr="002D3393" w:rsidRDefault="0076677B" w:rsidP="002D3393">
      <w:pPr>
        <w:pStyle w:val="PargrafodaLista"/>
        <w:numPr>
          <w:ilvl w:val="0"/>
          <w:numId w:val="8"/>
        </w:numPr>
        <w:tabs>
          <w:tab w:val="left" w:pos="4253"/>
        </w:tabs>
        <w:spacing w:before="120" w:after="0" w:line="360" w:lineRule="auto"/>
        <w:jc w:val="both"/>
        <w:rPr>
          <w:rFonts w:ascii="Times New Roman" w:eastAsia="Times New Roman" w:hAnsi="Times New Roman" w:cs="Times New Roman"/>
          <w:sz w:val="20"/>
          <w:szCs w:val="20"/>
          <w:lang w:eastAsia="ar-SA"/>
        </w:rPr>
      </w:pPr>
      <w:r w:rsidRPr="002D3393">
        <w:rPr>
          <w:rFonts w:ascii="Times New Roman" w:eastAsia="Times New Roman" w:hAnsi="Times New Roman" w:cs="Times New Roman"/>
          <w:sz w:val="20"/>
          <w:szCs w:val="20"/>
          <w:lang w:eastAsia="ar-SA"/>
        </w:rPr>
        <w:t xml:space="preserve">ter muros de divisa com altura de </w:t>
      </w:r>
      <w:r w:rsidR="003E6C72" w:rsidRPr="002D3393">
        <w:rPr>
          <w:rFonts w:ascii="Times New Roman" w:eastAsia="Times New Roman" w:hAnsi="Times New Roman" w:cs="Times New Roman"/>
          <w:sz w:val="20"/>
          <w:szCs w:val="20"/>
          <w:lang w:eastAsia="ar-SA"/>
        </w:rPr>
        <w:t>2,0</w:t>
      </w:r>
      <w:r w:rsidRPr="002D3393">
        <w:rPr>
          <w:rFonts w:ascii="Times New Roman" w:eastAsia="Times New Roman" w:hAnsi="Times New Roman" w:cs="Times New Roman"/>
          <w:sz w:val="20"/>
          <w:szCs w:val="20"/>
          <w:lang w:eastAsia="ar-SA"/>
        </w:rPr>
        <w:t>0 m (um metro e oitenta centímetros);</w:t>
      </w:r>
    </w:p>
    <w:p w14:paraId="0519743F" w14:textId="0B4EE7A3" w:rsidR="0076677B" w:rsidRPr="002D3393" w:rsidRDefault="0076677B" w:rsidP="002D3393">
      <w:pPr>
        <w:pStyle w:val="PargrafodaLista"/>
        <w:numPr>
          <w:ilvl w:val="0"/>
          <w:numId w:val="8"/>
        </w:numPr>
        <w:tabs>
          <w:tab w:val="left" w:pos="4253"/>
        </w:tabs>
        <w:spacing w:before="120" w:after="0" w:line="360" w:lineRule="auto"/>
        <w:jc w:val="both"/>
        <w:rPr>
          <w:rFonts w:ascii="Times New Roman" w:eastAsia="Times New Roman" w:hAnsi="Times New Roman" w:cs="Times New Roman"/>
          <w:sz w:val="20"/>
          <w:szCs w:val="20"/>
          <w:lang w:eastAsia="ar-SA"/>
        </w:rPr>
      </w:pPr>
      <w:r w:rsidRPr="002D3393">
        <w:rPr>
          <w:rFonts w:ascii="Times New Roman" w:eastAsia="Times New Roman" w:hAnsi="Times New Roman" w:cs="Times New Roman"/>
          <w:sz w:val="20"/>
          <w:szCs w:val="20"/>
          <w:lang w:eastAsia="ar-SA"/>
        </w:rPr>
        <w:t>ter rebaixamento dos meios-fios de passeios para os acessos de veículos, com extensão não superior a 7 m (sete metros) em cada trecho rebaixado, devendo, a posição e número de acessos, observar o estabelecido por ocasião da aprovação do projeto.</w:t>
      </w:r>
    </w:p>
    <w:p w14:paraId="3C8D4225" w14:textId="77777777" w:rsidR="0076677B" w:rsidRPr="00FE562B" w:rsidRDefault="0076677B" w:rsidP="00494EBA">
      <w:pPr>
        <w:tabs>
          <w:tab w:val="left" w:pos="4253"/>
        </w:tabs>
        <w:spacing w:before="120" w:after="0" w:line="360" w:lineRule="auto"/>
        <w:ind w:firstLine="1134"/>
        <w:jc w:val="both"/>
        <w:rPr>
          <w:rFonts w:ascii="Times New Roman" w:eastAsia="Times New Roman" w:hAnsi="Times New Roman" w:cs="Times New Roman"/>
          <w:sz w:val="20"/>
          <w:szCs w:val="20"/>
          <w:lang w:eastAsia="ar-SA"/>
        </w:rPr>
      </w:pPr>
      <w:r w:rsidRPr="00FE562B">
        <w:rPr>
          <w:rFonts w:ascii="Times New Roman" w:eastAsia="Times New Roman" w:hAnsi="Times New Roman" w:cs="Times New Roman"/>
          <w:sz w:val="20"/>
          <w:szCs w:val="20"/>
          <w:lang w:eastAsia="ar-SA"/>
        </w:rPr>
        <w:t>Parágrafo único. Os serviços de lavagem e lubrificação em recintos fechados e cobertos só poderão ser realizados se houver, na edificação do posto de abastecimento, caixa separadora de óleo e lama.</w:t>
      </w:r>
    </w:p>
    <w:p w14:paraId="122F5432" w14:textId="0354FC9E" w:rsidR="0076677B" w:rsidRPr="00FE562B" w:rsidRDefault="0076677B" w:rsidP="00494EBA">
      <w:pPr>
        <w:tabs>
          <w:tab w:val="left" w:pos="4253"/>
        </w:tabs>
        <w:spacing w:before="120" w:after="0" w:line="360" w:lineRule="auto"/>
        <w:ind w:firstLine="1134"/>
        <w:jc w:val="both"/>
        <w:rPr>
          <w:rFonts w:ascii="Times New Roman" w:eastAsia="Times New Roman" w:hAnsi="Times New Roman" w:cs="Times New Roman"/>
          <w:sz w:val="20"/>
          <w:szCs w:val="20"/>
          <w:lang w:eastAsia="ar-SA"/>
        </w:rPr>
      </w:pPr>
      <w:r w:rsidRPr="00FE562B">
        <w:rPr>
          <w:rFonts w:ascii="Times New Roman" w:eastAsia="Times New Roman" w:hAnsi="Times New Roman" w:cs="Times New Roman"/>
          <w:sz w:val="20"/>
          <w:szCs w:val="20"/>
          <w:lang w:eastAsia="ar-SA"/>
        </w:rPr>
        <w:t>Art. 1</w:t>
      </w:r>
      <w:r w:rsidR="009E01F8" w:rsidRPr="00FE562B">
        <w:rPr>
          <w:rFonts w:ascii="Times New Roman" w:eastAsia="Times New Roman" w:hAnsi="Times New Roman" w:cs="Times New Roman"/>
          <w:sz w:val="20"/>
          <w:szCs w:val="20"/>
          <w:lang w:eastAsia="ar-SA"/>
        </w:rPr>
        <w:t>66</w:t>
      </w:r>
      <w:r w:rsidRPr="00FE562B">
        <w:rPr>
          <w:rFonts w:ascii="Times New Roman" w:eastAsia="Times New Roman" w:hAnsi="Times New Roman" w:cs="Times New Roman"/>
          <w:sz w:val="20"/>
          <w:szCs w:val="20"/>
          <w:lang w:eastAsia="ar-SA"/>
        </w:rPr>
        <w:t>. Os equipamentos para abastecimento devem atender as seguintes condições:</w:t>
      </w:r>
    </w:p>
    <w:p w14:paraId="3CBDB1F8" w14:textId="4AAAB0E2" w:rsidR="0076677B" w:rsidRPr="002D3393" w:rsidRDefault="0076677B" w:rsidP="002D3393">
      <w:pPr>
        <w:pStyle w:val="PargrafodaLista"/>
        <w:numPr>
          <w:ilvl w:val="0"/>
          <w:numId w:val="9"/>
        </w:numPr>
        <w:tabs>
          <w:tab w:val="left" w:pos="4253"/>
        </w:tabs>
        <w:spacing w:before="120" w:after="0" w:line="360" w:lineRule="auto"/>
        <w:jc w:val="both"/>
        <w:rPr>
          <w:rFonts w:ascii="Times New Roman" w:eastAsia="Times New Roman" w:hAnsi="Times New Roman" w:cs="Times New Roman"/>
          <w:sz w:val="20"/>
          <w:szCs w:val="20"/>
          <w:lang w:eastAsia="ar-SA"/>
        </w:rPr>
      </w:pPr>
      <w:r w:rsidRPr="002D3393">
        <w:rPr>
          <w:rFonts w:ascii="Times New Roman" w:eastAsia="Times New Roman" w:hAnsi="Times New Roman" w:cs="Times New Roman"/>
          <w:sz w:val="20"/>
          <w:szCs w:val="20"/>
          <w:lang w:eastAsia="ar-SA"/>
        </w:rPr>
        <w:t>as colunas e válvulas dos reservatórios devem ficar recuadas, no mínimo, 6 m (seis metros) dos alinhamentos e 7 m (sete metros) das divisas;</w:t>
      </w:r>
    </w:p>
    <w:p w14:paraId="54614C96" w14:textId="50908D84" w:rsidR="0076677B" w:rsidRPr="002D3393" w:rsidRDefault="0076677B" w:rsidP="002D3393">
      <w:pPr>
        <w:pStyle w:val="PargrafodaLista"/>
        <w:numPr>
          <w:ilvl w:val="0"/>
          <w:numId w:val="9"/>
        </w:numPr>
        <w:tabs>
          <w:tab w:val="left" w:pos="4253"/>
        </w:tabs>
        <w:spacing w:before="120" w:after="0" w:line="360" w:lineRule="auto"/>
        <w:jc w:val="both"/>
        <w:rPr>
          <w:rFonts w:ascii="Times New Roman" w:eastAsia="Times New Roman" w:hAnsi="Times New Roman" w:cs="Times New Roman"/>
          <w:sz w:val="20"/>
          <w:szCs w:val="20"/>
          <w:lang w:eastAsia="ar-SA"/>
        </w:rPr>
      </w:pPr>
      <w:r w:rsidRPr="002D3393">
        <w:rPr>
          <w:rFonts w:ascii="Times New Roman" w:eastAsia="Times New Roman" w:hAnsi="Times New Roman" w:cs="Times New Roman"/>
          <w:sz w:val="20"/>
          <w:szCs w:val="20"/>
          <w:lang w:eastAsia="ar-SA"/>
        </w:rPr>
        <w:t>os reservatórios devem ser subterrâneos e hermeticamente fechados, devendo ainda distar, no mínimo, 2 m (dois metros) de qualquer edificação;</w:t>
      </w:r>
    </w:p>
    <w:p w14:paraId="33C3F9FF" w14:textId="2FCC0CB5" w:rsidR="0076677B" w:rsidRPr="002D3393" w:rsidRDefault="0076677B" w:rsidP="002D3393">
      <w:pPr>
        <w:pStyle w:val="PargrafodaLista"/>
        <w:numPr>
          <w:ilvl w:val="0"/>
          <w:numId w:val="9"/>
        </w:numPr>
        <w:tabs>
          <w:tab w:val="left" w:pos="4253"/>
        </w:tabs>
        <w:spacing w:before="120" w:after="0" w:line="360" w:lineRule="auto"/>
        <w:jc w:val="both"/>
        <w:rPr>
          <w:rFonts w:ascii="Times New Roman" w:eastAsia="Times New Roman" w:hAnsi="Times New Roman" w:cs="Times New Roman"/>
          <w:sz w:val="20"/>
          <w:szCs w:val="20"/>
          <w:lang w:eastAsia="ar-SA"/>
        </w:rPr>
      </w:pPr>
      <w:r w:rsidRPr="002D3393">
        <w:rPr>
          <w:rFonts w:ascii="Times New Roman" w:eastAsia="Times New Roman" w:hAnsi="Times New Roman" w:cs="Times New Roman"/>
          <w:sz w:val="20"/>
          <w:szCs w:val="20"/>
          <w:lang w:eastAsia="ar-SA"/>
        </w:rPr>
        <w:t>o local de estacionamento do caminhão tanque deve distar 7 m (sete metros) das divisas e alinhamentos.</w:t>
      </w:r>
    </w:p>
    <w:p w14:paraId="005A8DDF" w14:textId="77777777" w:rsidR="0076677B" w:rsidRPr="00FE562B" w:rsidRDefault="0076677B" w:rsidP="00494EBA">
      <w:pPr>
        <w:tabs>
          <w:tab w:val="left" w:pos="4253"/>
        </w:tabs>
        <w:spacing w:before="120" w:after="0" w:line="360" w:lineRule="auto"/>
        <w:ind w:firstLine="1134"/>
        <w:jc w:val="both"/>
        <w:rPr>
          <w:rFonts w:ascii="Times New Roman" w:eastAsia="Times New Roman" w:hAnsi="Times New Roman" w:cs="Times New Roman"/>
          <w:sz w:val="20"/>
          <w:szCs w:val="20"/>
          <w:lang w:eastAsia="ar-SA"/>
        </w:rPr>
      </w:pPr>
    </w:p>
    <w:p w14:paraId="134C4A1D" w14:textId="37320085" w:rsidR="001B4D68" w:rsidRPr="00FE562B" w:rsidRDefault="0076677B" w:rsidP="00494EBA">
      <w:pPr>
        <w:pStyle w:val="Ttulo3"/>
        <w:spacing w:line="360" w:lineRule="auto"/>
        <w:jc w:val="center"/>
        <w:rPr>
          <w:rFonts w:ascii="Times New Roman" w:hAnsi="Times New Roman" w:cs="Times New Roman"/>
          <w:b/>
          <w:bCs/>
          <w:color w:val="auto"/>
          <w:sz w:val="20"/>
          <w:szCs w:val="20"/>
        </w:rPr>
      </w:pPr>
      <w:bookmarkStart w:id="134" w:name="_Toc88550769"/>
      <w:r w:rsidRPr="00FE562B">
        <w:rPr>
          <w:rFonts w:ascii="Times New Roman" w:hAnsi="Times New Roman" w:cs="Times New Roman"/>
          <w:b/>
          <w:bCs/>
          <w:color w:val="auto"/>
          <w:sz w:val="20"/>
          <w:szCs w:val="20"/>
        </w:rPr>
        <w:t>SEÇÃO XII</w:t>
      </w:r>
      <w:r w:rsidR="00784B37" w:rsidRPr="00FE562B">
        <w:rPr>
          <w:rFonts w:ascii="Times New Roman" w:hAnsi="Times New Roman" w:cs="Times New Roman"/>
          <w:b/>
          <w:bCs/>
          <w:color w:val="auto"/>
          <w:sz w:val="20"/>
          <w:szCs w:val="20"/>
        </w:rPr>
        <w:t xml:space="preserve"> </w:t>
      </w:r>
      <w:bookmarkEnd w:id="134"/>
    </w:p>
    <w:p w14:paraId="2846BF6C" w14:textId="2F72A34A" w:rsidR="0076677B" w:rsidRPr="00FE562B" w:rsidRDefault="00784B37" w:rsidP="00494EBA">
      <w:pPr>
        <w:pStyle w:val="Ttulo3"/>
        <w:spacing w:line="360" w:lineRule="auto"/>
        <w:jc w:val="center"/>
        <w:rPr>
          <w:rFonts w:ascii="Times New Roman" w:hAnsi="Times New Roman" w:cs="Times New Roman"/>
          <w:b/>
          <w:bCs/>
          <w:color w:val="auto"/>
          <w:sz w:val="20"/>
          <w:szCs w:val="20"/>
        </w:rPr>
      </w:pPr>
      <w:r w:rsidRPr="00FE562B">
        <w:rPr>
          <w:rFonts w:ascii="Times New Roman" w:hAnsi="Times New Roman" w:cs="Times New Roman"/>
          <w:b/>
          <w:bCs/>
          <w:color w:val="auto"/>
          <w:sz w:val="20"/>
          <w:szCs w:val="20"/>
        </w:rPr>
        <w:t xml:space="preserve"> </w:t>
      </w:r>
      <w:bookmarkStart w:id="135" w:name="_Toc88550770"/>
      <w:r w:rsidR="0076677B" w:rsidRPr="00FE562B">
        <w:rPr>
          <w:rFonts w:ascii="Times New Roman" w:hAnsi="Times New Roman" w:cs="Times New Roman"/>
          <w:b/>
          <w:bCs/>
          <w:color w:val="auto"/>
          <w:sz w:val="20"/>
          <w:szCs w:val="20"/>
        </w:rPr>
        <w:t>DOS LOCAIS PARA REFEIÇÕES</w:t>
      </w:r>
      <w:bookmarkEnd w:id="135"/>
    </w:p>
    <w:p w14:paraId="3D2A4C14" w14:textId="26A6D8EB" w:rsidR="0076677B" w:rsidRPr="00FE562B" w:rsidRDefault="0076677B" w:rsidP="00494EBA">
      <w:pPr>
        <w:tabs>
          <w:tab w:val="left" w:pos="4253"/>
        </w:tabs>
        <w:spacing w:before="120" w:after="0" w:line="360" w:lineRule="auto"/>
        <w:ind w:firstLine="1134"/>
        <w:jc w:val="both"/>
        <w:rPr>
          <w:rFonts w:ascii="Times New Roman" w:eastAsia="Times New Roman" w:hAnsi="Times New Roman" w:cs="Times New Roman"/>
          <w:sz w:val="20"/>
          <w:szCs w:val="20"/>
          <w:lang w:eastAsia="ar-SA"/>
        </w:rPr>
      </w:pPr>
      <w:r w:rsidRPr="00FE562B">
        <w:rPr>
          <w:rFonts w:ascii="Times New Roman" w:eastAsia="Times New Roman" w:hAnsi="Times New Roman" w:cs="Times New Roman"/>
          <w:sz w:val="20"/>
          <w:szCs w:val="20"/>
          <w:lang w:eastAsia="ar-SA"/>
        </w:rPr>
        <w:t>Art. </w:t>
      </w:r>
      <w:r w:rsidRPr="00FE562B">
        <w:rPr>
          <w:rFonts w:ascii="Times New Roman" w:eastAsia="Times New Roman" w:hAnsi="Times New Roman" w:cs="Times New Roman"/>
          <w:color w:val="000000" w:themeColor="text1"/>
          <w:sz w:val="20"/>
          <w:szCs w:val="20"/>
          <w:lang w:eastAsia="ar-SA"/>
        </w:rPr>
        <w:t>1</w:t>
      </w:r>
      <w:r w:rsidR="009E01F8" w:rsidRPr="00FE562B">
        <w:rPr>
          <w:rFonts w:ascii="Times New Roman" w:eastAsia="Times New Roman" w:hAnsi="Times New Roman" w:cs="Times New Roman"/>
          <w:color w:val="000000" w:themeColor="text1"/>
          <w:sz w:val="20"/>
          <w:szCs w:val="20"/>
          <w:lang w:eastAsia="ar-SA"/>
        </w:rPr>
        <w:t>67</w:t>
      </w:r>
      <w:r w:rsidRPr="00FE562B">
        <w:rPr>
          <w:rFonts w:ascii="Times New Roman" w:eastAsia="Times New Roman" w:hAnsi="Times New Roman" w:cs="Times New Roman"/>
          <w:sz w:val="20"/>
          <w:szCs w:val="20"/>
          <w:lang w:eastAsia="ar-SA"/>
        </w:rPr>
        <w:t>. Os locais para refeições, além das disposições do presente Código, que lhes forem aplicáveis, devem ter:</w:t>
      </w:r>
    </w:p>
    <w:p w14:paraId="1AB57DCD" w14:textId="1D6D3D19" w:rsidR="0076677B" w:rsidRPr="002D3393" w:rsidRDefault="0076677B" w:rsidP="002D3393">
      <w:pPr>
        <w:pStyle w:val="PargrafodaLista"/>
        <w:numPr>
          <w:ilvl w:val="0"/>
          <w:numId w:val="10"/>
        </w:numPr>
        <w:tabs>
          <w:tab w:val="left" w:pos="4253"/>
        </w:tabs>
        <w:spacing w:before="120" w:after="0" w:line="360" w:lineRule="auto"/>
        <w:jc w:val="both"/>
        <w:rPr>
          <w:rFonts w:ascii="Times New Roman" w:eastAsia="Times New Roman" w:hAnsi="Times New Roman" w:cs="Times New Roman"/>
          <w:sz w:val="20"/>
          <w:szCs w:val="20"/>
          <w:lang w:eastAsia="ar-SA"/>
        </w:rPr>
      </w:pPr>
      <w:r w:rsidRPr="002D3393">
        <w:rPr>
          <w:rFonts w:ascii="Times New Roman" w:eastAsia="Times New Roman" w:hAnsi="Times New Roman" w:cs="Times New Roman"/>
          <w:sz w:val="20"/>
          <w:szCs w:val="20"/>
          <w:lang w:eastAsia="ar-SA"/>
        </w:rPr>
        <w:t xml:space="preserve">além da cozinha, copa, despensa e depósito, obrigatoriamente com </w:t>
      </w:r>
      <w:r w:rsidRPr="002D3393">
        <w:rPr>
          <w:rFonts w:ascii="Times New Roman" w:eastAsia="Times New Roman" w:hAnsi="Times New Roman" w:cs="Times New Roman"/>
          <w:color w:val="000000"/>
          <w:sz w:val="20"/>
          <w:szCs w:val="20"/>
          <w:lang w:eastAsia="ar-SA"/>
        </w:rPr>
        <w:t>paredes,  até a altura do teto, e pisos revestidos com material liso, resistente, lavável e impermeável</w:t>
      </w:r>
      <w:r w:rsidRPr="002D3393">
        <w:rPr>
          <w:rFonts w:ascii="Times New Roman" w:eastAsia="Times New Roman" w:hAnsi="Times New Roman" w:cs="Times New Roman"/>
          <w:sz w:val="20"/>
          <w:szCs w:val="20"/>
          <w:lang w:eastAsia="ar-SA"/>
        </w:rPr>
        <w:t>;</w:t>
      </w:r>
    </w:p>
    <w:p w14:paraId="3FA7CF7B" w14:textId="55561A25" w:rsidR="0076677B" w:rsidRPr="002D3393" w:rsidRDefault="0076677B" w:rsidP="002D3393">
      <w:pPr>
        <w:pStyle w:val="PargrafodaLista"/>
        <w:numPr>
          <w:ilvl w:val="0"/>
          <w:numId w:val="10"/>
        </w:numPr>
        <w:tabs>
          <w:tab w:val="left" w:pos="4253"/>
        </w:tabs>
        <w:spacing w:before="120" w:after="0" w:line="360" w:lineRule="auto"/>
        <w:jc w:val="both"/>
        <w:rPr>
          <w:rFonts w:ascii="Times New Roman" w:eastAsia="Times New Roman" w:hAnsi="Times New Roman" w:cs="Times New Roman"/>
          <w:color w:val="000000"/>
          <w:sz w:val="20"/>
          <w:szCs w:val="20"/>
          <w:lang w:eastAsia="ar-SA"/>
        </w:rPr>
      </w:pPr>
      <w:r w:rsidRPr="002D3393">
        <w:rPr>
          <w:rFonts w:ascii="Times New Roman" w:eastAsia="Times New Roman" w:hAnsi="Times New Roman" w:cs="Times New Roman"/>
          <w:sz w:val="20"/>
          <w:szCs w:val="20"/>
          <w:lang w:eastAsia="ar-SA"/>
        </w:rPr>
        <w:t>instalações sanitárias para uso público, separadas por sexo, com fácil acesso</w:t>
      </w:r>
      <w:r w:rsidRPr="002D3393">
        <w:rPr>
          <w:rFonts w:ascii="Times New Roman" w:eastAsia="Times New Roman" w:hAnsi="Times New Roman" w:cs="Times New Roman"/>
          <w:color w:val="000000"/>
          <w:sz w:val="20"/>
          <w:szCs w:val="20"/>
          <w:lang w:eastAsia="ar-SA"/>
        </w:rPr>
        <w:t>, calculados na razão de um sanitário para cada 300 m</w:t>
      </w:r>
      <w:r w:rsidRPr="002D3393">
        <w:rPr>
          <w:rFonts w:ascii="Times New Roman" w:eastAsia="Times New Roman" w:hAnsi="Times New Roman" w:cs="Times New Roman"/>
          <w:color w:val="000000"/>
          <w:sz w:val="20"/>
          <w:szCs w:val="20"/>
          <w:vertAlign w:val="superscript"/>
          <w:lang w:eastAsia="ar-SA"/>
        </w:rPr>
        <w:t>2</w:t>
      </w:r>
      <w:r w:rsidRPr="002D3393">
        <w:rPr>
          <w:rFonts w:ascii="Times New Roman" w:eastAsia="Times New Roman" w:hAnsi="Times New Roman" w:cs="Times New Roman"/>
          <w:color w:val="000000"/>
          <w:sz w:val="20"/>
          <w:szCs w:val="20"/>
          <w:lang w:eastAsia="ar-SA"/>
        </w:rPr>
        <w:t xml:space="preserve"> (trezentos metros quadrados) de área útil;</w:t>
      </w:r>
    </w:p>
    <w:p w14:paraId="23CF6964" w14:textId="170FEB8F" w:rsidR="0076677B" w:rsidRPr="002D3393" w:rsidRDefault="0076677B" w:rsidP="002D3393">
      <w:pPr>
        <w:pStyle w:val="PargrafodaLista"/>
        <w:numPr>
          <w:ilvl w:val="0"/>
          <w:numId w:val="10"/>
        </w:numPr>
        <w:tabs>
          <w:tab w:val="left" w:pos="4253"/>
        </w:tabs>
        <w:spacing w:before="120" w:after="0" w:line="360" w:lineRule="auto"/>
        <w:jc w:val="both"/>
        <w:rPr>
          <w:rFonts w:ascii="Times New Roman" w:eastAsia="Times New Roman" w:hAnsi="Times New Roman" w:cs="Times New Roman"/>
          <w:sz w:val="20"/>
          <w:szCs w:val="20"/>
          <w:lang w:eastAsia="ar-SA"/>
        </w:rPr>
      </w:pPr>
      <w:r w:rsidRPr="002D3393">
        <w:rPr>
          <w:rFonts w:ascii="Times New Roman" w:eastAsia="Times New Roman" w:hAnsi="Times New Roman" w:cs="Times New Roman"/>
          <w:sz w:val="20"/>
          <w:szCs w:val="20"/>
          <w:lang w:eastAsia="ar-SA"/>
        </w:rPr>
        <w:t>instalação sanitária de serviço constituída, no mínimo, de um conjunto de vaso, lavatório e local para chuveiro;</w:t>
      </w:r>
    </w:p>
    <w:p w14:paraId="2A585D8C" w14:textId="77777777" w:rsidR="0076677B" w:rsidRPr="00FE562B" w:rsidRDefault="0076677B" w:rsidP="00494EBA">
      <w:pPr>
        <w:tabs>
          <w:tab w:val="left" w:pos="4253"/>
        </w:tabs>
        <w:spacing w:before="120" w:after="0" w:line="360" w:lineRule="auto"/>
        <w:ind w:firstLine="1134"/>
        <w:jc w:val="both"/>
        <w:rPr>
          <w:rFonts w:ascii="Times New Roman" w:eastAsia="Times New Roman" w:hAnsi="Times New Roman" w:cs="Times New Roman"/>
          <w:sz w:val="20"/>
          <w:szCs w:val="20"/>
          <w:lang w:eastAsia="ar-SA"/>
        </w:rPr>
      </w:pPr>
      <w:r w:rsidRPr="00FE562B">
        <w:rPr>
          <w:rFonts w:ascii="Times New Roman" w:eastAsia="Times New Roman" w:hAnsi="Times New Roman" w:cs="Times New Roman"/>
          <w:color w:val="000000"/>
          <w:sz w:val="20"/>
          <w:szCs w:val="20"/>
          <w:lang w:eastAsia="ar-SA"/>
        </w:rPr>
        <w:t>Parágrafo único. Nos bares, cafés, restaurantes, confeitarias e congêneres, os sanitários deverão estar localizados de tal forma que facilitem sua utilização pelo público.</w:t>
      </w:r>
      <w:r w:rsidRPr="00FE562B">
        <w:rPr>
          <w:rFonts w:ascii="Times New Roman" w:eastAsia="Times New Roman" w:hAnsi="Times New Roman" w:cs="Times New Roman"/>
          <w:sz w:val="20"/>
          <w:szCs w:val="20"/>
          <w:lang w:eastAsia="ar-SA"/>
        </w:rPr>
        <w:t xml:space="preserve"> </w:t>
      </w:r>
    </w:p>
    <w:p w14:paraId="1B098427" w14:textId="77777777" w:rsidR="0076677B" w:rsidRPr="00FE562B" w:rsidRDefault="0076677B" w:rsidP="00494EBA">
      <w:pPr>
        <w:tabs>
          <w:tab w:val="left" w:pos="4253"/>
        </w:tabs>
        <w:spacing w:before="120" w:after="0" w:line="360" w:lineRule="auto"/>
        <w:ind w:firstLine="1134"/>
        <w:jc w:val="both"/>
        <w:rPr>
          <w:rFonts w:ascii="Times New Roman" w:eastAsia="Times New Roman" w:hAnsi="Times New Roman" w:cs="Times New Roman"/>
          <w:sz w:val="20"/>
          <w:szCs w:val="20"/>
          <w:lang w:eastAsia="ar-SA"/>
        </w:rPr>
      </w:pPr>
    </w:p>
    <w:p w14:paraId="33C06E0C" w14:textId="40405F84" w:rsidR="001B4D68" w:rsidRPr="00FE562B" w:rsidRDefault="0076677B" w:rsidP="00494EBA">
      <w:pPr>
        <w:pStyle w:val="Ttulo3"/>
        <w:spacing w:line="360" w:lineRule="auto"/>
        <w:jc w:val="center"/>
        <w:rPr>
          <w:rFonts w:ascii="Times New Roman" w:hAnsi="Times New Roman" w:cs="Times New Roman"/>
          <w:b/>
          <w:bCs/>
          <w:color w:val="auto"/>
          <w:sz w:val="20"/>
          <w:szCs w:val="20"/>
        </w:rPr>
      </w:pPr>
      <w:bookmarkStart w:id="136" w:name="_Toc88550771"/>
      <w:r w:rsidRPr="00FE562B">
        <w:rPr>
          <w:rFonts w:ascii="Times New Roman" w:hAnsi="Times New Roman" w:cs="Times New Roman"/>
          <w:b/>
          <w:bCs/>
          <w:color w:val="auto"/>
          <w:sz w:val="20"/>
          <w:szCs w:val="20"/>
        </w:rPr>
        <w:t>SEÇÃO XI</w:t>
      </w:r>
      <w:r w:rsidR="000B3C71" w:rsidRPr="00FE562B">
        <w:rPr>
          <w:rFonts w:ascii="Times New Roman" w:hAnsi="Times New Roman" w:cs="Times New Roman"/>
          <w:b/>
          <w:bCs/>
          <w:color w:val="auto"/>
          <w:sz w:val="20"/>
          <w:szCs w:val="20"/>
        </w:rPr>
        <w:t>II</w:t>
      </w:r>
      <w:r w:rsidR="0010151C" w:rsidRPr="00FE562B">
        <w:rPr>
          <w:rFonts w:ascii="Times New Roman" w:hAnsi="Times New Roman" w:cs="Times New Roman"/>
          <w:b/>
          <w:bCs/>
          <w:color w:val="auto"/>
          <w:sz w:val="20"/>
          <w:szCs w:val="20"/>
        </w:rPr>
        <w:t xml:space="preserve"> </w:t>
      </w:r>
      <w:bookmarkEnd w:id="136"/>
    </w:p>
    <w:p w14:paraId="6D9078B3" w14:textId="739BF31B" w:rsidR="0076677B" w:rsidRPr="00FE562B" w:rsidRDefault="0076677B" w:rsidP="00494EBA">
      <w:pPr>
        <w:pStyle w:val="Ttulo3"/>
        <w:spacing w:line="360" w:lineRule="auto"/>
        <w:jc w:val="center"/>
        <w:rPr>
          <w:rFonts w:ascii="Times New Roman" w:hAnsi="Times New Roman" w:cs="Times New Roman"/>
          <w:b/>
          <w:bCs/>
          <w:color w:val="auto"/>
          <w:sz w:val="20"/>
          <w:szCs w:val="20"/>
        </w:rPr>
      </w:pPr>
      <w:bookmarkStart w:id="137" w:name="_Toc88550772"/>
      <w:r w:rsidRPr="00FE562B">
        <w:rPr>
          <w:rFonts w:ascii="Times New Roman" w:hAnsi="Times New Roman" w:cs="Times New Roman"/>
          <w:b/>
          <w:bCs/>
          <w:color w:val="auto"/>
          <w:sz w:val="20"/>
          <w:szCs w:val="20"/>
        </w:rPr>
        <w:t>DOS CLUBES</w:t>
      </w:r>
      <w:bookmarkEnd w:id="137"/>
    </w:p>
    <w:p w14:paraId="5A7352F4" w14:textId="64B98B0E" w:rsidR="0076677B" w:rsidRPr="00FE562B" w:rsidRDefault="0076677B" w:rsidP="00494EBA">
      <w:pPr>
        <w:tabs>
          <w:tab w:val="left" w:pos="4253"/>
        </w:tabs>
        <w:spacing w:before="120" w:after="0" w:line="360" w:lineRule="auto"/>
        <w:ind w:firstLine="1134"/>
        <w:jc w:val="both"/>
        <w:rPr>
          <w:rFonts w:ascii="Times New Roman" w:eastAsia="Times New Roman" w:hAnsi="Times New Roman" w:cs="Times New Roman"/>
          <w:sz w:val="20"/>
          <w:szCs w:val="20"/>
          <w:lang w:eastAsia="ar-SA"/>
        </w:rPr>
      </w:pPr>
      <w:r w:rsidRPr="00FE562B">
        <w:rPr>
          <w:rFonts w:ascii="Times New Roman" w:eastAsia="Times New Roman" w:hAnsi="Times New Roman" w:cs="Times New Roman"/>
          <w:sz w:val="20"/>
          <w:szCs w:val="20"/>
          <w:lang w:eastAsia="ar-SA"/>
        </w:rPr>
        <w:t>Art. 1</w:t>
      </w:r>
      <w:r w:rsidR="009E01F8" w:rsidRPr="00FE562B">
        <w:rPr>
          <w:rFonts w:ascii="Times New Roman" w:eastAsia="Times New Roman" w:hAnsi="Times New Roman" w:cs="Times New Roman"/>
          <w:sz w:val="20"/>
          <w:szCs w:val="20"/>
          <w:lang w:eastAsia="ar-SA"/>
        </w:rPr>
        <w:t>68</w:t>
      </w:r>
      <w:r w:rsidRPr="00FE562B">
        <w:rPr>
          <w:rFonts w:ascii="Times New Roman" w:eastAsia="Times New Roman" w:hAnsi="Times New Roman" w:cs="Times New Roman"/>
          <w:sz w:val="20"/>
          <w:szCs w:val="20"/>
          <w:lang w:eastAsia="ar-SA"/>
        </w:rPr>
        <w:t>. Clubes são edificações destinadas à atividades recreativas, desportivas, culturais e assemelhados, que além das disposições do presente Código que lhes forem aplicáveis, devem:</w:t>
      </w:r>
    </w:p>
    <w:p w14:paraId="15423216" w14:textId="77777777" w:rsidR="0076677B" w:rsidRPr="00FE562B" w:rsidRDefault="0076677B" w:rsidP="0052114D">
      <w:pPr>
        <w:tabs>
          <w:tab w:val="left" w:pos="4253"/>
        </w:tabs>
        <w:spacing w:before="120" w:after="0" w:line="360" w:lineRule="auto"/>
        <w:jc w:val="both"/>
        <w:rPr>
          <w:rFonts w:ascii="Times New Roman" w:eastAsia="Times New Roman" w:hAnsi="Times New Roman" w:cs="Times New Roman"/>
          <w:sz w:val="20"/>
          <w:szCs w:val="20"/>
          <w:lang w:eastAsia="ar-SA"/>
        </w:rPr>
      </w:pPr>
      <w:r w:rsidRPr="00FE562B">
        <w:rPr>
          <w:rFonts w:ascii="Times New Roman" w:eastAsia="Times New Roman" w:hAnsi="Times New Roman" w:cs="Times New Roman"/>
          <w:sz w:val="20"/>
          <w:szCs w:val="20"/>
          <w:lang w:eastAsia="ar-SA"/>
        </w:rPr>
        <w:t>I – ter instalações sanitárias separadas por sexo;</w:t>
      </w:r>
    </w:p>
    <w:p w14:paraId="2788287F" w14:textId="77777777" w:rsidR="0076677B" w:rsidRPr="00FE562B" w:rsidRDefault="0076677B" w:rsidP="0052114D">
      <w:pPr>
        <w:tabs>
          <w:tab w:val="left" w:pos="4253"/>
        </w:tabs>
        <w:spacing w:before="120" w:after="0" w:line="360" w:lineRule="auto"/>
        <w:jc w:val="both"/>
        <w:rPr>
          <w:rFonts w:ascii="Times New Roman" w:eastAsia="Times New Roman" w:hAnsi="Times New Roman" w:cs="Times New Roman"/>
          <w:sz w:val="20"/>
          <w:szCs w:val="20"/>
          <w:lang w:eastAsia="ar-SA"/>
        </w:rPr>
      </w:pPr>
      <w:r w:rsidRPr="00FE562B">
        <w:rPr>
          <w:rFonts w:ascii="Times New Roman" w:eastAsia="Times New Roman" w:hAnsi="Times New Roman" w:cs="Times New Roman"/>
          <w:sz w:val="20"/>
          <w:szCs w:val="20"/>
          <w:lang w:eastAsia="ar-SA"/>
        </w:rPr>
        <w:t>II – atender a legislação estadual de saúde;</w:t>
      </w:r>
    </w:p>
    <w:p w14:paraId="2D8653F3" w14:textId="77777777" w:rsidR="0076677B" w:rsidRPr="00FE562B" w:rsidRDefault="0076677B" w:rsidP="0052114D">
      <w:pPr>
        <w:tabs>
          <w:tab w:val="left" w:pos="4253"/>
        </w:tabs>
        <w:spacing w:before="120" w:after="0" w:line="360" w:lineRule="auto"/>
        <w:jc w:val="both"/>
        <w:rPr>
          <w:rFonts w:ascii="Times New Roman" w:eastAsia="Times New Roman" w:hAnsi="Times New Roman" w:cs="Times New Roman"/>
          <w:sz w:val="20"/>
          <w:szCs w:val="20"/>
          <w:lang w:eastAsia="ar-SA"/>
        </w:rPr>
      </w:pPr>
      <w:r w:rsidRPr="00FE562B">
        <w:rPr>
          <w:rFonts w:ascii="Times New Roman" w:eastAsia="Times New Roman" w:hAnsi="Times New Roman" w:cs="Times New Roman"/>
          <w:sz w:val="20"/>
          <w:szCs w:val="20"/>
          <w:lang w:eastAsia="ar-SA"/>
        </w:rPr>
        <w:t>III – atender a legislação ambiental;</w:t>
      </w:r>
    </w:p>
    <w:p w14:paraId="154F5384" w14:textId="14FE2C79" w:rsidR="0076677B" w:rsidRPr="00FE562B" w:rsidRDefault="0076677B" w:rsidP="0052114D">
      <w:pPr>
        <w:tabs>
          <w:tab w:val="left" w:pos="4253"/>
        </w:tabs>
        <w:spacing w:before="120" w:after="0" w:line="360" w:lineRule="auto"/>
        <w:jc w:val="both"/>
        <w:rPr>
          <w:rFonts w:ascii="Times New Roman" w:eastAsia="Times New Roman" w:hAnsi="Times New Roman" w:cs="Times New Roman"/>
          <w:sz w:val="20"/>
          <w:szCs w:val="20"/>
          <w:lang w:eastAsia="ar-SA"/>
        </w:rPr>
      </w:pPr>
      <w:r w:rsidRPr="00FE562B">
        <w:rPr>
          <w:rFonts w:ascii="Times New Roman" w:eastAsia="Times New Roman" w:hAnsi="Times New Roman" w:cs="Times New Roman"/>
          <w:sz w:val="20"/>
          <w:szCs w:val="20"/>
          <w:lang w:eastAsia="ar-SA"/>
        </w:rPr>
        <w:t>IV – ter saídas de emergência;</w:t>
      </w:r>
    </w:p>
    <w:p w14:paraId="75FCCDD5" w14:textId="77777777" w:rsidR="0010151C" w:rsidRPr="00FE562B" w:rsidRDefault="0010151C" w:rsidP="00494EBA">
      <w:pPr>
        <w:tabs>
          <w:tab w:val="left" w:pos="4253"/>
        </w:tabs>
        <w:spacing w:before="120" w:after="0" w:line="360" w:lineRule="auto"/>
        <w:ind w:firstLine="1134"/>
        <w:jc w:val="both"/>
        <w:rPr>
          <w:rFonts w:ascii="Times New Roman" w:eastAsia="Times New Roman" w:hAnsi="Times New Roman" w:cs="Times New Roman"/>
          <w:sz w:val="20"/>
          <w:szCs w:val="20"/>
          <w:lang w:eastAsia="ar-SA"/>
        </w:rPr>
      </w:pPr>
    </w:p>
    <w:p w14:paraId="58F91E09" w14:textId="45236B32" w:rsidR="00210D8C" w:rsidRPr="00FE562B" w:rsidRDefault="00D31E51" w:rsidP="00494EBA">
      <w:pPr>
        <w:pStyle w:val="Ttulo3"/>
        <w:spacing w:line="360" w:lineRule="auto"/>
        <w:jc w:val="center"/>
        <w:rPr>
          <w:rFonts w:ascii="Times New Roman" w:hAnsi="Times New Roman" w:cs="Times New Roman"/>
          <w:b/>
          <w:bCs/>
          <w:color w:val="auto"/>
          <w:sz w:val="20"/>
          <w:szCs w:val="20"/>
        </w:rPr>
      </w:pPr>
      <w:bookmarkStart w:id="138" w:name="_Toc88550773"/>
      <w:r w:rsidRPr="00FE562B">
        <w:rPr>
          <w:rFonts w:ascii="Times New Roman" w:hAnsi="Times New Roman" w:cs="Times New Roman"/>
          <w:b/>
          <w:bCs/>
          <w:color w:val="auto"/>
          <w:sz w:val="20"/>
          <w:szCs w:val="20"/>
        </w:rPr>
        <w:t>SEÇÃO X</w:t>
      </w:r>
      <w:r w:rsidR="000B3C71" w:rsidRPr="00FE562B">
        <w:rPr>
          <w:rFonts w:ascii="Times New Roman" w:hAnsi="Times New Roman" w:cs="Times New Roman"/>
          <w:b/>
          <w:bCs/>
          <w:color w:val="auto"/>
          <w:sz w:val="20"/>
          <w:szCs w:val="20"/>
        </w:rPr>
        <w:t>I</w:t>
      </w:r>
      <w:r w:rsidRPr="00FE562B">
        <w:rPr>
          <w:rFonts w:ascii="Times New Roman" w:hAnsi="Times New Roman" w:cs="Times New Roman"/>
          <w:b/>
          <w:bCs/>
          <w:color w:val="auto"/>
          <w:sz w:val="20"/>
          <w:szCs w:val="20"/>
        </w:rPr>
        <w:t>V</w:t>
      </w:r>
      <w:r w:rsidR="0010151C" w:rsidRPr="00FE562B">
        <w:rPr>
          <w:rFonts w:ascii="Times New Roman" w:hAnsi="Times New Roman" w:cs="Times New Roman"/>
          <w:b/>
          <w:bCs/>
          <w:color w:val="auto"/>
          <w:sz w:val="20"/>
          <w:szCs w:val="20"/>
        </w:rPr>
        <w:t xml:space="preserve"> </w:t>
      </w:r>
      <w:bookmarkEnd w:id="138"/>
    </w:p>
    <w:p w14:paraId="1B7B5946" w14:textId="4AC75CA2" w:rsidR="00D31E51" w:rsidRPr="00FE562B" w:rsidRDefault="00D31E51" w:rsidP="00494EBA">
      <w:pPr>
        <w:pStyle w:val="Ttulo3"/>
        <w:spacing w:line="360" w:lineRule="auto"/>
        <w:jc w:val="center"/>
        <w:rPr>
          <w:rFonts w:ascii="Times New Roman" w:hAnsi="Times New Roman" w:cs="Times New Roman"/>
          <w:b/>
          <w:bCs/>
          <w:color w:val="auto"/>
          <w:sz w:val="20"/>
          <w:szCs w:val="20"/>
        </w:rPr>
      </w:pPr>
      <w:bookmarkStart w:id="139" w:name="_Toc88550774"/>
      <w:r w:rsidRPr="00FE562B">
        <w:rPr>
          <w:rFonts w:ascii="Times New Roman" w:hAnsi="Times New Roman" w:cs="Times New Roman"/>
          <w:b/>
          <w:bCs/>
          <w:color w:val="auto"/>
          <w:sz w:val="20"/>
          <w:szCs w:val="20"/>
        </w:rPr>
        <w:t>DAS CERCAS ELÉTRICAS</w:t>
      </w:r>
      <w:bookmarkEnd w:id="139"/>
    </w:p>
    <w:p w14:paraId="661C8335" w14:textId="2DBAA680" w:rsidR="00D31E51" w:rsidRDefault="0052114D" w:rsidP="0052114D">
      <w:pPr>
        <w:tabs>
          <w:tab w:val="left" w:pos="1134"/>
        </w:tabs>
        <w:spacing w:line="360" w:lineRule="auto"/>
        <w:jc w:val="both"/>
        <w:rPr>
          <w:rFonts w:ascii="Times New Roman" w:hAnsi="Times New Roman" w:cs="Times New Roman"/>
          <w:sz w:val="20"/>
          <w:szCs w:val="20"/>
        </w:rPr>
      </w:pPr>
      <w:r>
        <w:rPr>
          <w:rFonts w:ascii="Times New Roman" w:hAnsi="Times New Roman" w:cs="Times New Roman"/>
          <w:sz w:val="20"/>
          <w:szCs w:val="20"/>
        </w:rPr>
        <w:tab/>
      </w:r>
      <w:r w:rsidR="00D31E51" w:rsidRPr="00FE562B">
        <w:rPr>
          <w:rFonts w:ascii="Times New Roman" w:hAnsi="Times New Roman" w:cs="Times New Roman"/>
          <w:sz w:val="20"/>
          <w:szCs w:val="20"/>
        </w:rPr>
        <w:t>Art.169 Todas as cercas destinadas à proteção de perímetros e que sejam dotadas de corrente elétrica serão classificadas como energizadas, ficando incluídas na mesma legislação as cercas que utilizem outras denominações, tais como eletrônicas, elétricas, eletrificadas ou outras similares.</w:t>
      </w:r>
    </w:p>
    <w:p w14:paraId="6EE26B9B" w14:textId="7D321E51" w:rsidR="00D31E51" w:rsidRDefault="0052114D" w:rsidP="0052114D">
      <w:pPr>
        <w:tabs>
          <w:tab w:val="left" w:pos="1134"/>
        </w:tabs>
        <w:spacing w:line="360" w:lineRule="auto"/>
        <w:jc w:val="both"/>
        <w:rPr>
          <w:rFonts w:ascii="Times New Roman" w:hAnsi="Times New Roman" w:cs="Times New Roman"/>
          <w:sz w:val="20"/>
          <w:szCs w:val="20"/>
        </w:rPr>
      </w:pPr>
      <w:r>
        <w:rPr>
          <w:rFonts w:ascii="Times New Roman" w:hAnsi="Times New Roman" w:cs="Times New Roman"/>
          <w:sz w:val="20"/>
          <w:szCs w:val="20"/>
        </w:rPr>
        <w:tab/>
      </w:r>
      <w:r w:rsidR="00D31E51" w:rsidRPr="00FE562B">
        <w:rPr>
          <w:rFonts w:ascii="Times New Roman" w:hAnsi="Times New Roman" w:cs="Times New Roman"/>
          <w:sz w:val="20"/>
          <w:szCs w:val="20"/>
        </w:rPr>
        <w:t>Parágrafo único. A regra prevista no "</w:t>
      </w:r>
      <w:r w:rsidR="00D31E51" w:rsidRPr="00C05548">
        <w:rPr>
          <w:rFonts w:ascii="Times New Roman" w:hAnsi="Times New Roman" w:cs="Times New Roman"/>
          <w:i/>
          <w:sz w:val="20"/>
          <w:szCs w:val="20"/>
        </w:rPr>
        <w:t>caput</w:t>
      </w:r>
      <w:r w:rsidR="00D31E51" w:rsidRPr="00FE562B">
        <w:rPr>
          <w:rFonts w:ascii="Times New Roman" w:hAnsi="Times New Roman" w:cs="Times New Roman"/>
          <w:sz w:val="20"/>
          <w:szCs w:val="20"/>
        </w:rPr>
        <w:t>" não se aplica a zona rural do Município.</w:t>
      </w:r>
    </w:p>
    <w:p w14:paraId="7F4713F6" w14:textId="4F3D44D6" w:rsidR="00D31E51" w:rsidRDefault="0052114D" w:rsidP="0052114D">
      <w:pPr>
        <w:tabs>
          <w:tab w:val="left" w:pos="1134"/>
        </w:tabs>
        <w:spacing w:line="360" w:lineRule="auto"/>
        <w:jc w:val="both"/>
        <w:rPr>
          <w:rFonts w:ascii="Times New Roman" w:hAnsi="Times New Roman" w:cs="Times New Roman"/>
          <w:sz w:val="20"/>
          <w:szCs w:val="20"/>
        </w:rPr>
      </w:pPr>
      <w:r>
        <w:rPr>
          <w:rFonts w:ascii="Times New Roman" w:hAnsi="Times New Roman" w:cs="Times New Roman"/>
          <w:sz w:val="20"/>
          <w:szCs w:val="20"/>
        </w:rPr>
        <w:tab/>
      </w:r>
      <w:r w:rsidR="00D31E51" w:rsidRPr="00FE562B">
        <w:rPr>
          <w:rFonts w:ascii="Times New Roman" w:hAnsi="Times New Roman" w:cs="Times New Roman"/>
          <w:sz w:val="20"/>
          <w:szCs w:val="20"/>
        </w:rPr>
        <w:t>Art.170 As empresas e pessoas físicas que se dediquem à instalação de cercas energizadas, deverão possuir registro no Conselho Regional de Engenharia, Arquitetura e Agronomia (CREA) e profissional habilitado na condição de Responsável Técnico.</w:t>
      </w:r>
    </w:p>
    <w:p w14:paraId="64D5D1E8" w14:textId="50E7D7AF" w:rsidR="00D31E51" w:rsidRDefault="0052114D" w:rsidP="0052114D">
      <w:pPr>
        <w:tabs>
          <w:tab w:val="left" w:pos="1134"/>
        </w:tabs>
        <w:spacing w:line="360" w:lineRule="auto"/>
        <w:jc w:val="both"/>
        <w:rPr>
          <w:rFonts w:ascii="Times New Roman" w:hAnsi="Times New Roman" w:cs="Times New Roman"/>
          <w:sz w:val="20"/>
          <w:szCs w:val="20"/>
        </w:rPr>
      </w:pPr>
      <w:r>
        <w:rPr>
          <w:rFonts w:ascii="Times New Roman" w:hAnsi="Times New Roman" w:cs="Times New Roman"/>
          <w:sz w:val="20"/>
          <w:szCs w:val="20"/>
        </w:rPr>
        <w:tab/>
      </w:r>
      <w:r w:rsidR="00D31E51" w:rsidRPr="00FE562B">
        <w:rPr>
          <w:rFonts w:ascii="Times New Roman" w:hAnsi="Times New Roman" w:cs="Times New Roman"/>
          <w:sz w:val="20"/>
          <w:szCs w:val="20"/>
        </w:rPr>
        <w:t xml:space="preserve">Art.171 Será obrigatória em todas as instalações de cercas energizadas a apresentação de Anotação de Responsabilidade Técnica (ART). </w:t>
      </w:r>
    </w:p>
    <w:p w14:paraId="79E28FC3" w14:textId="55A1A2C4" w:rsidR="00D31E51" w:rsidRDefault="0052114D" w:rsidP="0052114D">
      <w:pPr>
        <w:tabs>
          <w:tab w:val="left" w:pos="1134"/>
        </w:tabs>
        <w:spacing w:line="360" w:lineRule="auto"/>
        <w:jc w:val="both"/>
        <w:rPr>
          <w:rFonts w:ascii="Times New Roman" w:hAnsi="Times New Roman" w:cs="Times New Roman"/>
          <w:sz w:val="20"/>
          <w:szCs w:val="20"/>
        </w:rPr>
      </w:pPr>
      <w:r>
        <w:rPr>
          <w:rFonts w:ascii="Times New Roman" w:hAnsi="Times New Roman" w:cs="Times New Roman"/>
          <w:sz w:val="20"/>
          <w:szCs w:val="20"/>
        </w:rPr>
        <w:tab/>
      </w:r>
      <w:r w:rsidR="00D31E51" w:rsidRPr="00FE562B">
        <w:rPr>
          <w:rFonts w:ascii="Times New Roman" w:hAnsi="Times New Roman" w:cs="Times New Roman"/>
          <w:sz w:val="20"/>
          <w:szCs w:val="20"/>
        </w:rPr>
        <w:t xml:space="preserve">Art.172 O Executivo Municipal, através da Secretaria Municipal da Fazenda, procederá a fiscalização das instalações de cercas energizadas no Município de Guaporé. </w:t>
      </w:r>
    </w:p>
    <w:p w14:paraId="03B22DEB" w14:textId="5C6118F3" w:rsidR="00D31E51" w:rsidRDefault="0052114D" w:rsidP="0052114D">
      <w:pPr>
        <w:tabs>
          <w:tab w:val="left" w:pos="1134"/>
        </w:tabs>
        <w:spacing w:line="360" w:lineRule="auto"/>
        <w:jc w:val="both"/>
        <w:rPr>
          <w:rFonts w:ascii="Times New Roman" w:hAnsi="Times New Roman" w:cs="Times New Roman"/>
          <w:sz w:val="20"/>
          <w:szCs w:val="20"/>
        </w:rPr>
      </w:pPr>
      <w:r>
        <w:rPr>
          <w:rFonts w:ascii="Times New Roman" w:hAnsi="Times New Roman" w:cs="Times New Roman"/>
          <w:sz w:val="20"/>
          <w:szCs w:val="20"/>
        </w:rPr>
        <w:tab/>
      </w:r>
      <w:r w:rsidR="00D31E51" w:rsidRPr="00FE562B">
        <w:rPr>
          <w:rFonts w:ascii="Times New Roman" w:hAnsi="Times New Roman" w:cs="Times New Roman"/>
          <w:sz w:val="20"/>
          <w:szCs w:val="20"/>
        </w:rPr>
        <w:t>Art.173 As cercas energizadas deverão obedecer, na ausência de Normas Técnicas Brasileiras, as Normas Técnicas Internacionais editadas pela IEC (</w:t>
      </w:r>
      <w:proofErr w:type="spellStart"/>
      <w:r w:rsidR="00D31E51" w:rsidRPr="00FE562B">
        <w:rPr>
          <w:rFonts w:ascii="Times New Roman" w:hAnsi="Times New Roman" w:cs="Times New Roman"/>
          <w:sz w:val="20"/>
          <w:szCs w:val="20"/>
        </w:rPr>
        <w:t>International</w:t>
      </w:r>
      <w:proofErr w:type="spellEnd"/>
      <w:r w:rsidR="00D31E51" w:rsidRPr="00FE562B">
        <w:rPr>
          <w:rFonts w:ascii="Times New Roman" w:hAnsi="Times New Roman" w:cs="Times New Roman"/>
          <w:sz w:val="20"/>
          <w:szCs w:val="20"/>
        </w:rPr>
        <w:t xml:space="preserve"> </w:t>
      </w:r>
      <w:proofErr w:type="spellStart"/>
      <w:r w:rsidR="00D31E51" w:rsidRPr="00FE562B">
        <w:rPr>
          <w:rFonts w:ascii="Times New Roman" w:hAnsi="Times New Roman" w:cs="Times New Roman"/>
          <w:sz w:val="20"/>
          <w:szCs w:val="20"/>
        </w:rPr>
        <w:t>Eletrotechnical</w:t>
      </w:r>
      <w:proofErr w:type="spellEnd"/>
      <w:r w:rsidR="00D31E51" w:rsidRPr="00FE562B">
        <w:rPr>
          <w:rFonts w:ascii="Times New Roman" w:hAnsi="Times New Roman" w:cs="Times New Roman"/>
          <w:sz w:val="20"/>
          <w:szCs w:val="20"/>
        </w:rPr>
        <w:t xml:space="preserve"> Commission), que regem a matéria. </w:t>
      </w:r>
    </w:p>
    <w:p w14:paraId="6598506F" w14:textId="57E638AE" w:rsidR="00D31E51" w:rsidRDefault="0052114D" w:rsidP="0052114D">
      <w:pPr>
        <w:tabs>
          <w:tab w:val="left" w:pos="1134"/>
        </w:tabs>
        <w:spacing w:line="360" w:lineRule="auto"/>
        <w:jc w:val="both"/>
        <w:rPr>
          <w:rFonts w:ascii="Times New Roman" w:hAnsi="Times New Roman" w:cs="Times New Roman"/>
          <w:sz w:val="20"/>
          <w:szCs w:val="20"/>
        </w:rPr>
      </w:pPr>
      <w:r>
        <w:rPr>
          <w:rFonts w:ascii="Times New Roman" w:hAnsi="Times New Roman" w:cs="Times New Roman"/>
          <w:sz w:val="20"/>
          <w:szCs w:val="20"/>
        </w:rPr>
        <w:tab/>
      </w:r>
      <w:r w:rsidR="00D31E51" w:rsidRPr="00FE562B">
        <w:rPr>
          <w:rFonts w:ascii="Times New Roman" w:hAnsi="Times New Roman" w:cs="Times New Roman"/>
          <w:sz w:val="20"/>
          <w:szCs w:val="20"/>
        </w:rPr>
        <w:t>Parágrafo único. A obediência ás Normas Técnicas de que trata o "</w:t>
      </w:r>
      <w:r w:rsidR="00D31E51" w:rsidRPr="00C05548">
        <w:rPr>
          <w:rFonts w:ascii="Times New Roman" w:hAnsi="Times New Roman" w:cs="Times New Roman"/>
          <w:i/>
          <w:sz w:val="20"/>
          <w:szCs w:val="20"/>
        </w:rPr>
        <w:t>caput</w:t>
      </w:r>
      <w:r w:rsidR="00D31E51" w:rsidRPr="00FE562B">
        <w:rPr>
          <w:rFonts w:ascii="Times New Roman" w:hAnsi="Times New Roman" w:cs="Times New Roman"/>
          <w:sz w:val="20"/>
          <w:szCs w:val="20"/>
        </w:rPr>
        <w:t>" deste artigo deverá ser objeto de declaração expressa do Técnico Responsável pela instalação, que responderá por eventuais informações inverídicas.</w:t>
      </w:r>
    </w:p>
    <w:p w14:paraId="1F5297C8" w14:textId="72AAF9E4" w:rsidR="00D31E51" w:rsidRPr="00FE562B" w:rsidRDefault="0052114D" w:rsidP="0052114D">
      <w:pPr>
        <w:tabs>
          <w:tab w:val="left" w:pos="1134"/>
        </w:tabs>
        <w:spacing w:line="360" w:lineRule="auto"/>
        <w:jc w:val="both"/>
        <w:rPr>
          <w:rFonts w:ascii="Times New Roman" w:hAnsi="Times New Roman" w:cs="Times New Roman"/>
          <w:sz w:val="20"/>
          <w:szCs w:val="20"/>
        </w:rPr>
      </w:pPr>
      <w:r>
        <w:rPr>
          <w:rFonts w:ascii="Times New Roman" w:hAnsi="Times New Roman" w:cs="Times New Roman"/>
          <w:sz w:val="20"/>
          <w:szCs w:val="20"/>
        </w:rPr>
        <w:tab/>
      </w:r>
      <w:r w:rsidR="00D31E51" w:rsidRPr="00FE562B">
        <w:rPr>
          <w:rFonts w:ascii="Times New Roman" w:hAnsi="Times New Roman" w:cs="Times New Roman"/>
          <w:sz w:val="20"/>
          <w:szCs w:val="20"/>
        </w:rPr>
        <w:t>Art.174 As cercas energizadas deverão utilizar corrente elétrica com as seguintes características técnicas:</w:t>
      </w:r>
    </w:p>
    <w:p w14:paraId="3E9584E2" w14:textId="14312ABD" w:rsidR="00D31E51" w:rsidRPr="00FE562B" w:rsidRDefault="00D31E51" w:rsidP="00494EBA">
      <w:pPr>
        <w:spacing w:line="360" w:lineRule="auto"/>
        <w:jc w:val="both"/>
        <w:rPr>
          <w:rFonts w:ascii="Times New Roman" w:hAnsi="Times New Roman" w:cs="Times New Roman"/>
          <w:sz w:val="20"/>
          <w:szCs w:val="20"/>
        </w:rPr>
      </w:pPr>
      <w:r w:rsidRPr="00FE562B">
        <w:rPr>
          <w:rFonts w:ascii="Times New Roman" w:hAnsi="Times New Roman" w:cs="Times New Roman"/>
          <w:sz w:val="20"/>
          <w:szCs w:val="20"/>
        </w:rPr>
        <w:t xml:space="preserve">I - </w:t>
      </w:r>
      <w:r w:rsidR="002D3393">
        <w:rPr>
          <w:rFonts w:ascii="Times New Roman" w:hAnsi="Times New Roman" w:cs="Times New Roman"/>
          <w:sz w:val="20"/>
          <w:szCs w:val="20"/>
        </w:rPr>
        <w:t>t</w:t>
      </w:r>
      <w:r w:rsidRPr="00FE562B">
        <w:rPr>
          <w:rFonts w:ascii="Times New Roman" w:hAnsi="Times New Roman" w:cs="Times New Roman"/>
          <w:sz w:val="20"/>
          <w:szCs w:val="20"/>
        </w:rPr>
        <w:t>ipo de corrente: intermitente ou pulsante;</w:t>
      </w:r>
    </w:p>
    <w:p w14:paraId="0917B8E8" w14:textId="10D7BFFF" w:rsidR="00D31E51" w:rsidRPr="00FE562B" w:rsidRDefault="00D31E51" w:rsidP="00494EBA">
      <w:pPr>
        <w:spacing w:line="360" w:lineRule="auto"/>
        <w:jc w:val="both"/>
        <w:rPr>
          <w:rFonts w:ascii="Times New Roman" w:hAnsi="Times New Roman" w:cs="Times New Roman"/>
          <w:sz w:val="20"/>
          <w:szCs w:val="20"/>
        </w:rPr>
      </w:pPr>
      <w:r w:rsidRPr="00FE562B">
        <w:rPr>
          <w:rFonts w:ascii="Times New Roman" w:hAnsi="Times New Roman" w:cs="Times New Roman"/>
          <w:sz w:val="20"/>
          <w:szCs w:val="20"/>
        </w:rPr>
        <w:t xml:space="preserve">II - </w:t>
      </w:r>
      <w:r w:rsidR="002D3393">
        <w:rPr>
          <w:rFonts w:ascii="Times New Roman" w:hAnsi="Times New Roman" w:cs="Times New Roman"/>
          <w:sz w:val="20"/>
          <w:szCs w:val="20"/>
        </w:rPr>
        <w:t>p</w:t>
      </w:r>
      <w:r w:rsidRPr="00FE562B">
        <w:rPr>
          <w:rFonts w:ascii="Times New Roman" w:hAnsi="Times New Roman" w:cs="Times New Roman"/>
          <w:sz w:val="20"/>
          <w:szCs w:val="20"/>
        </w:rPr>
        <w:t>otência máxima: 05 (cinco) joules;</w:t>
      </w:r>
    </w:p>
    <w:p w14:paraId="6E1D57D9" w14:textId="3C950B30" w:rsidR="00D31E51" w:rsidRPr="00FE562B" w:rsidRDefault="00D31E51" w:rsidP="00494EBA">
      <w:pPr>
        <w:spacing w:line="360" w:lineRule="auto"/>
        <w:jc w:val="both"/>
        <w:rPr>
          <w:rFonts w:ascii="Times New Roman" w:hAnsi="Times New Roman" w:cs="Times New Roman"/>
          <w:sz w:val="20"/>
          <w:szCs w:val="20"/>
        </w:rPr>
      </w:pPr>
      <w:r w:rsidRPr="00FE562B">
        <w:rPr>
          <w:rFonts w:ascii="Times New Roman" w:hAnsi="Times New Roman" w:cs="Times New Roman"/>
          <w:sz w:val="20"/>
          <w:szCs w:val="20"/>
        </w:rPr>
        <w:t xml:space="preserve">III - </w:t>
      </w:r>
      <w:r w:rsidR="002D3393">
        <w:rPr>
          <w:rFonts w:ascii="Times New Roman" w:hAnsi="Times New Roman" w:cs="Times New Roman"/>
          <w:sz w:val="20"/>
          <w:szCs w:val="20"/>
        </w:rPr>
        <w:t>i</w:t>
      </w:r>
      <w:r w:rsidRPr="00FE562B">
        <w:rPr>
          <w:rFonts w:ascii="Times New Roman" w:hAnsi="Times New Roman" w:cs="Times New Roman"/>
          <w:sz w:val="20"/>
          <w:szCs w:val="20"/>
        </w:rPr>
        <w:t>ntervalo dos impulsos elétricos (média): 50 (cinquenta) impulsos/minuto;</w:t>
      </w:r>
    </w:p>
    <w:p w14:paraId="76C0092E" w14:textId="3A17C71F" w:rsidR="00D31E51" w:rsidRPr="00FE562B" w:rsidRDefault="00D31E51" w:rsidP="00494EBA">
      <w:pPr>
        <w:spacing w:line="360" w:lineRule="auto"/>
        <w:jc w:val="both"/>
        <w:rPr>
          <w:rFonts w:ascii="Times New Roman" w:hAnsi="Times New Roman" w:cs="Times New Roman"/>
          <w:sz w:val="20"/>
          <w:szCs w:val="20"/>
        </w:rPr>
      </w:pPr>
      <w:r w:rsidRPr="00FE562B">
        <w:rPr>
          <w:rFonts w:ascii="Times New Roman" w:hAnsi="Times New Roman" w:cs="Times New Roman"/>
          <w:sz w:val="20"/>
          <w:szCs w:val="20"/>
        </w:rPr>
        <w:t xml:space="preserve">IV - </w:t>
      </w:r>
      <w:r w:rsidR="002D3393">
        <w:rPr>
          <w:rFonts w:ascii="Times New Roman" w:hAnsi="Times New Roman" w:cs="Times New Roman"/>
          <w:sz w:val="20"/>
          <w:szCs w:val="20"/>
        </w:rPr>
        <w:t>d</w:t>
      </w:r>
      <w:r w:rsidRPr="00FE562B">
        <w:rPr>
          <w:rFonts w:ascii="Times New Roman" w:hAnsi="Times New Roman" w:cs="Times New Roman"/>
          <w:sz w:val="20"/>
          <w:szCs w:val="20"/>
        </w:rPr>
        <w:t>uração dos impulsos elétricos (média): 0,001 (um milésimo) de segundos</w:t>
      </w:r>
    </w:p>
    <w:p w14:paraId="402D1289" w14:textId="206D720C" w:rsidR="00D31E51" w:rsidRDefault="00997BED" w:rsidP="00997BED">
      <w:pPr>
        <w:spacing w:line="360" w:lineRule="auto"/>
        <w:ind w:firstLine="1134"/>
        <w:jc w:val="both"/>
        <w:rPr>
          <w:rFonts w:ascii="Times New Roman" w:hAnsi="Times New Roman" w:cs="Times New Roman"/>
          <w:sz w:val="20"/>
          <w:szCs w:val="20"/>
        </w:rPr>
      </w:pPr>
      <w:r>
        <w:rPr>
          <w:rFonts w:ascii="Times New Roman" w:hAnsi="Times New Roman" w:cs="Times New Roman"/>
          <w:sz w:val="20"/>
          <w:szCs w:val="20"/>
        </w:rPr>
        <w:t>A</w:t>
      </w:r>
      <w:r w:rsidR="00D31E51" w:rsidRPr="00FE562B">
        <w:rPr>
          <w:rFonts w:ascii="Times New Roman" w:hAnsi="Times New Roman" w:cs="Times New Roman"/>
          <w:sz w:val="20"/>
          <w:szCs w:val="20"/>
        </w:rPr>
        <w:t xml:space="preserve">rt.175 A unidade de controle deverá ser constituída, no mínimo, de um aparelho energizador de cerca que apresente 01 (um) transformador e 01 (um) capacitor. </w:t>
      </w:r>
    </w:p>
    <w:p w14:paraId="1C2CF01B" w14:textId="5C10B330" w:rsidR="00D31E51" w:rsidRDefault="00D31E51" w:rsidP="00997BED">
      <w:pPr>
        <w:spacing w:line="360" w:lineRule="auto"/>
        <w:ind w:firstLine="1276"/>
        <w:jc w:val="both"/>
        <w:rPr>
          <w:rFonts w:ascii="Times New Roman" w:hAnsi="Times New Roman" w:cs="Times New Roman"/>
          <w:sz w:val="20"/>
          <w:szCs w:val="20"/>
        </w:rPr>
      </w:pPr>
      <w:r w:rsidRPr="00FE562B">
        <w:rPr>
          <w:rFonts w:ascii="Times New Roman" w:hAnsi="Times New Roman" w:cs="Times New Roman"/>
          <w:sz w:val="20"/>
          <w:szCs w:val="20"/>
        </w:rPr>
        <w:t>Parágrafo único. Fica proibida a utilização de aparelhos energizadores fabricados a partir de bobinas automotivas ou "</w:t>
      </w:r>
      <w:proofErr w:type="spellStart"/>
      <w:r w:rsidRPr="00FE562B">
        <w:rPr>
          <w:rFonts w:ascii="Times New Roman" w:hAnsi="Times New Roman" w:cs="Times New Roman"/>
          <w:sz w:val="20"/>
          <w:szCs w:val="20"/>
        </w:rPr>
        <w:t>fly-backs</w:t>
      </w:r>
      <w:proofErr w:type="spellEnd"/>
      <w:r w:rsidRPr="00FE562B">
        <w:rPr>
          <w:rFonts w:ascii="Times New Roman" w:hAnsi="Times New Roman" w:cs="Times New Roman"/>
          <w:sz w:val="20"/>
          <w:szCs w:val="20"/>
        </w:rPr>
        <w:t>" de televisão.</w:t>
      </w:r>
    </w:p>
    <w:p w14:paraId="03040997" w14:textId="761DB14D" w:rsidR="00D31E51" w:rsidRDefault="00997BED" w:rsidP="00997BED">
      <w:pPr>
        <w:spacing w:line="360" w:lineRule="auto"/>
        <w:ind w:firstLine="1276"/>
        <w:jc w:val="both"/>
        <w:rPr>
          <w:rFonts w:ascii="Times New Roman" w:hAnsi="Times New Roman" w:cs="Times New Roman"/>
          <w:sz w:val="20"/>
          <w:szCs w:val="20"/>
        </w:rPr>
      </w:pPr>
      <w:r>
        <w:rPr>
          <w:rFonts w:ascii="Times New Roman" w:hAnsi="Times New Roman" w:cs="Times New Roman"/>
          <w:sz w:val="20"/>
          <w:szCs w:val="20"/>
        </w:rPr>
        <w:t>A</w:t>
      </w:r>
      <w:r w:rsidR="00D31E51" w:rsidRPr="00FE562B">
        <w:rPr>
          <w:rFonts w:ascii="Times New Roman" w:hAnsi="Times New Roman" w:cs="Times New Roman"/>
          <w:sz w:val="20"/>
          <w:szCs w:val="20"/>
        </w:rPr>
        <w:t xml:space="preserve">rt.176  Fica obrigatória a instalação de um sistema de aterramento específico para a cerca energizada, não podendo ser utilizado para este fim outro sistema de aterramento existente no imóvel. </w:t>
      </w:r>
    </w:p>
    <w:p w14:paraId="4CF087CC" w14:textId="0D2A76C0" w:rsidR="00D31E51" w:rsidRDefault="00997BED" w:rsidP="00997BED">
      <w:pPr>
        <w:spacing w:line="360" w:lineRule="auto"/>
        <w:ind w:firstLine="1276"/>
        <w:jc w:val="both"/>
        <w:rPr>
          <w:rFonts w:ascii="Times New Roman" w:hAnsi="Times New Roman" w:cs="Times New Roman"/>
          <w:sz w:val="20"/>
          <w:szCs w:val="20"/>
        </w:rPr>
      </w:pPr>
      <w:r>
        <w:rPr>
          <w:rFonts w:ascii="Times New Roman" w:hAnsi="Times New Roman" w:cs="Times New Roman"/>
          <w:sz w:val="20"/>
          <w:szCs w:val="20"/>
        </w:rPr>
        <w:t>A</w:t>
      </w:r>
      <w:r w:rsidR="00D31E51" w:rsidRPr="00FE562B">
        <w:rPr>
          <w:rFonts w:ascii="Times New Roman" w:hAnsi="Times New Roman" w:cs="Times New Roman"/>
          <w:sz w:val="20"/>
          <w:szCs w:val="20"/>
        </w:rPr>
        <w:t>rt.177 Os cabos elétricos destinados às conexões da cerca energizada com a unidade de controle e com o sistema de aterramento deverão, comprovadamente, possuir características técnicas para isolamento mínimo de 10 (dez) KV.</w:t>
      </w:r>
    </w:p>
    <w:p w14:paraId="429681D1" w14:textId="797167CC" w:rsidR="00D31E51" w:rsidRDefault="00997BED" w:rsidP="00997BED">
      <w:pPr>
        <w:spacing w:line="360" w:lineRule="auto"/>
        <w:ind w:firstLine="1276"/>
        <w:jc w:val="both"/>
        <w:rPr>
          <w:rFonts w:ascii="Times New Roman" w:hAnsi="Times New Roman" w:cs="Times New Roman"/>
          <w:sz w:val="20"/>
          <w:szCs w:val="20"/>
        </w:rPr>
      </w:pPr>
      <w:r>
        <w:rPr>
          <w:rFonts w:ascii="Times New Roman" w:hAnsi="Times New Roman" w:cs="Times New Roman"/>
          <w:sz w:val="20"/>
          <w:szCs w:val="20"/>
        </w:rPr>
        <w:t>Art</w:t>
      </w:r>
      <w:r w:rsidR="00D31E51" w:rsidRPr="00FE562B">
        <w:rPr>
          <w:rFonts w:ascii="Times New Roman" w:hAnsi="Times New Roman" w:cs="Times New Roman"/>
          <w:sz w:val="20"/>
          <w:szCs w:val="20"/>
        </w:rPr>
        <w:t xml:space="preserve">.178 Os isoladores utilizados no sistema devem ser construídos em material de alta durabilidade, não higroscópico e com capacidade de isolamento mínima de 10 (dez) KV. </w:t>
      </w:r>
    </w:p>
    <w:p w14:paraId="22FEFE34" w14:textId="65062EA2" w:rsidR="00D31E51" w:rsidRDefault="00997BED" w:rsidP="00997BED">
      <w:pPr>
        <w:spacing w:line="360" w:lineRule="auto"/>
        <w:ind w:firstLine="1276"/>
        <w:jc w:val="both"/>
        <w:rPr>
          <w:rFonts w:ascii="Times New Roman" w:hAnsi="Times New Roman" w:cs="Times New Roman"/>
          <w:sz w:val="20"/>
          <w:szCs w:val="20"/>
        </w:rPr>
      </w:pPr>
      <w:r>
        <w:rPr>
          <w:rFonts w:ascii="Times New Roman" w:hAnsi="Times New Roman" w:cs="Times New Roman"/>
          <w:sz w:val="20"/>
          <w:szCs w:val="20"/>
        </w:rPr>
        <w:t>P</w:t>
      </w:r>
      <w:r w:rsidR="00D31E51" w:rsidRPr="00FE562B">
        <w:rPr>
          <w:rFonts w:ascii="Times New Roman" w:hAnsi="Times New Roman" w:cs="Times New Roman"/>
          <w:sz w:val="20"/>
          <w:szCs w:val="20"/>
        </w:rPr>
        <w:t>arágrafo único. Mesmo na hipótese de utilização de estruturas de apoio ou suporte dos arames da cerca energizada fabricadas em material isolante, fica obrigatória a utilização de isoladores com as características técnicas exigidas no art. 213 desta Lei.</w:t>
      </w:r>
    </w:p>
    <w:p w14:paraId="2B6ACB1D" w14:textId="445A608B" w:rsidR="00D31E51" w:rsidRDefault="00997BED" w:rsidP="00997BED">
      <w:pPr>
        <w:spacing w:line="360" w:lineRule="auto"/>
        <w:ind w:firstLine="1276"/>
        <w:jc w:val="both"/>
        <w:rPr>
          <w:rFonts w:ascii="Times New Roman" w:hAnsi="Times New Roman" w:cs="Times New Roman"/>
          <w:sz w:val="20"/>
          <w:szCs w:val="20"/>
        </w:rPr>
      </w:pPr>
      <w:r>
        <w:rPr>
          <w:rFonts w:ascii="Times New Roman" w:hAnsi="Times New Roman" w:cs="Times New Roman"/>
          <w:sz w:val="20"/>
          <w:szCs w:val="20"/>
        </w:rPr>
        <w:t>A</w:t>
      </w:r>
      <w:r w:rsidR="00D31E51" w:rsidRPr="00FE562B">
        <w:rPr>
          <w:rFonts w:ascii="Times New Roman" w:hAnsi="Times New Roman" w:cs="Times New Roman"/>
          <w:sz w:val="20"/>
          <w:szCs w:val="20"/>
        </w:rPr>
        <w:t>rt.179 Fica obrigatória a instalação de placas de advertência a cada 10 (dez) metros de cerca energizada.</w:t>
      </w:r>
    </w:p>
    <w:p w14:paraId="3AFED02E" w14:textId="020C2F74" w:rsidR="00D31E51" w:rsidRDefault="00997BED" w:rsidP="00997BED">
      <w:pPr>
        <w:spacing w:line="360" w:lineRule="auto"/>
        <w:ind w:firstLine="1276"/>
        <w:jc w:val="both"/>
        <w:rPr>
          <w:rFonts w:ascii="Times New Roman" w:hAnsi="Times New Roman" w:cs="Times New Roman"/>
          <w:sz w:val="20"/>
          <w:szCs w:val="20"/>
        </w:rPr>
      </w:pPr>
      <w:r>
        <w:rPr>
          <w:rFonts w:ascii="Times New Roman" w:hAnsi="Times New Roman" w:cs="Times New Roman"/>
          <w:sz w:val="20"/>
          <w:szCs w:val="20"/>
        </w:rPr>
        <w:t xml:space="preserve">§ </w:t>
      </w:r>
      <w:r w:rsidR="00D31E51" w:rsidRPr="00FE562B">
        <w:rPr>
          <w:rFonts w:ascii="Times New Roman" w:hAnsi="Times New Roman" w:cs="Times New Roman"/>
          <w:sz w:val="20"/>
          <w:szCs w:val="20"/>
        </w:rPr>
        <w:t>1º Deverão ser colocadas placas de advertência nos portões e/ou portas de acesso existentes ao longo da cerca e em cada mudança de sua direção.</w:t>
      </w:r>
    </w:p>
    <w:p w14:paraId="5C855AD6" w14:textId="0DF047C5" w:rsidR="00D31E51" w:rsidRDefault="00997BED" w:rsidP="00997BED">
      <w:pPr>
        <w:spacing w:line="360" w:lineRule="auto"/>
        <w:ind w:firstLine="1276"/>
        <w:jc w:val="both"/>
        <w:rPr>
          <w:rFonts w:ascii="Times New Roman" w:hAnsi="Times New Roman" w:cs="Times New Roman"/>
          <w:sz w:val="20"/>
          <w:szCs w:val="20"/>
        </w:rPr>
      </w:pPr>
      <w:r>
        <w:rPr>
          <w:rFonts w:ascii="Times New Roman" w:hAnsi="Times New Roman" w:cs="Times New Roman"/>
          <w:sz w:val="20"/>
          <w:szCs w:val="20"/>
        </w:rPr>
        <w:t xml:space="preserve">§ </w:t>
      </w:r>
      <w:r w:rsidR="00D31E51" w:rsidRPr="00FE562B">
        <w:rPr>
          <w:rFonts w:ascii="Times New Roman" w:hAnsi="Times New Roman" w:cs="Times New Roman"/>
          <w:sz w:val="20"/>
          <w:szCs w:val="20"/>
        </w:rPr>
        <w:t xml:space="preserve">2º As placas de advertência de que trata o </w:t>
      </w:r>
      <w:r w:rsidR="00D31E51" w:rsidRPr="00F44D1E">
        <w:rPr>
          <w:rFonts w:ascii="Times New Roman" w:hAnsi="Times New Roman" w:cs="Times New Roman"/>
          <w:i/>
          <w:sz w:val="20"/>
          <w:szCs w:val="20"/>
        </w:rPr>
        <w:t>"caput"</w:t>
      </w:r>
      <w:r w:rsidR="00D31E51" w:rsidRPr="00FE562B">
        <w:rPr>
          <w:rFonts w:ascii="Times New Roman" w:hAnsi="Times New Roman" w:cs="Times New Roman"/>
          <w:sz w:val="20"/>
          <w:szCs w:val="20"/>
        </w:rPr>
        <w:t xml:space="preserve"> deste artigo deverão obrigatoriamente possuir dimensões mínimas de 10cm (dez centímetros) x 20cm (vinte centímetros), devendo também ter seu texto e símbolos voltados para ambos os lados da cerca.</w:t>
      </w:r>
    </w:p>
    <w:p w14:paraId="02FAB3B0" w14:textId="7234136C" w:rsidR="00D31E51" w:rsidRDefault="00997BED" w:rsidP="00997BED">
      <w:pPr>
        <w:spacing w:line="360" w:lineRule="auto"/>
        <w:ind w:firstLine="1276"/>
        <w:jc w:val="both"/>
        <w:rPr>
          <w:rFonts w:ascii="Times New Roman" w:hAnsi="Times New Roman" w:cs="Times New Roman"/>
          <w:sz w:val="20"/>
          <w:szCs w:val="20"/>
        </w:rPr>
      </w:pPr>
      <w:r>
        <w:rPr>
          <w:rFonts w:ascii="Times New Roman" w:hAnsi="Times New Roman" w:cs="Times New Roman"/>
          <w:sz w:val="20"/>
          <w:szCs w:val="20"/>
        </w:rPr>
        <w:t>§</w:t>
      </w:r>
      <w:r w:rsidR="00D31E51" w:rsidRPr="00FE562B">
        <w:rPr>
          <w:rFonts w:ascii="Times New Roman" w:hAnsi="Times New Roman" w:cs="Times New Roman"/>
          <w:sz w:val="20"/>
          <w:szCs w:val="20"/>
        </w:rPr>
        <w:t xml:space="preserve"> 3º A cor de fundo das placas de advertência deverá ser obrigatoriamente amarela.</w:t>
      </w:r>
    </w:p>
    <w:p w14:paraId="66CC28A6" w14:textId="1007F783" w:rsidR="00D31E51" w:rsidRDefault="00997BED" w:rsidP="00997BED">
      <w:pPr>
        <w:spacing w:line="360" w:lineRule="auto"/>
        <w:ind w:firstLine="1276"/>
        <w:jc w:val="both"/>
        <w:rPr>
          <w:rFonts w:ascii="Times New Roman" w:hAnsi="Times New Roman" w:cs="Times New Roman"/>
          <w:sz w:val="20"/>
          <w:szCs w:val="20"/>
        </w:rPr>
      </w:pPr>
      <w:r>
        <w:rPr>
          <w:rFonts w:ascii="Times New Roman" w:hAnsi="Times New Roman" w:cs="Times New Roman"/>
          <w:sz w:val="20"/>
          <w:szCs w:val="20"/>
        </w:rPr>
        <w:t xml:space="preserve">§ </w:t>
      </w:r>
      <w:r w:rsidR="00D31E51" w:rsidRPr="00FE562B">
        <w:rPr>
          <w:rFonts w:ascii="Times New Roman" w:hAnsi="Times New Roman" w:cs="Times New Roman"/>
          <w:sz w:val="20"/>
          <w:szCs w:val="20"/>
        </w:rPr>
        <w:t>4º O texto mínimo das placas de advertência deverá ser de: CERCA ENERGIZADA, ou CERCA ELETRIFICADA, ou CERCA ELETRÔNICA ou CERCA ELÉTRICA.</w:t>
      </w:r>
    </w:p>
    <w:p w14:paraId="41404D9C" w14:textId="60B108E6" w:rsidR="00D31E51" w:rsidRPr="00FE562B" w:rsidRDefault="00997BED" w:rsidP="00997BED">
      <w:pPr>
        <w:spacing w:line="360" w:lineRule="auto"/>
        <w:ind w:firstLine="1276"/>
        <w:jc w:val="both"/>
        <w:rPr>
          <w:rFonts w:ascii="Times New Roman" w:hAnsi="Times New Roman" w:cs="Times New Roman"/>
          <w:sz w:val="20"/>
          <w:szCs w:val="20"/>
        </w:rPr>
      </w:pPr>
      <w:r>
        <w:rPr>
          <w:rFonts w:ascii="Times New Roman" w:hAnsi="Times New Roman" w:cs="Times New Roman"/>
          <w:sz w:val="20"/>
          <w:szCs w:val="20"/>
        </w:rPr>
        <w:t>§</w:t>
      </w:r>
      <w:r w:rsidR="00D31E51" w:rsidRPr="00FE562B">
        <w:rPr>
          <w:rFonts w:ascii="Times New Roman" w:hAnsi="Times New Roman" w:cs="Times New Roman"/>
          <w:sz w:val="20"/>
          <w:szCs w:val="20"/>
        </w:rPr>
        <w:t xml:space="preserve"> 5º As letras do texto mencionado no parágrafo anterior deverão ser, obrigatoriamente, de cor preta e ter as dimensões mínimas de:</w:t>
      </w:r>
    </w:p>
    <w:p w14:paraId="5AEE3A54" w14:textId="57623538" w:rsidR="00D31E51" w:rsidRPr="00FE562B" w:rsidRDefault="00D31E51" w:rsidP="00494EBA">
      <w:pPr>
        <w:spacing w:line="360" w:lineRule="auto"/>
        <w:jc w:val="both"/>
        <w:rPr>
          <w:rFonts w:ascii="Times New Roman" w:hAnsi="Times New Roman" w:cs="Times New Roman"/>
          <w:sz w:val="20"/>
          <w:szCs w:val="20"/>
        </w:rPr>
      </w:pPr>
      <w:r w:rsidRPr="00FE562B">
        <w:rPr>
          <w:rFonts w:ascii="Times New Roman" w:hAnsi="Times New Roman" w:cs="Times New Roman"/>
          <w:sz w:val="20"/>
          <w:szCs w:val="20"/>
        </w:rPr>
        <w:t>I - Altura: 2cm (dois centímetros);</w:t>
      </w:r>
    </w:p>
    <w:p w14:paraId="00408E7F" w14:textId="11455254" w:rsidR="00D31E51" w:rsidRPr="00FE562B" w:rsidRDefault="00D31E51" w:rsidP="00494EBA">
      <w:pPr>
        <w:spacing w:line="360" w:lineRule="auto"/>
        <w:jc w:val="both"/>
        <w:rPr>
          <w:rFonts w:ascii="Times New Roman" w:hAnsi="Times New Roman" w:cs="Times New Roman"/>
          <w:sz w:val="20"/>
          <w:szCs w:val="20"/>
        </w:rPr>
      </w:pPr>
      <w:r w:rsidRPr="00FE562B">
        <w:rPr>
          <w:rFonts w:ascii="Times New Roman" w:hAnsi="Times New Roman" w:cs="Times New Roman"/>
          <w:sz w:val="20"/>
          <w:szCs w:val="20"/>
        </w:rPr>
        <w:t>II - Espessura: 0,5cm (meio centímetro).</w:t>
      </w:r>
    </w:p>
    <w:p w14:paraId="47A759C8" w14:textId="7435F613" w:rsidR="00D31E51" w:rsidRDefault="00997BED" w:rsidP="00997BED">
      <w:pPr>
        <w:tabs>
          <w:tab w:val="left" w:pos="1134"/>
        </w:tabs>
        <w:spacing w:line="360" w:lineRule="auto"/>
        <w:jc w:val="both"/>
        <w:rPr>
          <w:rFonts w:ascii="Times New Roman" w:hAnsi="Times New Roman" w:cs="Times New Roman"/>
          <w:sz w:val="20"/>
          <w:szCs w:val="20"/>
        </w:rPr>
      </w:pPr>
      <w:r>
        <w:rPr>
          <w:rFonts w:ascii="Times New Roman" w:hAnsi="Times New Roman" w:cs="Times New Roman"/>
          <w:sz w:val="20"/>
          <w:szCs w:val="20"/>
        </w:rPr>
        <w:tab/>
      </w:r>
      <w:r w:rsidR="00D31E51" w:rsidRPr="00FE562B">
        <w:rPr>
          <w:rFonts w:ascii="Times New Roman" w:hAnsi="Times New Roman" w:cs="Times New Roman"/>
          <w:sz w:val="20"/>
          <w:szCs w:val="20"/>
        </w:rPr>
        <w:t>§ 6º Fica obrigatória a inserção na mesma placa de advertência de símbolos que possibilitem, sem margem a dúvidas, a interpretação de que se trata de um sistema dotado de energia elétrica e que pode transmitir choque.</w:t>
      </w:r>
    </w:p>
    <w:p w14:paraId="7A2C179C" w14:textId="60E7DB63" w:rsidR="00D31E51" w:rsidRDefault="00997BED" w:rsidP="00997BED">
      <w:pPr>
        <w:tabs>
          <w:tab w:val="left" w:pos="1134"/>
        </w:tabs>
        <w:spacing w:line="360" w:lineRule="auto"/>
        <w:jc w:val="both"/>
        <w:rPr>
          <w:rFonts w:ascii="Times New Roman" w:hAnsi="Times New Roman" w:cs="Times New Roman"/>
          <w:sz w:val="20"/>
          <w:szCs w:val="20"/>
        </w:rPr>
      </w:pPr>
      <w:r>
        <w:rPr>
          <w:rFonts w:ascii="Times New Roman" w:hAnsi="Times New Roman" w:cs="Times New Roman"/>
          <w:sz w:val="20"/>
          <w:szCs w:val="20"/>
        </w:rPr>
        <w:tab/>
      </w:r>
      <w:r w:rsidR="00D31E51" w:rsidRPr="00FE562B">
        <w:rPr>
          <w:rFonts w:ascii="Times New Roman" w:hAnsi="Times New Roman" w:cs="Times New Roman"/>
          <w:sz w:val="20"/>
          <w:szCs w:val="20"/>
        </w:rPr>
        <w:t xml:space="preserve">§ 7º Os símbolos mencionados no parágrafo anterior deverão ser, obrigatoriamente, de cor preta. </w:t>
      </w:r>
    </w:p>
    <w:p w14:paraId="0892AE9E" w14:textId="1C6C1A00" w:rsidR="00D31E51" w:rsidRDefault="00997BED" w:rsidP="00997BED">
      <w:pPr>
        <w:tabs>
          <w:tab w:val="left" w:pos="1134"/>
        </w:tabs>
        <w:spacing w:line="360" w:lineRule="auto"/>
        <w:jc w:val="both"/>
        <w:rPr>
          <w:rFonts w:ascii="Times New Roman" w:hAnsi="Times New Roman" w:cs="Times New Roman"/>
          <w:sz w:val="20"/>
          <w:szCs w:val="20"/>
        </w:rPr>
      </w:pPr>
      <w:r>
        <w:rPr>
          <w:rFonts w:ascii="Times New Roman" w:hAnsi="Times New Roman" w:cs="Times New Roman"/>
          <w:sz w:val="20"/>
          <w:szCs w:val="20"/>
        </w:rPr>
        <w:tab/>
      </w:r>
      <w:r w:rsidR="00D31E51" w:rsidRPr="00FE562B">
        <w:rPr>
          <w:rFonts w:ascii="Times New Roman" w:hAnsi="Times New Roman" w:cs="Times New Roman"/>
          <w:sz w:val="20"/>
          <w:szCs w:val="20"/>
        </w:rPr>
        <w:t xml:space="preserve">Art.180 Os arames utilizados para condução da corrente elétrica da cerca energizada deverão ser, obrigatoriamente, do tipo liso. </w:t>
      </w:r>
    </w:p>
    <w:p w14:paraId="7E418915" w14:textId="6C23ECC8" w:rsidR="00D31E51" w:rsidRDefault="00997BED" w:rsidP="00997BED">
      <w:pPr>
        <w:tabs>
          <w:tab w:val="left" w:pos="1134"/>
        </w:tabs>
        <w:spacing w:line="360" w:lineRule="auto"/>
        <w:jc w:val="both"/>
        <w:rPr>
          <w:rFonts w:ascii="Times New Roman" w:hAnsi="Times New Roman" w:cs="Times New Roman"/>
          <w:sz w:val="20"/>
          <w:szCs w:val="20"/>
        </w:rPr>
      </w:pPr>
      <w:r>
        <w:rPr>
          <w:rFonts w:ascii="Times New Roman" w:hAnsi="Times New Roman" w:cs="Times New Roman"/>
          <w:sz w:val="20"/>
          <w:szCs w:val="20"/>
        </w:rPr>
        <w:tab/>
      </w:r>
      <w:r w:rsidR="00D31E51" w:rsidRPr="00FE562B">
        <w:rPr>
          <w:rFonts w:ascii="Times New Roman" w:hAnsi="Times New Roman" w:cs="Times New Roman"/>
          <w:sz w:val="20"/>
          <w:szCs w:val="20"/>
        </w:rPr>
        <w:t>Parágrafo único. Fica expressamente proibida a utilização de arames farpados ou similares para condução da corrente elétrica da cerca energizada</w:t>
      </w:r>
    </w:p>
    <w:p w14:paraId="3334F8D8" w14:textId="4C046D0E" w:rsidR="00D31E51" w:rsidRDefault="00997BED" w:rsidP="00997BED">
      <w:pPr>
        <w:tabs>
          <w:tab w:val="left" w:pos="1134"/>
        </w:tabs>
        <w:spacing w:line="360" w:lineRule="auto"/>
        <w:jc w:val="both"/>
        <w:rPr>
          <w:rFonts w:ascii="Times New Roman" w:hAnsi="Times New Roman" w:cs="Times New Roman"/>
          <w:sz w:val="20"/>
          <w:szCs w:val="20"/>
        </w:rPr>
      </w:pPr>
      <w:r>
        <w:rPr>
          <w:rFonts w:ascii="Times New Roman" w:hAnsi="Times New Roman" w:cs="Times New Roman"/>
          <w:sz w:val="20"/>
          <w:szCs w:val="20"/>
        </w:rPr>
        <w:tab/>
      </w:r>
      <w:r w:rsidR="00D31E51" w:rsidRPr="00FE562B">
        <w:rPr>
          <w:rFonts w:ascii="Times New Roman" w:hAnsi="Times New Roman" w:cs="Times New Roman"/>
          <w:sz w:val="20"/>
          <w:szCs w:val="20"/>
        </w:rPr>
        <w:t xml:space="preserve">Art.181 Sempre que a cerca energizada for instalada na parte superior de muros, grades, telas ou outras estruturas similares, a altura mínima do primeiro fio de arame energizado deverá ser de 1,80m (um metro e oitenta centímetros), em relação ao nível do solo da parte externa do imóvel cercado. </w:t>
      </w:r>
    </w:p>
    <w:p w14:paraId="123B4705" w14:textId="3A6CB422" w:rsidR="00D31E51" w:rsidRDefault="00997BED" w:rsidP="00997BED">
      <w:pPr>
        <w:tabs>
          <w:tab w:val="left" w:pos="1134"/>
        </w:tabs>
        <w:spacing w:line="360" w:lineRule="auto"/>
        <w:jc w:val="both"/>
        <w:rPr>
          <w:rFonts w:ascii="Times New Roman" w:hAnsi="Times New Roman" w:cs="Times New Roman"/>
          <w:sz w:val="20"/>
          <w:szCs w:val="20"/>
        </w:rPr>
      </w:pPr>
      <w:r>
        <w:rPr>
          <w:rFonts w:ascii="Times New Roman" w:hAnsi="Times New Roman" w:cs="Times New Roman"/>
          <w:sz w:val="20"/>
          <w:szCs w:val="20"/>
        </w:rPr>
        <w:tab/>
      </w:r>
      <w:r w:rsidR="00D31E51" w:rsidRPr="00FE562B">
        <w:rPr>
          <w:rFonts w:ascii="Times New Roman" w:hAnsi="Times New Roman" w:cs="Times New Roman"/>
          <w:sz w:val="20"/>
          <w:szCs w:val="20"/>
        </w:rPr>
        <w:t xml:space="preserve">Art.182 Sempre que a cerca energizada possuir fios de arame energizados desde o nível do solo, estes deverão estar separados da parte externa do </w:t>
      </w:r>
      <w:r w:rsidR="00D31E51" w:rsidRPr="00FE562B">
        <w:rPr>
          <w:rFonts w:ascii="Times New Roman" w:hAnsi="Times New Roman" w:cs="Times New Roman"/>
          <w:color w:val="000000" w:themeColor="text1"/>
          <w:sz w:val="20"/>
          <w:szCs w:val="20"/>
        </w:rPr>
        <w:t xml:space="preserve">imóvel, cercados através de </w:t>
      </w:r>
      <w:r w:rsidR="00D31E51" w:rsidRPr="00FE562B">
        <w:rPr>
          <w:rFonts w:ascii="Times New Roman" w:hAnsi="Times New Roman" w:cs="Times New Roman"/>
          <w:sz w:val="20"/>
          <w:szCs w:val="20"/>
        </w:rPr>
        <w:t xml:space="preserve">estruturas (telas, muros, grades ou similares). </w:t>
      </w:r>
    </w:p>
    <w:p w14:paraId="07204869" w14:textId="2816307C" w:rsidR="00D31E51" w:rsidRDefault="00997BED" w:rsidP="00997BED">
      <w:pPr>
        <w:tabs>
          <w:tab w:val="left" w:pos="1134"/>
        </w:tabs>
        <w:spacing w:line="360" w:lineRule="auto"/>
        <w:jc w:val="both"/>
        <w:rPr>
          <w:rFonts w:ascii="Times New Roman" w:hAnsi="Times New Roman" w:cs="Times New Roman"/>
          <w:sz w:val="20"/>
          <w:szCs w:val="20"/>
        </w:rPr>
      </w:pPr>
      <w:r>
        <w:rPr>
          <w:rFonts w:ascii="Times New Roman" w:hAnsi="Times New Roman" w:cs="Times New Roman"/>
          <w:sz w:val="20"/>
          <w:szCs w:val="20"/>
        </w:rPr>
        <w:tab/>
      </w:r>
      <w:r w:rsidR="00D31E51" w:rsidRPr="00FE562B">
        <w:rPr>
          <w:rFonts w:ascii="Times New Roman" w:hAnsi="Times New Roman" w:cs="Times New Roman"/>
          <w:sz w:val="20"/>
          <w:szCs w:val="20"/>
        </w:rPr>
        <w:t xml:space="preserve">Parágrafo único. O espaçamento horizontal entre os arames energizados e outras estruturas deverá situar-se na faixa de 10cm (dez centímetros) a 20cm (vinte centímetros), ou corresponder a espaços superiores a 1,00m (um metro). </w:t>
      </w:r>
    </w:p>
    <w:p w14:paraId="7C86A375" w14:textId="247ACB9B" w:rsidR="00D31E51" w:rsidRDefault="00997BED" w:rsidP="00997BED">
      <w:pPr>
        <w:tabs>
          <w:tab w:val="left" w:pos="1134"/>
        </w:tabs>
        <w:spacing w:line="360" w:lineRule="auto"/>
        <w:jc w:val="both"/>
        <w:rPr>
          <w:rFonts w:ascii="Times New Roman" w:hAnsi="Times New Roman" w:cs="Times New Roman"/>
          <w:sz w:val="20"/>
          <w:szCs w:val="20"/>
        </w:rPr>
      </w:pPr>
      <w:r>
        <w:rPr>
          <w:rFonts w:ascii="Times New Roman" w:hAnsi="Times New Roman" w:cs="Times New Roman"/>
          <w:sz w:val="20"/>
          <w:szCs w:val="20"/>
        </w:rPr>
        <w:tab/>
      </w:r>
      <w:r w:rsidR="00D31E51" w:rsidRPr="00FE562B">
        <w:rPr>
          <w:rFonts w:ascii="Times New Roman" w:hAnsi="Times New Roman" w:cs="Times New Roman"/>
          <w:sz w:val="20"/>
          <w:szCs w:val="20"/>
        </w:rPr>
        <w:t>Art.183 Sempre que a cerca energizada estiver instalada em linhas divisórias de imóveis, deverá haver a concordância explícita dos proprietários destes imóveis com relação a referida instalação.</w:t>
      </w:r>
    </w:p>
    <w:p w14:paraId="5439AC00" w14:textId="08E89978" w:rsidR="00D31E51" w:rsidRDefault="00997BED" w:rsidP="00997BED">
      <w:pPr>
        <w:tabs>
          <w:tab w:val="left" w:pos="1134"/>
        </w:tabs>
        <w:spacing w:line="360" w:lineRule="auto"/>
        <w:jc w:val="both"/>
        <w:rPr>
          <w:rFonts w:ascii="Times New Roman" w:hAnsi="Times New Roman" w:cs="Times New Roman"/>
          <w:sz w:val="20"/>
          <w:szCs w:val="20"/>
        </w:rPr>
      </w:pPr>
      <w:r>
        <w:rPr>
          <w:rFonts w:ascii="Times New Roman" w:hAnsi="Times New Roman" w:cs="Times New Roman"/>
          <w:sz w:val="20"/>
          <w:szCs w:val="20"/>
        </w:rPr>
        <w:tab/>
      </w:r>
      <w:r w:rsidR="00D31E51" w:rsidRPr="00FE562B">
        <w:rPr>
          <w:rFonts w:ascii="Times New Roman" w:hAnsi="Times New Roman" w:cs="Times New Roman"/>
          <w:sz w:val="20"/>
          <w:szCs w:val="20"/>
        </w:rPr>
        <w:t xml:space="preserve">§ 1º Na hipótese de haver recusa por parte dos proprietários dos imóveis vizinhos na instalação de sistema de cerca energizada em linha divisória, a referida cerca só poderá ser instalada com um ângulo de 35º até 45º de inclinação para dentro do imóvel beneficiado. </w:t>
      </w:r>
    </w:p>
    <w:p w14:paraId="43885670" w14:textId="5CCFD640" w:rsidR="00D31E51" w:rsidRDefault="00997BED" w:rsidP="00997BED">
      <w:pPr>
        <w:tabs>
          <w:tab w:val="left" w:pos="1134"/>
        </w:tabs>
        <w:spacing w:line="360" w:lineRule="auto"/>
        <w:jc w:val="both"/>
        <w:rPr>
          <w:rFonts w:ascii="Times New Roman" w:hAnsi="Times New Roman" w:cs="Times New Roman"/>
          <w:sz w:val="20"/>
          <w:szCs w:val="20"/>
        </w:rPr>
      </w:pPr>
      <w:r>
        <w:rPr>
          <w:rFonts w:ascii="Times New Roman" w:hAnsi="Times New Roman" w:cs="Times New Roman"/>
          <w:sz w:val="20"/>
          <w:szCs w:val="20"/>
        </w:rPr>
        <w:tab/>
      </w:r>
      <w:r w:rsidR="00D31E51" w:rsidRPr="00FE562B">
        <w:rPr>
          <w:rFonts w:ascii="Times New Roman" w:hAnsi="Times New Roman" w:cs="Times New Roman"/>
          <w:sz w:val="20"/>
          <w:szCs w:val="20"/>
        </w:rPr>
        <w:t>§ 2º Na testada do imóvel é obrigatório o ângulo de 35º até 45º de inclinação para dentro do imóvel beneficiado.</w:t>
      </w:r>
    </w:p>
    <w:p w14:paraId="6068E9BE" w14:textId="0BA34D5B" w:rsidR="00D31E51" w:rsidRDefault="00997BED" w:rsidP="00997BED">
      <w:pPr>
        <w:tabs>
          <w:tab w:val="left" w:pos="1134"/>
        </w:tabs>
        <w:spacing w:line="360" w:lineRule="auto"/>
        <w:jc w:val="both"/>
        <w:rPr>
          <w:rFonts w:ascii="Times New Roman" w:hAnsi="Times New Roman" w:cs="Times New Roman"/>
          <w:sz w:val="20"/>
          <w:szCs w:val="20"/>
        </w:rPr>
      </w:pPr>
      <w:r>
        <w:rPr>
          <w:rFonts w:ascii="Times New Roman" w:hAnsi="Times New Roman" w:cs="Times New Roman"/>
          <w:sz w:val="20"/>
          <w:szCs w:val="20"/>
        </w:rPr>
        <w:tab/>
      </w:r>
      <w:r w:rsidR="00D31E51" w:rsidRPr="00FE562B">
        <w:rPr>
          <w:rFonts w:ascii="Times New Roman" w:hAnsi="Times New Roman" w:cs="Times New Roman"/>
          <w:sz w:val="20"/>
          <w:szCs w:val="20"/>
        </w:rPr>
        <w:t>Art.184</w:t>
      </w:r>
      <w:r w:rsidR="00210D8C" w:rsidRPr="00FE562B">
        <w:rPr>
          <w:rFonts w:ascii="Times New Roman" w:hAnsi="Times New Roman" w:cs="Times New Roman"/>
          <w:sz w:val="20"/>
          <w:szCs w:val="20"/>
        </w:rPr>
        <w:t xml:space="preserve">. </w:t>
      </w:r>
      <w:r w:rsidR="00D31E51" w:rsidRPr="00FE562B">
        <w:rPr>
          <w:rFonts w:ascii="Times New Roman" w:hAnsi="Times New Roman" w:cs="Times New Roman"/>
          <w:sz w:val="20"/>
          <w:szCs w:val="20"/>
        </w:rPr>
        <w:t xml:space="preserve">A empresa ou o técnico instalador, sempre que solicitado pela Fiscalização da Secretaria Municipal da Fazenda deverá comprovar, por ocasião da conclusão da instalação, e/ou dentro do período mínimo de 01 (um) ano após a conclusão da instalação, as características técnicas da corrente elétrica energizada instalada. </w:t>
      </w:r>
    </w:p>
    <w:p w14:paraId="33DBFCCF" w14:textId="7DA0FF68" w:rsidR="00D31E51" w:rsidRDefault="00997BED" w:rsidP="00997BED">
      <w:pPr>
        <w:tabs>
          <w:tab w:val="left" w:pos="1134"/>
        </w:tabs>
        <w:spacing w:line="360" w:lineRule="auto"/>
        <w:jc w:val="both"/>
        <w:rPr>
          <w:rFonts w:ascii="Times New Roman" w:hAnsi="Times New Roman" w:cs="Times New Roman"/>
          <w:sz w:val="20"/>
          <w:szCs w:val="20"/>
        </w:rPr>
      </w:pPr>
      <w:r>
        <w:rPr>
          <w:rFonts w:ascii="Times New Roman" w:hAnsi="Times New Roman" w:cs="Times New Roman"/>
          <w:sz w:val="20"/>
          <w:szCs w:val="20"/>
        </w:rPr>
        <w:tab/>
      </w:r>
      <w:r w:rsidR="00D31E51" w:rsidRPr="00FE562B">
        <w:rPr>
          <w:rFonts w:ascii="Times New Roman" w:hAnsi="Times New Roman" w:cs="Times New Roman"/>
          <w:sz w:val="20"/>
          <w:szCs w:val="20"/>
        </w:rPr>
        <w:t>Art.185</w:t>
      </w:r>
      <w:r w:rsidR="00210D8C" w:rsidRPr="00FE562B">
        <w:rPr>
          <w:rFonts w:ascii="Times New Roman" w:hAnsi="Times New Roman" w:cs="Times New Roman"/>
          <w:sz w:val="20"/>
          <w:szCs w:val="20"/>
        </w:rPr>
        <w:t>.</w:t>
      </w:r>
      <w:r w:rsidR="00D31E51" w:rsidRPr="00FE562B">
        <w:rPr>
          <w:rFonts w:ascii="Times New Roman" w:hAnsi="Times New Roman" w:cs="Times New Roman"/>
          <w:sz w:val="20"/>
          <w:szCs w:val="20"/>
        </w:rPr>
        <w:t xml:space="preserve"> Para os imóveis que já possuam cercas energizadas no perímetro urbano, deverão providenciar a regularização das mesmas no prazo máximo de 60 (sessenta) dias, a contar da promulgação desta Lei. </w:t>
      </w:r>
    </w:p>
    <w:p w14:paraId="2473214F" w14:textId="77777777" w:rsidR="00F44D1E" w:rsidRPr="00FE562B" w:rsidRDefault="00F44D1E" w:rsidP="00997BED">
      <w:pPr>
        <w:tabs>
          <w:tab w:val="left" w:pos="1134"/>
        </w:tabs>
        <w:spacing w:line="360" w:lineRule="auto"/>
        <w:jc w:val="both"/>
        <w:rPr>
          <w:rFonts w:ascii="Times New Roman" w:hAnsi="Times New Roman" w:cs="Times New Roman"/>
          <w:sz w:val="20"/>
          <w:szCs w:val="20"/>
        </w:rPr>
      </w:pPr>
    </w:p>
    <w:p w14:paraId="2753106A" w14:textId="098C640F" w:rsidR="00210D8C" w:rsidRPr="00FE562B" w:rsidRDefault="00B24A4C" w:rsidP="00494EBA">
      <w:pPr>
        <w:pStyle w:val="Ttulo1"/>
        <w:spacing w:line="360" w:lineRule="auto"/>
        <w:jc w:val="center"/>
        <w:rPr>
          <w:rFonts w:ascii="Times New Roman" w:hAnsi="Times New Roman"/>
          <w:sz w:val="20"/>
        </w:rPr>
      </w:pPr>
      <w:bookmarkStart w:id="140" w:name="_Toc88550775"/>
      <w:r w:rsidRPr="00FE562B">
        <w:rPr>
          <w:rFonts w:ascii="Times New Roman" w:hAnsi="Times New Roman"/>
          <w:sz w:val="20"/>
        </w:rPr>
        <w:t>TITULO X</w:t>
      </w:r>
      <w:r w:rsidR="0010151C" w:rsidRPr="00FE562B">
        <w:rPr>
          <w:rFonts w:ascii="Times New Roman" w:hAnsi="Times New Roman"/>
          <w:sz w:val="20"/>
        </w:rPr>
        <w:t xml:space="preserve"> </w:t>
      </w:r>
      <w:bookmarkEnd w:id="140"/>
    </w:p>
    <w:p w14:paraId="4C852F35" w14:textId="33B939AE" w:rsidR="0076677B" w:rsidRPr="00FE562B" w:rsidRDefault="0010151C" w:rsidP="00494EBA">
      <w:pPr>
        <w:pStyle w:val="Ttulo1"/>
        <w:spacing w:line="360" w:lineRule="auto"/>
        <w:jc w:val="center"/>
        <w:rPr>
          <w:rFonts w:ascii="Times New Roman" w:hAnsi="Times New Roman"/>
          <w:sz w:val="20"/>
        </w:rPr>
      </w:pPr>
      <w:r w:rsidRPr="00FE562B">
        <w:rPr>
          <w:rFonts w:ascii="Times New Roman" w:hAnsi="Times New Roman"/>
          <w:sz w:val="20"/>
        </w:rPr>
        <w:t xml:space="preserve"> </w:t>
      </w:r>
      <w:bookmarkStart w:id="141" w:name="_Toc88550776"/>
      <w:r w:rsidR="0076677B" w:rsidRPr="00FE562B">
        <w:rPr>
          <w:rFonts w:ascii="Times New Roman" w:hAnsi="Times New Roman"/>
          <w:sz w:val="20"/>
        </w:rPr>
        <w:t>DAS DISPOSIÇÕES FINAIS E TRANSITÓRIAS</w:t>
      </w:r>
      <w:bookmarkEnd w:id="141"/>
    </w:p>
    <w:p w14:paraId="2C70D9C0" w14:textId="41FDD955" w:rsidR="0076677B" w:rsidRPr="00FE562B" w:rsidRDefault="0076677B" w:rsidP="00494EBA">
      <w:pPr>
        <w:tabs>
          <w:tab w:val="left" w:pos="4253"/>
        </w:tabs>
        <w:spacing w:before="120" w:after="0" w:line="360" w:lineRule="auto"/>
        <w:ind w:firstLine="1134"/>
        <w:jc w:val="both"/>
        <w:rPr>
          <w:rFonts w:ascii="Times New Roman" w:eastAsia="Times New Roman" w:hAnsi="Times New Roman" w:cs="Times New Roman"/>
          <w:sz w:val="20"/>
          <w:szCs w:val="20"/>
          <w:lang w:eastAsia="ar-SA"/>
        </w:rPr>
      </w:pPr>
      <w:r w:rsidRPr="00FE562B">
        <w:rPr>
          <w:rFonts w:ascii="Times New Roman" w:eastAsia="Times New Roman" w:hAnsi="Times New Roman" w:cs="Times New Roman"/>
          <w:sz w:val="20"/>
          <w:szCs w:val="20"/>
          <w:lang w:eastAsia="ar-SA"/>
        </w:rPr>
        <w:t>Art. </w:t>
      </w:r>
      <w:r w:rsidR="009E01F8" w:rsidRPr="00FE562B">
        <w:rPr>
          <w:rFonts w:ascii="Times New Roman" w:eastAsia="Times New Roman" w:hAnsi="Times New Roman" w:cs="Times New Roman"/>
          <w:sz w:val="20"/>
          <w:szCs w:val="20"/>
          <w:lang w:eastAsia="ar-SA"/>
        </w:rPr>
        <w:t>1</w:t>
      </w:r>
      <w:r w:rsidR="00D31E51" w:rsidRPr="00FE562B">
        <w:rPr>
          <w:rFonts w:ascii="Times New Roman" w:eastAsia="Times New Roman" w:hAnsi="Times New Roman" w:cs="Times New Roman"/>
          <w:sz w:val="20"/>
          <w:szCs w:val="20"/>
          <w:lang w:eastAsia="ar-SA"/>
        </w:rPr>
        <w:t>86</w:t>
      </w:r>
      <w:r w:rsidRPr="00FE562B">
        <w:rPr>
          <w:rFonts w:ascii="Times New Roman" w:eastAsia="Times New Roman" w:hAnsi="Times New Roman" w:cs="Times New Roman"/>
          <w:sz w:val="20"/>
          <w:szCs w:val="20"/>
          <w:lang w:eastAsia="ar-SA"/>
        </w:rPr>
        <w:t>. A numeração das edificações será fornecida pela Administração Pública Municipal.</w:t>
      </w:r>
    </w:p>
    <w:p w14:paraId="005E57E5" w14:textId="77777777" w:rsidR="0076677B" w:rsidRPr="00FE562B" w:rsidRDefault="0076677B" w:rsidP="00494EBA">
      <w:pPr>
        <w:tabs>
          <w:tab w:val="left" w:pos="4253"/>
        </w:tabs>
        <w:spacing w:before="120" w:after="0" w:line="360" w:lineRule="auto"/>
        <w:ind w:firstLine="1134"/>
        <w:jc w:val="both"/>
        <w:rPr>
          <w:rFonts w:ascii="Times New Roman" w:eastAsia="Times New Roman" w:hAnsi="Times New Roman" w:cs="Times New Roman"/>
          <w:sz w:val="20"/>
          <w:szCs w:val="20"/>
          <w:lang w:eastAsia="ar-SA"/>
        </w:rPr>
      </w:pPr>
      <w:r w:rsidRPr="00FE562B">
        <w:rPr>
          <w:rFonts w:ascii="Times New Roman" w:eastAsia="Times New Roman" w:hAnsi="Times New Roman" w:cs="Times New Roman"/>
          <w:sz w:val="20"/>
          <w:szCs w:val="20"/>
          <w:lang w:eastAsia="ar-SA"/>
        </w:rPr>
        <w:t>§ 1º Nos prédios com mais de uma economia, a numeração destas será feita utilizando-se números sequenciados de três algarismos, sendo que o primeiro deles deve indicar o número do pavimento onde se localiza a economia.</w:t>
      </w:r>
    </w:p>
    <w:p w14:paraId="3E5EA80F" w14:textId="77777777" w:rsidR="0076677B" w:rsidRPr="00FE562B" w:rsidRDefault="0076677B" w:rsidP="00494EBA">
      <w:pPr>
        <w:tabs>
          <w:tab w:val="left" w:pos="4253"/>
        </w:tabs>
        <w:spacing w:before="120" w:after="0" w:line="360" w:lineRule="auto"/>
        <w:ind w:firstLine="1134"/>
        <w:jc w:val="both"/>
        <w:rPr>
          <w:rFonts w:ascii="Times New Roman" w:eastAsia="Times New Roman" w:hAnsi="Times New Roman" w:cs="Times New Roman"/>
          <w:sz w:val="20"/>
          <w:szCs w:val="20"/>
          <w:lang w:eastAsia="ar-SA"/>
        </w:rPr>
      </w:pPr>
      <w:r w:rsidRPr="00FE562B">
        <w:rPr>
          <w:rFonts w:ascii="Times New Roman" w:eastAsia="Times New Roman" w:hAnsi="Times New Roman" w:cs="Times New Roman"/>
          <w:sz w:val="20"/>
          <w:szCs w:val="20"/>
          <w:lang w:eastAsia="ar-SA"/>
        </w:rPr>
        <w:t>§ 2º A numeração das economias deve constar das plantas-baixas do projeto e não poderá ser alterada sem autorização da Administração Pública Municipal.</w:t>
      </w:r>
    </w:p>
    <w:p w14:paraId="5062264F" w14:textId="55213690" w:rsidR="0076677B" w:rsidRPr="00FE562B" w:rsidRDefault="0076677B" w:rsidP="00494EBA">
      <w:pPr>
        <w:tabs>
          <w:tab w:val="left" w:pos="4253"/>
        </w:tabs>
        <w:spacing w:before="120" w:after="0" w:line="360" w:lineRule="auto"/>
        <w:ind w:firstLine="1134"/>
        <w:jc w:val="both"/>
        <w:rPr>
          <w:rFonts w:ascii="Times New Roman" w:eastAsia="Times New Roman" w:hAnsi="Times New Roman" w:cs="Times New Roman"/>
          <w:color w:val="000000"/>
          <w:sz w:val="20"/>
          <w:szCs w:val="20"/>
          <w:lang w:eastAsia="ar-SA"/>
        </w:rPr>
      </w:pPr>
      <w:r w:rsidRPr="00FE562B">
        <w:rPr>
          <w:rFonts w:ascii="Times New Roman" w:eastAsia="Times New Roman" w:hAnsi="Times New Roman" w:cs="Times New Roman"/>
          <w:sz w:val="20"/>
          <w:szCs w:val="20"/>
          <w:lang w:eastAsia="ar-SA"/>
        </w:rPr>
        <w:t>Art. </w:t>
      </w:r>
      <w:r w:rsidR="009E01F8" w:rsidRPr="00FE562B">
        <w:rPr>
          <w:rFonts w:ascii="Times New Roman" w:eastAsia="Times New Roman" w:hAnsi="Times New Roman" w:cs="Times New Roman"/>
          <w:sz w:val="20"/>
          <w:szCs w:val="20"/>
          <w:lang w:eastAsia="ar-SA"/>
        </w:rPr>
        <w:t>1</w:t>
      </w:r>
      <w:r w:rsidR="00D31E51" w:rsidRPr="00FE562B">
        <w:rPr>
          <w:rFonts w:ascii="Times New Roman" w:eastAsia="Times New Roman" w:hAnsi="Times New Roman" w:cs="Times New Roman"/>
          <w:sz w:val="20"/>
          <w:szCs w:val="20"/>
          <w:lang w:eastAsia="ar-SA"/>
        </w:rPr>
        <w:t>87</w:t>
      </w:r>
      <w:r w:rsidRPr="00FE562B">
        <w:rPr>
          <w:rFonts w:ascii="Times New Roman" w:eastAsia="Times New Roman" w:hAnsi="Times New Roman" w:cs="Times New Roman"/>
          <w:sz w:val="20"/>
          <w:szCs w:val="20"/>
          <w:lang w:eastAsia="ar-SA"/>
        </w:rPr>
        <w:t xml:space="preserve">. </w:t>
      </w:r>
      <w:r w:rsidRPr="00FE562B">
        <w:rPr>
          <w:rFonts w:ascii="Times New Roman" w:eastAsia="Times New Roman" w:hAnsi="Times New Roman" w:cs="Times New Roman"/>
          <w:color w:val="000000"/>
          <w:sz w:val="20"/>
          <w:szCs w:val="20"/>
          <w:lang w:eastAsia="ar-SA"/>
        </w:rPr>
        <w:t>Os padrões desejáveis de desempenho das edificações poderão ser objeto de regulamentação pelo Poder Executivo.</w:t>
      </w:r>
    </w:p>
    <w:p w14:paraId="2D96B97A" w14:textId="2FC22B3D" w:rsidR="00A918C2" w:rsidRPr="00FE562B" w:rsidRDefault="00A918C2" w:rsidP="00494EBA">
      <w:pPr>
        <w:tabs>
          <w:tab w:val="left" w:pos="4253"/>
        </w:tabs>
        <w:spacing w:before="120" w:after="0" w:line="360" w:lineRule="auto"/>
        <w:ind w:firstLine="1134"/>
        <w:jc w:val="both"/>
        <w:rPr>
          <w:rFonts w:ascii="Times New Roman" w:eastAsia="Times New Roman" w:hAnsi="Times New Roman" w:cs="Times New Roman"/>
          <w:sz w:val="20"/>
          <w:szCs w:val="20"/>
          <w:lang w:eastAsia="ar-SA"/>
        </w:rPr>
      </w:pPr>
      <w:r w:rsidRPr="00FE562B">
        <w:rPr>
          <w:rFonts w:ascii="Times New Roman" w:eastAsia="Times New Roman" w:hAnsi="Times New Roman" w:cs="Times New Roman"/>
          <w:sz w:val="20"/>
          <w:szCs w:val="20"/>
          <w:lang w:eastAsia="ar-SA"/>
        </w:rPr>
        <w:t xml:space="preserve">Art. </w:t>
      </w:r>
      <w:r w:rsidR="009E01F8" w:rsidRPr="00FE562B">
        <w:rPr>
          <w:rFonts w:ascii="Times New Roman" w:eastAsia="Times New Roman" w:hAnsi="Times New Roman" w:cs="Times New Roman"/>
          <w:sz w:val="20"/>
          <w:szCs w:val="20"/>
          <w:lang w:eastAsia="ar-SA"/>
        </w:rPr>
        <w:t>1</w:t>
      </w:r>
      <w:r w:rsidR="00D31E51" w:rsidRPr="00FE562B">
        <w:rPr>
          <w:rFonts w:ascii="Times New Roman" w:eastAsia="Times New Roman" w:hAnsi="Times New Roman" w:cs="Times New Roman"/>
          <w:sz w:val="20"/>
          <w:szCs w:val="20"/>
          <w:lang w:eastAsia="ar-SA"/>
        </w:rPr>
        <w:t>88</w:t>
      </w:r>
      <w:r w:rsidRPr="00FE562B">
        <w:rPr>
          <w:rFonts w:ascii="Times New Roman" w:eastAsia="Times New Roman" w:hAnsi="Times New Roman" w:cs="Times New Roman"/>
          <w:sz w:val="20"/>
          <w:szCs w:val="20"/>
          <w:lang w:eastAsia="ar-SA"/>
        </w:rPr>
        <w:t xml:space="preserve"> – </w:t>
      </w:r>
      <w:r w:rsidR="00652AA8" w:rsidRPr="00FE562B">
        <w:rPr>
          <w:rFonts w:ascii="Times New Roman" w:eastAsia="Times New Roman" w:hAnsi="Times New Roman" w:cs="Times New Roman"/>
          <w:sz w:val="20"/>
          <w:szCs w:val="20"/>
          <w:lang w:eastAsia="ar-SA"/>
        </w:rPr>
        <w:t>Os</w:t>
      </w:r>
      <w:r w:rsidRPr="00FE562B">
        <w:rPr>
          <w:rFonts w:ascii="Times New Roman" w:eastAsia="Times New Roman" w:hAnsi="Times New Roman" w:cs="Times New Roman"/>
          <w:sz w:val="20"/>
          <w:szCs w:val="20"/>
          <w:lang w:eastAsia="ar-SA"/>
        </w:rPr>
        <w:t xml:space="preserve"> projetos protocolados anterior a esta lei, mediante declaração de responsável técnico, poderão ser analisados </w:t>
      </w:r>
      <w:r w:rsidR="00652AA8" w:rsidRPr="00FE562B">
        <w:rPr>
          <w:rFonts w:ascii="Times New Roman" w:eastAsia="Times New Roman" w:hAnsi="Times New Roman" w:cs="Times New Roman"/>
          <w:sz w:val="20"/>
          <w:szCs w:val="20"/>
          <w:lang w:eastAsia="ar-SA"/>
        </w:rPr>
        <w:t>por</w:t>
      </w:r>
      <w:r w:rsidRPr="00FE562B">
        <w:rPr>
          <w:rFonts w:ascii="Times New Roman" w:eastAsia="Times New Roman" w:hAnsi="Times New Roman" w:cs="Times New Roman"/>
          <w:sz w:val="20"/>
          <w:szCs w:val="20"/>
          <w:lang w:eastAsia="ar-SA"/>
        </w:rPr>
        <w:t xml:space="preserve"> esta lei.</w:t>
      </w:r>
    </w:p>
    <w:p w14:paraId="60648B46" w14:textId="63088543" w:rsidR="0076677B" w:rsidRPr="00FE562B" w:rsidRDefault="0076677B" w:rsidP="00494EBA">
      <w:pPr>
        <w:tabs>
          <w:tab w:val="left" w:pos="4253"/>
        </w:tabs>
        <w:spacing w:before="120" w:after="0" w:line="360" w:lineRule="auto"/>
        <w:ind w:firstLine="1134"/>
        <w:jc w:val="both"/>
        <w:rPr>
          <w:rFonts w:ascii="Times New Roman" w:eastAsia="Times New Roman" w:hAnsi="Times New Roman" w:cs="Times New Roman"/>
          <w:sz w:val="20"/>
          <w:szCs w:val="20"/>
          <w:lang w:eastAsia="ar-SA"/>
        </w:rPr>
      </w:pPr>
      <w:r w:rsidRPr="00FE562B">
        <w:rPr>
          <w:rFonts w:ascii="Times New Roman" w:eastAsia="Times New Roman" w:hAnsi="Times New Roman" w:cs="Times New Roman"/>
          <w:color w:val="000000"/>
          <w:sz w:val="20"/>
          <w:szCs w:val="20"/>
          <w:lang w:eastAsia="ar-SA"/>
        </w:rPr>
        <w:t>Art. </w:t>
      </w:r>
      <w:r w:rsidR="009E01F8" w:rsidRPr="00FE562B">
        <w:rPr>
          <w:rFonts w:ascii="Times New Roman" w:eastAsia="Times New Roman" w:hAnsi="Times New Roman" w:cs="Times New Roman"/>
          <w:color w:val="000000"/>
          <w:sz w:val="20"/>
          <w:szCs w:val="20"/>
          <w:lang w:eastAsia="ar-SA"/>
        </w:rPr>
        <w:t>1</w:t>
      </w:r>
      <w:r w:rsidR="00D31E51" w:rsidRPr="00FE562B">
        <w:rPr>
          <w:rFonts w:ascii="Times New Roman" w:eastAsia="Times New Roman" w:hAnsi="Times New Roman" w:cs="Times New Roman"/>
          <w:color w:val="000000"/>
          <w:sz w:val="20"/>
          <w:szCs w:val="20"/>
          <w:lang w:eastAsia="ar-SA"/>
        </w:rPr>
        <w:t>89</w:t>
      </w:r>
      <w:r w:rsidRPr="00FE562B">
        <w:rPr>
          <w:rFonts w:ascii="Times New Roman" w:eastAsia="Times New Roman" w:hAnsi="Times New Roman" w:cs="Times New Roman"/>
          <w:color w:val="000000"/>
          <w:sz w:val="20"/>
          <w:szCs w:val="20"/>
          <w:lang w:eastAsia="ar-SA"/>
        </w:rPr>
        <w:t xml:space="preserve">. </w:t>
      </w:r>
      <w:r w:rsidRPr="00FE562B">
        <w:rPr>
          <w:rFonts w:ascii="Times New Roman" w:eastAsia="Times New Roman" w:hAnsi="Times New Roman" w:cs="Times New Roman"/>
          <w:sz w:val="20"/>
          <w:szCs w:val="20"/>
          <w:lang w:eastAsia="ar-SA"/>
        </w:rPr>
        <w:t>Esta Lei entra em vigor na data de sua publicação.</w:t>
      </w:r>
    </w:p>
    <w:p w14:paraId="6C8862D0" w14:textId="77777777" w:rsidR="00212517" w:rsidRDefault="00212517" w:rsidP="00494EBA">
      <w:pPr>
        <w:spacing w:line="360" w:lineRule="auto"/>
        <w:ind w:left="708" w:firstLine="426"/>
        <w:jc w:val="both"/>
        <w:rPr>
          <w:rFonts w:ascii="Times New Roman" w:hAnsi="Times New Roman" w:cs="Times New Roman"/>
          <w:sz w:val="20"/>
          <w:szCs w:val="20"/>
        </w:rPr>
      </w:pPr>
    </w:p>
    <w:p w14:paraId="57C851F2" w14:textId="77777777" w:rsidR="00212517" w:rsidRDefault="00212517" w:rsidP="00494EBA">
      <w:pPr>
        <w:spacing w:line="360" w:lineRule="auto"/>
        <w:ind w:left="708" w:firstLine="426"/>
        <w:jc w:val="both"/>
        <w:rPr>
          <w:rFonts w:ascii="Times New Roman" w:hAnsi="Times New Roman" w:cs="Times New Roman"/>
          <w:sz w:val="20"/>
          <w:szCs w:val="20"/>
        </w:rPr>
      </w:pPr>
    </w:p>
    <w:p w14:paraId="036D69EC" w14:textId="77777777" w:rsidR="00212517" w:rsidRDefault="00212517" w:rsidP="00494EBA">
      <w:pPr>
        <w:spacing w:line="360" w:lineRule="auto"/>
        <w:ind w:left="708" w:firstLine="426"/>
        <w:jc w:val="both"/>
        <w:rPr>
          <w:rFonts w:ascii="Times New Roman" w:hAnsi="Times New Roman" w:cs="Times New Roman"/>
          <w:sz w:val="20"/>
          <w:szCs w:val="20"/>
        </w:rPr>
      </w:pPr>
    </w:p>
    <w:p w14:paraId="2B072480" w14:textId="77777777" w:rsidR="00212517" w:rsidRDefault="00212517" w:rsidP="00494EBA">
      <w:pPr>
        <w:spacing w:line="360" w:lineRule="auto"/>
        <w:ind w:left="708" w:firstLine="426"/>
        <w:jc w:val="both"/>
        <w:rPr>
          <w:rFonts w:ascii="Times New Roman" w:hAnsi="Times New Roman" w:cs="Times New Roman"/>
          <w:sz w:val="20"/>
          <w:szCs w:val="20"/>
        </w:rPr>
      </w:pPr>
    </w:p>
    <w:p w14:paraId="67B89F59" w14:textId="77777777" w:rsidR="00212517" w:rsidRDefault="00212517" w:rsidP="00494EBA">
      <w:pPr>
        <w:spacing w:line="360" w:lineRule="auto"/>
        <w:ind w:left="708" w:firstLine="426"/>
        <w:jc w:val="both"/>
        <w:rPr>
          <w:rFonts w:ascii="Times New Roman" w:hAnsi="Times New Roman" w:cs="Times New Roman"/>
          <w:sz w:val="20"/>
          <w:szCs w:val="20"/>
        </w:rPr>
      </w:pPr>
    </w:p>
    <w:p w14:paraId="4C252C8D" w14:textId="77777777" w:rsidR="00212517" w:rsidRDefault="00212517" w:rsidP="00494EBA">
      <w:pPr>
        <w:spacing w:line="360" w:lineRule="auto"/>
        <w:ind w:left="708" w:firstLine="426"/>
        <w:jc w:val="both"/>
        <w:rPr>
          <w:rFonts w:ascii="Times New Roman" w:hAnsi="Times New Roman" w:cs="Times New Roman"/>
          <w:sz w:val="20"/>
          <w:szCs w:val="20"/>
        </w:rPr>
      </w:pPr>
    </w:p>
    <w:p w14:paraId="5EC201E7" w14:textId="51448167" w:rsidR="007E3E6D" w:rsidRPr="00FE562B" w:rsidRDefault="007E3E6D" w:rsidP="00494EBA">
      <w:pPr>
        <w:spacing w:line="360" w:lineRule="auto"/>
        <w:ind w:left="708" w:firstLine="426"/>
        <w:jc w:val="both"/>
        <w:rPr>
          <w:rFonts w:ascii="Times New Roman" w:hAnsi="Times New Roman" w:cs="Times New Roman"/>
          <w:sz w:val="20"/>
          <w:szCs w:val="20"/>
        </w:rPr>
      </w:pPr>
      <w:r w:rsidRPr="00FE562B">
        <w:rPr>
          <w:rFonts w:ascii="Times New Roman" w:hAnsi="Times New Roman" w:cs="Times New Roman"/>
          <w:sz w:val="20"/>
          <w:szCs w:val="20"/>
        </w:rPr>
        <w:t>Art.</w:t>
      </w:r>
      <w:r w:rsidR="009E01F8" w:rsidRPr="00FE562B">
        <w:rPr>
          <w:rFonts w:ascii="Times New Roman" w:hAnsi="Times New Roman" w:cs="Times New Roman"/>
          <w:sz w:val="20"/>
          <w:szCs w:val="20"/>
        </w:rPr>
        <w:t xml:space="preserve"> 1</w:t>
      </w:r>
      <w:r w:rsidR="00D31E51" w:rsidRPr="00FE562B">
        <w:rPr>
          <w:rFonts w:ascii="Times New Roman" w:hAnsi="Times New Roman" w:cs="Times New Roman"/>
          <w:sz w:val="20"/>
          <w:szCs w:val="20"/>
        </w:rPr>
        <w:t>90</w:t>
      </w:r>
      <w:r w:rsidRPr="00FE562B">
        <w:rPr>
          <w:rFonts w:ascii="Times New Roman" w:hAnsi="Times New Roman" w:cs="Times New Roman"/>
          <w:sz w:val="20"/>
          <w:szCs w:val="20"/>
        </w:rPr>
        <w:t xml:space="preserve"> Revogam-se as disposições em contrário, especialmente a Lei nº 3083/2010 e alterações. </w:t>
      </w:r>
    </w:p>
    <w:p w14:paraId="3938F3A1" w14:textId="109C6649" w:rsidR="007E3E6D" w:rsidRPr="00FE562B" w:rsidRDefault="007E3E6D" w:rsidP="00494EBA">
      <w:pPr>
        <w:spacing w:line="360" w:lineRule="auto"/>
        <w:jc w:val="both"/>
        <w:rPr>
          <w:rFonts w:ascii="Times New Roman" w:hAnsi="Times New Roman" w:cs="Times New Roman"/>
          <w:sz w:val="20"/>
          <w:szCs w:val="20"/>
        </w:rPr>
      </w:pPr>
      <w:r w:rsidRPr="00FE562B">
        <w:rPr>
          <w:rFonts w:ascii="Times New Roman" w:hAnsi="Times New Roman" w:cs="Times New Roman"/>
          <w:sz w:val="20"/>
          <w:szCs w:val="20"/>
        </w:rPr>
        <w:t xml:space="preserve">Gabinete do Prefeito Municipal de Guaporé, em </w:t>
      </w:r>
    </w:p>
    <w:p w14:paraId="0062F035" w14:textId="77777777" w:rsidR="007325CA" w:rsidRPr="007325CA" w:rsidRDefault="007325CA" w:rsidP="007325CA">
      <w:pPr>
        <w:pStyle w:val="SemEspaamento"/>
        <w:tabs>
          <w:tab w:val="left" w:pos="1106"/>
        </w:tabs>
        <w:spacing w:line="360" w:lineRule="auto"/>
        <w:jc w:val="both"/>
        <w:rPr>
          <w:rFonts w:ascii="Times New Roman" w:hAnsi="Times New Roman" w:cs="Times New Roman"/>
          <w:sz w:val="20"/>
          <w:szCs w:val="20"/>
        </w:rPr>
      </w:pPr>
    </w:p>
    <w:p w14:paraId="6EA5C91D" w14:textId="77777777" w:rsidR="007325CA" w:rsidRPr="007325CA" w:rsidRDefault="007325CA" w:rsidP="007325CA">
      <w:pPr>
        <w:pStyle w:val="SemEspaamento"/>
        <w:tabs>
          <w:tab w:val="left" w:pos="1106"/>
        </w:tabs>
        <w:spacing w:line="360" w:lineRule="auto"/>
        <w:jc w:val="both"/>
        <w:rPr>
          <w:rFonts w:ascii="Times New Roman" w:hAnsi="Times New Roman" w:cs="Times New Roman"/>
          <w:sz w:val="20"/>
          <w:szCs w:val="20"/>
        </w:rPr>
      </w:pPr>
      <w:r w:rsidRPr="007325CA">
        <w:rPr>
          <w:rFonts w:ascii="Times New Roman" w:hAnsi="Times New Roman" w:cs="Times New Roman"/>
          <w:sz w:val="20"/>
          <w:szCs w:val="20"/>
        </w:rPr>
        <w:t xml:space="preserve">Gabinete do Prefeito Municipal de Guaporé, em </w:t>
      </w:r>
    </w:p>
    <w:p w14:paraId="69214FA6" w14:textId="77777777" w:rsidR="007325CA" w:rsidRPr="007325CA" w:rsidRDefault="007325CA" w:rsidP="007325CA">
      <w:pPr>
        <w:pStyle w:val="SemEspaamento"/>
        <w:tabs>
          <w:tab w:val="left" w:pos="1106"/>
        </w:tabs>
        <w:spacing w:line="360" w:lineRule="auto"/>
        <w:jc w:val="both"/>
        <w:rPr>
          <w:rFonts w:ascii="Times New Roman" w:hAnsi="Times New Roman" w:cs="Times New Roman"/>
          <w:sz w:val="20"/>
          <w:szCs w:val="20"/>
        </w:rPr>
      </w:pPr>
    </w:p>
    <w:p w14:paraId="3DF9941B" w14:textId="77777777" w:rsidR="007325CA" w:rsidRPr="007325CA" w:rsidRDefault="007325CA" w:rsidP="007325CA">
      <w:pPr>
        <w:pStyle w:val="SemEspaamento"/>
        <w:tabs>
          <w:tab w:val="left" w:pos="1106"/>
        </w:tabs>
        <w:spacing w:line="360" w:lineRule="auto"/>
        <w:jc w:val="center"/>
        <w:rPr>
          <w:rFonts w:ascii="Times New Roman" w:hAnsi="Times New Roman" w:cs="Times New Roman"/>
          <w:sz w:val="20"/>
          <w:szCs w:val="20"/>
        </w:rPr>
      </w:pPr>
      <w:r w:rsidRPr="007325CA">
        <w:rPr>
          <w:rFonts w:ascii="Times New Roman" w:hAnsi="Times New Roman" w:cs="Times New Roman"/>
          <w:sz w:val="20"/>
          <w:szCs w:val="20"/>
        </w:rPr>
        <w:t>Valdir Carlos Fabris</w:t>
      </w:r>
    </w:p>
    <w:p w14:paraId="2AB3B2DE" w14:textId="77777777" w:rsidR="007325CA" w:rsidRPr="007325CA" w:rsidRDefault="007325CA" w:rsidP="007325CA">
      <w:pPr>
        <w:pStyle w:val="SemEspaamento"/>
        <w:tabs>
          <w:tab w:val="left" w:pos="1106"/>
        </w:tabs>
        <w:spacing w:line="360" w:lineRule="auto"/>
        <w:jc w:val="center"/>
        <w:rPr>
          <w:rFonts w:ascii="Times New Roman" w:hAnsi="Times New Roman" w:cs="Times New Roman"/>
          <w:sz w:val="20"/>
          <w:szCs w:val="20"/>
        </w:rPr>
      </w:pPr>
      <w:r w:rsidRPr="007325CA">
        <w:rPr>
          <w:rFonts w:ascii="Times New Roman" w:hAnsi="Times New Roman" w:cs="Times New Roman"/>
          <w:sz w:val="20"/>
          <w:szCs w:val="20"/>
        </w:rPr>
        <w:t>Prefeito</w:t>
      </w:r>
    </w:p>
    <w:p w14:paraId="4AE1A712" w14:textId="0B28F127" w:rsidR="007325CA" w:rsidRDefault="007325CA" w:rsidP="007325CA">
      <w:pPr>
        <w:pStyle w:val="SemEspaamento"/>
        <w:tabs>
          <w:tab w:val="left" w:pos="1106"/>
        </w:tabs>
        <w:spacing w:line="360" w:lineRule="auto"/>
        <w:jc w:val="both"/>
        <w:rPr>
          <w:rFonts w:ascii="Times New Roman" w:hAnsi="Times New Roman" w:cs="Times New Roman"/>
          <w:sz w:val="20"/>
          <w:szCs w:val="20"/>
        </w:rPr>
      </w:pPr>
    </w:p>
    <w:p w14:paraId="3CB80BFB" w14:textId="29B58468" w:rsidR="005D0464" w:rsidRDefault="005D0464" w:rsidP="007325CA">
      <w:pPr>
        <w:pStyle w:val="SemEspaamento"/>
        <w:tabs>
          <w:tab w:val="left" w:pos="1106"/>
        </w:tabs>
        <w:spacing w:line="360" w:lineRule="auto"/>
        <w:jc w:val="both"/>
        <w:rPr>
          <w:rFonts w:ascii="Times New Roman" w:hAnsi="Times New Roman" w:cs="Times New Roman"/>
          <w:sz w:val="20"/>
          <w:szCs w:val="20"/>
        </w:rPr>
      </w:pPr>
    </w:p>
    <w:p w14:paraId="33A546A0" w14:textId="6E0FE113" w:rsidR="005D0464" w:rsidRDefault="005D0464" w:rsidP="007325CA">
      <w:pPr>
        <w:pStyle w:val="SemEspaamento"/>
        <w:tabs>
          <w:tab w:val="left" w:pos="1106"/>
        </w:tabs>
        <w:spacing w:line="360" w:lineRule="auto"/>
        <w:jc w:val="both"/>
        <w:rPr>
          <w:rFonts w:ascii="Times New Roman" w:hAnsi="Times New Roman" w:cs="Times New Roman"/>
          <w:sz w:val="20"/>
          <w:szCs w:val="20"/>
        </w:rPr>
      </w:pPr>
    </w:p>
    <w:p w14:paraId="723A99B3" w14:textId="0A9AA224" w:rsidR="005D0464" w:rsidRDefault="005D0464" w:rsidP="007325CA">
      <w:pPr>
        <w:pStyle w:val="SemEspaamento"/>
        <w:tabs>
          <w:tab w:val="left" w:pos="1106"/>
        </w:tabs>
        <w:spacing w:line="360" w:lineRule="auto"/>
        <w:jc w:val="both"/>
        <w:rPr>
          <w:rFonts w:ascii="Times New Roman" w:hAnsi="Times New Roman" w:cs="Times New Roman"/>
          <w:sz w:val="20"/>
          <w:szCs w:val="20"/>
        </w:rPr>
      </w:pPr>
    </w:p>
    <w:p w14:paraId="694AF94C" w14:textId="0D166760" w:rsidR="005D0464" w:rsidRDefault="005D0464" w:rsidP="007325CA">
      <w:pPr>
        <w:pStyle w:val="SemEspaamento"/>
        <w:tabs>
          <w:tab w:val="left" w:pos="1106"/>
        </w:tabs>
        <w:spacing w:line="360" w:lineRule="auto"/>
        <w:jc w:val="both"/>
        <w:rPr>
          <w:rFonts w:ascii="Times New Roman" w:hAnsi="Times New Roman" w:cs="Times New Roman"/>
          <w:sz w:val="20"/>
          <w:szCs w:val="20"/>
        </w:rPr>
      </w:pPr>
    </w:p>
    <w:p w14:paraId="2F889655" w14:textId="1032B243" w:rsidR="005D0464" w:rsidRDefault="005D0464" w:rsidP="007325CA">
      <w:pPr>
        <w:pStyle w:val="SemEspaamento"/>
        <w:tabs>
          <w:tab w:val="left" w:pos="1106"/>
        </w:tabs>
        <w:spacing w:line="360" w:lineRule="auto"/>
        <w:jc w:val="both"/>
        <w:rPr>
          <w:rFonts w:ascii="Times New Roman" w:hAnsi="Times New Roman" w:cs="Times New Roman"/>
          <w:sz w:val="20"/>
          <w:szCs w:val="20"/>
        </w:rPr>
      </w:pPr>
    </w:p>
    <w:p w14:paraId="03ED656C" w14:textId="77777777" w:rsidR="005D0464" w:rsidRPr="007325CA" w:rsidRDefault="005D0464" w:rsidP="007325CA">
      <w:pPr>
        <w:pStyle w:val="SemEspaamento"/>
        <w:tabs>
          <w:tab w:val="left" w:pos="1106"/>
        </w:tabs>
        <w:spacing w:line="360" w:lineRule="auto"/>
        <w:jc w:val="both"/>
        <w:rPr>
          <w:rFonts w:ascii="Times New Roman" w:hAnsi="Times New Roman" w:cs="Times New Roman"/>
          <w:sz w:val="20"/>
          <w:szCs w:val="20"/>
        </w:rPr>
      </w:pPr>
    </w:p>
    <w:p w14:paraId="4DD32EC3" w14:textId="77777777" w:rsidR="007325CA" w:rsidRPr="007325CA" w:rsidRDefault="007325CA" w:rsidP="007325CA">
      <w:pPr>
        <w:pStyle w:val="SemEspaamento"/>
        <w:tabs>
          <w:tab w:val="left" w:pos="1106"/>
        </w:tabs>
        <w:spacing w:line="360" w:lineRule="auto"/>
        <w:jc w:val="both"/>
        <w:rPr>
          <w:rFonts w:ascii="Times New Roman" w:hAnsi="Times New Roman" w:cs="Times New Roman"/>
          <w:sz w:val="20"/>
          <w:szCs w:val="20"/>
        </w:rPr>
      </w:pPr>
      <w:r w:rsidRPr="007325CA">
        <w:rPr>
          <w:rFonts w:ascii="Times New Roman" w:hAnsi="Times New Roman" w:cs="Times New Roman"/>
          <w:sz w:val="20"/>
          <w:szCs w:val="20"/>
        </w:rPr>
        <w:t>Registre-se e Publique-se</w:t>
      </w:r>
    </w:p>
    <w:p w14:paraId="39B5C4C9" w14:textId="77777777" w:rsidR="007325CA" w:rsidRPr="007325CA" w:rsidRDefault="007325CA" w:rsidP="007325CA">
      <w:pPr>
        <w:pStyle w:val="SemEspaamento"/>
        <w:tabs>
          <w:tab w:val="left" w:pos="1106"/>
        </w:tabs>
        <w:spacing w:line="360" w:lineRule="auto"/>
        <w:jc w:val="both"/>
        <w:rPr>
          <w:rFonts w:ascii="Times New Roman" w:hAnsi="Times New Roman" w:cs="Times New Roman"/>
          <w:sz w:val="20"/>
          <w:szCs w:val="20"/>
        </w:rPr>
      </w:pPr>
    </w:p>
    <w:p w14:paraId="0D4B139C" w14:textId="71D4B53B" w:rsidR="007325CA" w:rsidRPr="007325CA" w:rsidRDefault="007325CA" w:rsidP="007325CA">
      <w:pPr>
        <w:pStyle w:val="SemEspaamento"/>
        <w:tabs>
          <w:tab w:val="left" w:pos="1106"/>
        </w:tabs>
        <w:spacing w:line="360" w:lineRule="auto"/>
        <w:jc w:val="both"/>
        <w:rPr>
          <w:rFonts w:ascii="Times New Roman" w:hAnsi="Times New Roman" w:cs="Times New Roman"/>
          <w:sz w:val="20"/>
          <w:szCs w:val="20"/>
        </w:rPr>
      </w:pPr>
      <w:r>
        <w:rPr>
          <w:rFonts w:ascii="Times New Roman" w:hAnsi="Times New Roman" w:cs="Times New Roman"/>
          <w:sz w:val="20"/>
          <w:szCs w:val="20"/>
        </w:rPr>
        <w:t>Dalila Santina Pandolfo</w:t>
      </w:r>
    </w:p>
    <w:p w14:paraId="143C112E" w14:textId="47D6079A" w:rsidR="007325CA" w:rsidRPr="007325CA" w:rsidRDefault="007325CA" w:rsidP="007325CA">
      <w:pPr>
        <w:pStyle w:val="SemEspaamento"/>
        <w:tabs>
          <w:tab w:val="left" w:pos="1106"/>
        </w:tabs>
        <w:spacing w:line="360" w:lineRule="auto"/>
        <w:jc w:val="both"/>
        <w:rPr>
          <w:rFonts w:ascii="Times New Roman" w:hAnsi="Times New Roman" w:cs="Times New Roman"/>
          <w:sz w:val="20"/>
          <w:szCs w:val="20"/>
        </w:rPr>
      </w:pPr>
      <w:r>
        <w:rPr>
          <w:rFonts w:ascii="Times New Roman" w:hAnsi="Times New Roman" w:cs="Times New Roman"/>
          <w:sz w:val="20"/>
          <w:szCs w:val="20"/>
        </w:rPr>
        <w:t>Secretária</w:t>
      </w:r>
      <w:r w:rsidR="005D0464">
        <w:rPr>
          <w:rFonts w:ascii="Times New Roman" w:hAnsi="Times New Roman" w:cs="Times New Roman"/>
          <w:sz w:val="20"/>
          <w:szCs w:val="20"/>
        </w:rPr>
        <w:t xml:space="preserve"> </w:t>
      </w:r>
      <w:r w:rsidRPr="007325CA">
        <w:rPr>
          <w:rFonts w:ascii="Times New Roman" w:hAnsi="Times New Roman" w:cs="Times New Roman"/>
          <w:sz w:val="20"/>
          <w:szCs w:val="20"/>
        </w:rPr>
        <w:t>da Administração</w:t>
      </w:r>
    </w:p>
    <w:p w14:paraId="5F6BCC74" w14:textId="77777777" w:rsidR="007325CA" w:rsidRPr="007325CA" w:rsidRDefault="007325CA" w:rsidP="007325CA">
      <w:pPr>
        <w:pStyle w:val="SemEspaamento"/>
        <w:spacing w:line="360" w:lineRule="auto"/>
        <w:jc w:val="both"/>
        <w:rPr>
          <w:rFonts w:ascii="Times New Roman" w:hAnsi="Times New Roman" w:cs="Times New Roman"/>
          <w:sz w:val="20"/>
          <w:szCs w:val="20"/>
          <w:u w:val="single"/>
        </w:rPr>
      </w:pPr>
      <w:r w:rsidRPr="007325CA">
        <w:rPr>
          <w:rFonts w:ascii="Times New Roman" w:hAnsi="Times New Roman" w:cs="Times New Roman"/>
          <w:sz w:val="20"/>
          <w:szCs w:val="20"/>
          <w:shd w:val="clear" w:color="auto" w:fill="FFFFFF"/>
        </w:rPr>
        <w:t xml:space="preserve">Publicado no informe oficial eletrônico </w:t>
      </w:r>
      <w:hyperlink r:id="rId8" w:history="1">
        <w:r w:rsidRPr="007325CA">
          <w:rPr>
            <w:rStyle w:val="Hyperlink"/>
            <w:rFonts w:ascii="Times New Roman" w:hAnsi="Times New Roman" w:cs="Times New Roman"/>
            <w:sz w:val="20"/>
            <w:szCs w:val="20"/>
          </w:rPr>
          <w:t>www.guapore.rs.gov.br/pagina/informes-oficiais-meio-eletronico</w:t>
        </w:r>
      </w:hyperlink>
      <w:r w:rsidRPr="007325CA">
        <w:rPr>
          <w:rStyle w:val="Hyperlink"/>
          <w:rFonts w:ascii="Times New Roman" w:hAnsi="Times New Roman" w:cs="Times New Roman"/>
          <w:sz w:val="20"/>
          <w:szCs w:val="20"/>
        </w:rPr>
        <w:t xml:space="preserve"> e no Diário Oficial Eletrônico do Município</w:t>
      </w:r>
    </w:p>
    <w:p w14:paraId="0C3FEFD3" w14:textId="77777777" w:rsidR="0076677B" w:rsidRPr="00FE562B" w:rsidRDefault="0076677B" w:rsidP="00494EBA">
      <w:pPr>
        <w:tabs>
          <w:tab w:val="left" w:pos="4253"/>
        </w:tabs>
        <w:spacing w:before="120" w:after="0" w:line="360" w:lineRule="auto"/>
        <w:ind w:firstLine="1134"/>
        <w:jc w:val="both"/>
        <w:rPr>
          <w:rFonts w:ascii="Times New Roman" w:eastAsia="Times New Roman" w:hAnsi="Times New Roman" w:cs="Times New Roman"/>
          <w:sz w:val="20"/>
          <w:szCs w:val="20"/>
          <w:lang w:eastAsia="ar-SA"/>
        </w:rPr>
      </w:pPr>
    </w:p>
    <w:p w14:paraId="0BE01AA4" w14:textId="77777777" w:rsidR="0076677B" w:rsidRPr="00FE562B" w:rsidRDefault="0076677B" w:rsidP="00494EBA">
      <w:pPr>
        <w:pageBreakBefore/>
        <w:tabs>
          <w:tab w:val="left" w:pos="4253"/>
        </w:tabs>
        <w:spacing w:before="120" w:after="0" w:line="360" w:lineRule="auto"/>
        <w:jc w:val="both"/>
        <w:rPr>
          <w:rFonts w:ascii="Times New Roman" w:eastAsia="Times New Roman" w:hAnsi="Times New Roman" w:cs="Times New Roman"/>
          <w:sz w:val="20"/>
          <w:szCs w:val="20"/>
          <w:lang w:eastAsia="ar-SA"/>
        </w:rPr>
      </w:pPr>
    </w:p>
    <w:p w14:paraId="2F6AC6C4" w14:textId="1587460B" w:rsidR="0076677B" w:rsidRPr="00212517" w:rsidRDefault="0076677B" w:rsidP="00212517">
      <w:pPr>
        <w:pStyle w:val="Ttulo1"/>
        <w:spacing w:line="360" w:lineRule="auto"/>
        <w:jc w:val="center"/>
        <w:rPr>
          <w:rFonts w:ascii="Times New Roman" w:hAnsi="Times New Roman"/>
          <w:sz w:val="20"/>
        </w:rPr>
      </w:pPr>
      <w:bookmarkStart w:id="142" w:name="_Toc88550777"/>
      <w:r w:rsidRPr="00212517">
        <w:rPr>
          <w:rFonts w:ascii="Times New Roman" w:hAnsi="Times New Roman"/>
          <w:sz w:val="20"/>
        </w:rPr>
        <w:t>ANEXO I</w:t>
      </w:r>
      <w:bookmarkEnd w:id="142"/>
    </w:p>
    <w:p w14:paraId="2E582818" w14:textId="1A7BEE3A" w:rsidR="0076677B" w:rsidRPr="00212517" w:rsidRDefault="0049780C" w:rsidP="00212517">
      <w:pPr>
        <w:pStyle w:val="Ttulo1"/>
        <w:spacing w:line="360" w:lineRule="auto"/>
        <w:jc w:val="center"/>
        <w:rPr>
          <w:rFonts w:ascii="Times New Roman" w:hAnsi="Times New Roman"/>
          <w:sz w:val="20"/>
        </w:rPr>
      </w:pPr>
      <w:bookmarkStart w:id="143" w:name="_Toc88550778"/>
      <w:r w:rsidRPr="00212517">
        <w:rPr>
          <w:rFonts w:ascii="Times New Roman" w:hAnsi="Times New Roman"/>
          <w:sz w:val="20"/>
        </w:rPr>
        <w:t>PADRÕES PARA VÃOS DE VENTILAÇÃO E ILUMINAÇÃO NATURAL</w:t>
      </w:r>
      <w:bookmarkEnd w:id="143"/>
    </w:p>
    <w:p w14:paraId="0706E0DC" w14:textId="77777777" w:rsidR="0076677B" w:rsidRPr="00FE562B" w:rsidRDefault="0076677B" w:rsidP="0076677B">
      <w:pPr>
        <w:tabs>
          <w:tab w:val="left" w:pos="4253"/>
        </w:tabs>
        <w:spacing w:before="120" w:after="0" w:line="360" w:lineRule="auto"/>
        <w:jc w:val="center"/>
        <w:rPr>
          <w:rFonts w:ascii="Times New Roman" w:eastAsia="Times New Roman" w:hAnsi="Times New Roman" w:cs="Times New Roman"/>
          <w:sz w:val="20"/>
          <w:szCs w:val="20"/>
          <w:lang w:eastAsia="ar-SA"/>
        </w:rPr>
      </w:pPr>
    </w:p>
    <w:p w14:paraId="2DED1DFB" w14:textId="77777777" w:rsidR="0076677B" w:rsidRPr="00FE562B" w:rsidRDefault="0076677B" w:rsidP="0076677B">
      <w:pPr>
        <w:tabs>
          <w:tab w:val="left" w:pos="4253"/>
        </w:tabs>
        <w:spacing w:before="120" w:after="0" w:line="360" w:lineRule="auto"/>
        <w:jc w:val="center"/>
        <w:rPr>
          <w:rFonts w:ascii="Times New Roman" w:eastAsia="Times New Roman" w:hAnsi="Times New Roman" w:cs="Times New Roman"/>
          <w:sz w:val="20"/>
          <w:szCs w:val="20"/>
          <w:lang w:eastAsia="ar-SA"/>
        </w:rPr>
      </w:pPr>
    </w:p>
    <w:tbl>
      <w:tblPr>
        <w:tblW w:w="9476" w:type="dxa"/>
        <w:tblInd w:w="-25" w:type="dxa"/>
        <w:tblLayout w:type="fixed"/>
        <w:tblCellMar>
          <w:left w:w="70" w:type="dxa"/>
          <w:right w:w="70" w:type="dxa"/>
        </w:tblCellMar>
        <w:tblLook w:val="0000" w:firstRow="0" w:lastRow="0" w:firstColumn="0" w:lastColumn="0" w:noHBand="0" w:noVBand="0"/>
      </w:tblPr>
      <w:tblGrid>
        <w:gridCol w:w="2386"/>
        <w:gridCol w:w="3780"/>
        <w:gridCol w:w="3310"/>
      </w:tblGrid>
      <w:tr w:rsidR="0076677B" w:rsidRPr="00FE562B" w14:paraId="1A042A5B" w14:textId="77777777" w:rsidTr="005E3BB7">
        <w:tc>
          <w:tcPr>
            <w:tcW w:w="2386" w:type="dxa"/>
            <w:tcBorders>
              <w:top w:val="single" w:sz="4" w:space="0" w:color="000000"/>
              <w:left w:val="single" w:sz="4" w:space="0" w:color="000000"/>
              <w:bottom w:val="single" w:sz="4" w:space="0" w:color="000000"/>
            </w:tcBorders>
            <w:shd w:val="clear" w:color="auto" w:fill="auto"/>
          </w:tcPr>
          <w:p w14:paraId="7CA3F9A6" w14:textId="77777777" w:rsidR="0076677B" w:rsidRPr="00FE562B" w:rsidRDefault="0076677B" w:rsidP="0076677B">
            <w:pPr>
              <w:tabs>
                <w:tab w:val="left" w:pos="4253"/>
              </w:tabs>
              <w:snapToGrid w:val="0"/>
              <w:spacing w:before="57" w:after="57" w:line="240" w:lineRule="auto"/>
              <w:rPr>
                <w:rFonts w:ascii="Times New Roman" w:eastAsia="Times New Roman" w:hAnsi="Times New Roman" w:cs="Times New Roman"/>
                <w:b/>
                <w:bCs/>
                <w:sz w:val="20"/>
                <w:szCs w:val="20"/>
                <w:lang w:eastAsia="ar-SA"/>
              </w:rPr>
            </w:pPr>
            <w:r w:rsidRPr="00FE562B">
              <w:rPr>
                <w:rFonts w:ascii="Times New Roman" w:eastAsia="Times New Roman" w:hAnsi="Times New Roman" w:cs="Times New Roman"/>
                <w:b/>
                <w:bCs/>
                <w:sz w:val="20"/>
                <w:szCs w:val="20"/>
                <w:lang w:eastAsia="ar-SA"/>
              </w:rPr>
              <w:t>Uso</w:t>
            </w:r>
          </w:p>
        </w:tc>
        <w:tc>
          <w:tcPr>
            <w:tcW w:w="3780" w:type="dxa"/>
            <w:tcBorders>
              <w:top w:val="single" w:sz="4" w:space="0" w:color="000000"/>
              <w:left w:val="single" w:sz="4" w:space="0" w:color="000000"/>
              <w:bottom w:val="single" w:sz="4" w:space="0" w:color="000000"/>
            </w:tcBorders>
            <w:shd w:val="clear" w:color="auto" w:fill="auto"/>
          </w:tcPr>
          <w:p w14:paraId="39AD62D8" w14:textId="77777777" w:rsidR="0076677B" w:rsidRPr="00FE562B" w:rsidRDefault="0076677B" w:rsidP="0076677B">
            <w:pPr>
              <w:tabs>
                <w:tab w:val="left" w:pos="4253"/>
              </w:tabs>
              <w:snapToGrid w:val="0"/>
              <w:spacing w:before="57" w:after="57" w:line="240" w:lineRule="auto"/>
              <w:rPr>
                <w:rFonts w:ascii="Times New Roman" w:eastAsia="Times New Roman" w:hAnsi="Times New Roman" w:cs="Times New Roman"/>
                <w:b/>
                <w:bCs/>
                <w:sz w:val="20"/>
                <w:szCs w:val="20"/>
                <w:lang w:eastAsia="ar-SA"/>
              </w:rPr>
            </w:pPr>
            <w:r w:rsidRPr="00FE562B">
              <w:rPr>
                <w:rFonts w:ascii="Times New Roman" w:eastAsia="Times New Roman" w:hAnsi="Times New Roman" w:cs="Times New Roman"/>
                <w:b/>
                <w:bCs/>
                <w:sz w:val="20"/>
                <w:szCs w:val="20"/>
                <w:lang w:eastAsia="ar-SA"/>
              </w:rPr>
              <w:t>Tipologia e ou Compartimento</w:t>
            </w:r>
          </w:p>
        </w:tc>
        <w:tc>
          <w:tcPr>
            <w:tcW w:w="3310" w:type="dxa"/>
            <w:tcBorders>
              <w:top w:val="single" w:sz="4" w:space="0" w:color="000000"/>
              <w:left w:val="single" w:sz="4" w:space="0" w:color="000000"/>
              <w:bottom w:val="single" w:sz="4" w:space="0" w:color="000000"/>
              <w:right w:val="single" w:sz="4" w:space="0" w:color="000000"/>
            </w:tcBorders>
            <w:shd w:val="clear" w:color="auto" w:fill="auto"/>
          </w:tcPr>
          <w:p w14:paraId="4BB5D6F4" w14:textId="77777777" w:rsidR="0076677B" w:rsidRPr="00FE562B" w:rsidRDefault="0076677B" w:rsidP="0076677B">
            <w:pPr>
              <w:tabs>
                <w:tab w:val="left" w:pos="1701"/>
                <w:tab w:val="left" w:pos="4253"/>
              </w:tabs>
              <w:snapToGrid w:val="0"/>
              <w:spacing w:before="57" w:after="57" w:line="240" w:lineRule="auto"/>
              <w:rPr>
                <w:rFonts w:ascii="Times New Roman" w:eastAsia="Times New Roman" w:hAnsi="Times New Roman" w:cs="Times New Roman"/>
                <w:b/>
                <w:bCs/>
                <w:sz w:val="20"/>
                <w:szCs w:val="20"/>
                <w:lang w:eastAsia="ar-SA"/>
              </w:rPr>
            </w:pPr>
            <w:r w:rsidRPr="00FE562B">
              <w:rPr>
                <w:rFonts w:ascii="Times New Roman" w:eastAsia="Times New Roman" w:hAnsi="Times New Roman" w:cs="Times New Roman"/>
                <w:b/>
                <w:bCs/>
                <w:sz w:val="20"/>
                <w:szCs w:val="20"/>
                <w:lang w:eastAsia="ar-SA"/>
              </w:rPr>
              <w:t>Ventilação e iluminação da fração da área do piso</w:t>
            </w:r>
          </w:p>
        </w:tc>
      </w:tr>
      <w:tr w:rsidR="0076677B" w:rsidRPr="00FE562B" w14:paraId="0497E058" w14:textId="77777777" w:rsidTr="005E3BB7">
        <w:trPr>
          <w:cantSplit/>
        </w:trPr>
        <w:tc>
          <w:tcPr>
            <w:tcW w:w="2386" w:type="dxa"/>
            <w:vMerge w:val="restart"/>
            <w:tcBorders>
              <w:top w:val="single" w:sz="4" w:space="0" w:color="000000"/>
              <w:left w:val="single" w:sz="4" w:space="0" w:color="000000"/>
              <w:bottom w:val="single" w:sz="4" w:space="0" w:color="000000"/>
            </w:tcBorders>
            <w:shd w:val="clear" w:color="auto" w:fill="auto"/>
          </w:tcPr>
          <w:p w14:paraId="2CD9A520" w14:textId="5B90B7CE" w:rsidR="0076677B" w:rsidRPr="00FE562B" w:rsidRDefault="0076677B" w:rsidP="0076677B">
            <w:pPr>
              <w:tabs>
                <w:tab w:val="left" w:pos="4253"/>
              </w:tabs>
              <w:snapToGrid w:val="0"/>
              <w:spacing w:before="57" w:after="57" w:line="240" w:lineRule="auto"/>
              <w:jc w:val="center"/>
              <w:rPr>
                <w:rFonts w:ascii="Times New Roman" w:eastAsia="Times New Roman" w:hAnsi="Times New Roman" w:cs="Times New Roman"/>
                <w:sz w:val="20"/>
                <w:szCs w:val="20"/>
                <w:lang w:eastAsia="ar-SA"/>
              </w:rPr>
            </w:pPr>
            <w:r w:rsidRPr="00FE562B">
              <w:rPr>
                <w:rFonts w:ascii="Times New Roman" w:eastAsia="Times New Roman" w:hAnsi="Times New Roman" w:cs="Times New Roman"/>
                <w:sz w:val="20"/>
                <w:szCs w:val="20"/>
                <w:lang w:eastAsia="ar-SA"/>
              </w:rPr>
              <w:t>Residencial</w:t>
            </w:r>
            <w:r w:rsidR="00A918C2" w:rsidRPr="00FE562B">
              <w:rPr>
                <w:rFonts w:ascii="Times New Roman" w:eastAsia="Times New Roman" w:hAnsi="Times New Roman" w:cs="Times New Roman"/>
                <w:sz w:val="20"/>
                <w:szCs w:val="20"/>
                <w:lang w:eastAsia="ar-SA"/>
              </w:rPr>
              <w:t xml:space="preserve"> Multifamiliar</w:t>
            </w:r>
          </w:p>
        </w:tc>
        <w:tc>
          <w:tcPr>
            <w:tcW w:w="3780" w:type="dxa"/>
            <w:tcBorders>
              <w:top w:val="single" w:sz="4" w:space="0" w:color="000000"/>
              <w:left w:val="single" w:sz="4" w:space="0" w:color="000000"/>
              <w:bottom w:val="single" w:sz="4" w:space="0" w:color="000000"/>
            </w:tcBorders>
            <w:shd w:val="clear" w:color="auto" w:fill="auto"/>
          </w:tcPr>
          <w:p w14:paraId="34A07BB7" w14:textId="77777777" w:rsidR="0076677B" w:rsidRPr="00FE562B" w:rsidRDefault="0076677B" w:rsidP="0076677B">
            <w:pPr>
              <w:tabs>
                <w:tab w:val="left" w:pos="4253"/>
              </w:tabs>
              <w:snapToGrid w:val="0"/>
              <w:spacing w:before="57" w:after="57" w:line="240" w:lineRule="auto"/>
              <w:jc w:val="both"/>
              <w:rPr>
                <w:rFonts w:ascii="Times New Roman" w:eastAsia="Times New Roman" w:hAnsi="Times New Roman" w:cs="Times New Roman"/>
                <w:sz w:val="20"/>
                <w:szCs w:val="20"/>
                <w:lang w:eastAsia="ar-SA"/>
              </w:rPr>
            </w:pPr>
            <w:r w:rsidRPr="00FE562B">
              <w:rPr>
                <w:rFonts w:ascii="Times New Roman" w:eastAsia="Times New Roman" w:hAnsi="Times New Roman" w:cs="Times New Roman"/>
                <w:sz w:val="20"/>
                <w:szCs w:val="20"/>
                <w:lang w:eastAsia="ar-SA"/>
              </w:rPr>
              <w:t>Compartimentos principais</w:t>
            </w:r>
          </w:p>
        </w:tc>
        <w:tc>
          <w:tcPr>
            <w:tcW w:w="3310" w:type="dxa"/>
            <w:tcBorders>
              <w:top w:val="single" w:sz="4" w:space="0" w:color="000000"/>
              <w:left w:val="single" w:sz="4" w:space="0" w:color="000000"/>
              <w:bottom w:val="single" w:sz="4" w:space="0" w:color="000000"/>
              <w:right w:val="single" w:sz="4" w:space="0" w:color="000000"/>
            </w:tcBorders>
            <w:shd w:val="clear" w:color="auto" w:fill="auto"/>
          </w:tcPr>
          <w:p w14:paraId="0BB6F313" w14:textId="3C5E0228" w:rsidR="0076677B" w:rsidRPr="00FE562B" w:rsidRDefault="0076677B" w:rsidP="0076677B">
            <w:pPr>
              <w:tabs>
                <w:tab w:val="left" w:pos="4253"/>
              </w:tabs>
              <w:snapToGrid w:val="0"/>
              <w:spacing w:before="57" w:after="57" w:line="240" w:lineRule="auto"/>
              <w:jc w:val="center"/>
              <w:rPr>
                <w:rFonts w:ascii="Times New Roman" w:eastAsia="Times New Roman" w:hAnsi="Times New Roman" w:cs="Times New Roman"/>
                <w:sz w:val="20"/>
                <w:szCs w:val="20"/>
                <w:lang w:eastAsia="ar-SA"/>
              </w:rPr>
            </w:pPr>
            <w:r w:rsidRPr="00FE562B">
              <w:rPr>
                <w:rFonts w:ascii="Times New Roman" w:eastAsia="Times New Roman" w:hAnsi="Times New Roman" w:cs="Times New Roman"/>
                <w:sz w:val="20"/>
                <w:szCs w:val="20"/>
                <w:lang w:eastAsia="ar-SA"/>
              </w:rPr>
              <w:t>1/</w:t>
            </w:r>
            <w:r w:rsidR="00A918C2" w:rsidRPr="00FE562B">
              <w:rPr>
                <w:rFonts w:ascii="Times New Roman" w:eastAsia="Times New Roman" w:hAnsi="Times New Roman" w:cs="Times New Roman"/>
                <w:sz w:val="20"/>
                <w:szCs w:val="20"/>
                <w:lang w:eastAsia="ar-SA"/>
              </w:rPr>
              <w:t>8</w:t>
            </w:r>
          </w:p>
        </w:tc>
      </w:tr>
      <w:tr w:rsidR="0076677B" w:rsidRPr="00FE562B" w14:paraId="25A572BA" w14:textId="77777777" w:rsidTr="005E3BB7">
        <w:trPr>
          <w:cantSplit/>
        </w:trPr>
        <w:tc>
          <w:tcPr>
            <w:tcW w:w="2386" w:type="dxa"/>
            <w:vMerge/>
            <w:tcBorders>
              <w:top w:val="single" w:sz="4" w:space="0" w:color="000000"/>
              <w:left w:val="single" w:sz="4" w:space="0" w:color="000000"/>
              <w:bottom w:val="single" w:sz="4" w:space="0" w:color="000000"/>
            </w:tcBorders>
            <w:shd w:val="clear" w:color="auto" w:fill="auto"/>
          </w:tcPr>
          <w:p w14:paraId="51864B89" w14:textId="77777777" w:rsidR="0076677B" w:rsidRPr="00FE562B" w:rsidRDefault="0076677B" w:rsidP="0076677B">
            <w:pPr>
              <w:tabs>
                <w:tab w:val="left" w:pos="4253"/>
              </w:tabs>
              <w:snapToGrid w:val="0"/>
              <w:spacing w:before="57" w:after="57" w:line="240" w:lineRule="auto"/>
              <w:jc w:val="center"/>
              <w:rPr>
                <w:rFonts w:ascii="Times New Roman" w:eastAsia="Times New Roman" w:hAnsi="Times New Roman" w:cs="Times New Roman"/>
                <w:sz w:val="20"/>
                <w:szCs w:val="20"/>
                <w:lang w:eastAsia="ar-SA"/>
              </w:rPr>
            </w:pPr>
          </w:p>
        </w:tc>
        <w:tc>
          <w:tcPr>
            <w:tcW w:w="3780" w:type="dxa"/>
            <w:tcBorders>
              <w:top w:val="single" w:sz="4" w:space="0" w:color="000000"/>
              <w:left w:val="single" w:sz="4" w:space="0" w:color="000000"/>
              <w:bottom w:val="single" w:sz="4" w:space="0" w:color="000000"/>
            </w:tcBorders>
            <w:shd w:val="clear" w:color="auto" w:fill="auto"/>
          </w:tcPr>
          <w:p w14:paraId="280CB01F" w14:textId="77777777" w:rsidR="0076677B" w:rsidRPr="00FE562B" w:rsidRDefault="0076677B" w:rsidP="0076677B">
            <w:pPr>
              <w:tabs>
                <w:tab w:val="left" w:pos="4253"/>
              </w:tabs>
              <w:snapToGrid w:val="0"/>
              <w:spacing w:before="57" w:after="57" w:line="240" w:lineRule="auto"/>
              <w:jc w:val="both"/>
              <w:rPr>
                <w:rFonts w:ascii="Times New Roman" w:eastAsia="Times New Roman" w:hAnsi="Times New Roman" w:cs="Times New Roman"/>
                <w:sz w:val="20"/>
                <w:szCs w:val="20"/>
                <w:lang w:eastAsia="ar-SA"/>
              </w:rPr>
            </w:pPr>
            <w:r w:rsidRPr="00FE562B">
              <w:rPr>
                <w:rFonts w:ascii="Times New Roman" w:eastAsia="Times New Roman" w:hAnsi="Times New Roman" w:cs="Times New Roman"/>
                <w:sz w:val="20"/>
                <w:szCs w:val="20"/>
                <w:lang w:eastAsia="ar-SA"/>
              </w:rPr>
              <w:t>Cozinha - lavanderias</w:t>
            </w:r>
          </w:p>
        </w:tc>
        <w:tc>
          <w:tcPr>
            <w:tcW w:w="3310" w:type="dxa"/>
            <w:tcBorders>
              <w:top w:val="single" w:sz="4" w:space="0" w:color="000000"/>
              <w:left w:val="single" w:sz="4" w:space="0" w:color="000000"/>
              <w:bottom w:val="single" w:sz="4" w:space="0" w:color="000000"/>
              <w:right w:val="single" w:sz="4" w:space="0" w:color="000000"/>
            </w:tcBorders>
            <w:shd w:val="clear" w:color="auto" w:fill="auto"/>
          </w:tcPr>
          <w:p w14:paraId="09CD5794" w14:textId="77777777" w:rsidR="0076677B" w:rsidRPr="00FE562B" w:rsidRDefault="0076677B" w:rsidP="0076677B">
            <w:pPr>
              <w:tabs>
                <w:tab w:val="left" w:pos="4253"/>
              </w:tabs>
              <w:snapToGrid w:val="0"/>
              <w:spacing w:before="57" w:after="57" w:line="240" w:lineRule="auto"/>
              <w:jc w:val="center"/>
              <w:rPr>
                <w:rFonts w:ascii="Times New Roman" w:eastAsia="Times New Roman" w:hAnsi="Times New Roman" w:cs="Times New Roman"/>
                <w:sz w:val="20"/>
                <w:szCs w:val="20"/>
                <w:lang w:eastAsia="ar-SA"/>
              </w:rPr>
            </w:pPr>
            <w:r w:rsidRPr="00FE562B">
              <w:rPr>
                <w:rFonts w:ascii="Times New Roman" w:eastAsia="Times New Roman" w:hAnsi="Times New Roman" w:cs="Times New Roman"/>
                <w:sz w:val="20"/>
                <w:szCs w:val="20"/>
                <w:lang w:eastAsia="ar-SA"/>
              </w:rPr>
              <w:t>1/8</w:t>
            </w:r>
          </w:p>
        </w:tc>
      </w:tr>
      <w:tr w:rsidR="005E3BB7" w:rsidRPr="00FE562B" w14:paraId="1E60D774" w14:textId="77777777" w:rsidTr="005E3BB7">
        <w:trPr>
          <w:cantSplit/>
        </w:trPr>
        <w:tc>
          <w:tcPr>
            <w:tcW w:w="2386" w:type="dxa"/>
            <w:vMerge w:val="restart"/>
            <w:tcBorders>
              <w:top w:val="single" w:sz="4" w:space="0" w:color="000000"/>
              <w:left w:val="single" w:sz="4" w:space="0" w:color="000000"/>
              <w:bottom w:val="single" w:sz="4" w:space="0" w:color="000000"/>
            </w:tcBorders>
            <w:shd w:val="clear" w:color="auto" w:fill="auto"/>
          </w:tcPr>
          <w:p w14:paraId="572F189E" w14:textId="432A3F75" w:rsidR="005E3BB7" w:rsidRPr="00FE562B" w:rsidRDefault="005E3BB7" w:rsidP="0076677B">
            <w:pPr>
              <w:tabs>
                <w:tab w:val="left" w:pos="4253"/>
              </w:tabs>
              <w:snapToGrid w:val="0"/>
              <w:spacing w:before="57" w:after="57" w:line="240" w:lineRule="auto"/>
              <w:jc w:val="center"/>
              <w:rPr>
                <w:rFonts w:ascii="Times New Roman" w:eastAsia="Times New Roman" w:hAnsi="Times New Roman" w:cs="Times New Roman"/>
                <w:sz w:val="20"/>
                <w:szCs w:val="20"/>
                <w:lang w:eastAsia="ar-SA"/>
              </w:rPr>
            </w:pPr>
            <w:r w:rsidRPr="00FE562B">
              <w:rPr>
                <w:rFonts w:ascii="Times New Roman" w:eastAsia="Times New Roman" w:hAnsi="Times New Roman" w:cs="Times New Roman"/>
                <w:sz w:val="20"/>
                <w:szCs w:val="20"/>
                <w:lang w:eastAsia="ar-SA"/>
              </w:rPr>
              <w:t>Não Residencial</w:t>
            </w:r>
          </w:p>
        </w:tc>
        <w:tc>
          <w:tcPr>
            <w:tcW w:w="3780" w:type="dxa"/>
            <w:tcBorders>
              <w:top w:val="single" w:sz="4" w:space="0" w:color="000000"/>
              <w:left w:val="single" w:sz="4" w:space="0" w:color="000000"/>
              <w:bottom w:val="single" w:sz="4" w:space="0" w:color="000000"/>
            </w:tcBorders>
            <w:shd w:val="clear" w:color="auto" w:fill="auto"/>
          </w:tcPr>
          <w:p w14:paraId="44D05770" w14:textId="77777777" w:rsidR="005E3BB7" w:rsidRPr="00FE562B" w:rsidRDefault="005E3BB7" w:rsidP="0076677B">
            <w:pPr>
              <w:tabs>
                <w:tab w:val="left" w:pos="1701"/>
                <w:tab w:val="left" w:pos="4253"/>
              </w:tabs>
              <w:snapToGrid w:val="0"/>
              <w:spacing w:before="57" w:after="57" w:line="240" w:lineRule="auto"/>
              <w:jc w:val="both"/>
              <w:rPr>
                <w:rFonts w:ascii="Times New Roman" w:eastAsia="Times New Roman" w:hAnsi="Times New Roman" w:cs="Times New Roman"/>
                <w:sz w:val="20"/>
                <w:szCs w:val="20"/>
                <w:lang w:eastAsia="ar-SA"/>
              </w:rPr>
            </w:pPr>
            <w:r w:rsidRPr="00FE562B">
              <w:rPr>
                <w:rFonts w:ascii="Times New Roman" w:eastAsia="Times New Roman" w:hAnsi="Times New Roman" w:cs="Times New Roman"/>
                <w:sz w:val="20"/>
                <w:szCs w:val="20"/>
                <w:lang w:eastAsia="ar-SA"/>
              </w:rPr>
              <w:t>Salas, escritórios, hotéis, hospitais, clínicas, edifícios administrativos, locais para refeições, etc.</w:t>
            </w:r>
          </w:p>
        </w:tc>
        <w:tc>
          <w:tcPr>
            <w:tcW w:w="3310" w:type="dxa"/>
            <w:tcBorders>
              <w:top w:val="single" w:sz="4" w:space="0" w:color="000000"/>
              <w:left w:val="single" w:sz="4" w:space="0" w:color="000000"/>
              <w:bottom w:val="single" w:sz="4" w:space="0" w:color="000000"/>
              <w:right w:val="single" w:sz="4" w:space="0" w:color="000000"/>
            </w:tcBorders>
            <w:shd w:val="clear" w:color="auto" w:fill="auto"/>
          </w:tcPr>
          <w:p w14:paraId="07B74F10" w14:textId="096C8B41" w:rsidR="005E3BB7" w:rsidRPr="00FE562B" w:rsidRDefault="005E3BB7" w:rsidP="0076677B">
            <w:pPr>
              <w:tabs>
                <w:tab w:val="left" w:pos="4253"/>
              </w:tabs>
              <w:snapToGrid w:val="0"/>
              <w:spacing w:before="57" w:after="57" w:line="240" w:lineRule="auto"/>
              <w:jc w:val="center"/>
              <w:rPr>
                <w:rFonts w:ascii="Times New Roman" w:eastAsia="Times New Roman" w:hAnsi="Times New Roman" w:cs="Times New Roman"/>
                <w:sz w:val="20"/>
                <w:szCs w:val="20"/>
                <w:lang w:eastAsia="ar-SA"/>
              </w:rPr>
            </w:pPr>
            <w:r w:rsidRPr="00FE562B">
              <w:rPr>
                <w:rFonts w:ascii="Times New Roman" w:eastAsia="Times New Roman" w:hAnsi="Times New Roman" w:cs="Times New Roman"/>
                <w:sz w:val="20"/>
                <w:szCs w:val="20"/>
                <w:lang w:eastAsia="ar-SA"/>
              </w:rPr>
              <w:t>1/</w:t>
            </w:r>
            <w:r w:rsidR="00A918C2" w:rsidRPr="00FE562B">
              <w:rPr>
                <w:rFonts w:ascii="Times New Roman" w:eastAsia="Times New Roman" w:hAnsi="Times New Roman" w:cs="Times New Roman"/>
                <w:sz w:val="20"/>
                <w:szCs w:val="20"/>
                <w:lang w:eastAsia="ar-SA"/>
              </w:rPr>
              <w:t>8</w:t>
            </w:r>
          </w:p>
        </w:tc>
      </w:tr>
      <w:tr w:rsidR="005E3BB7" w:rsidRPr="00FE562B" w14:paraId="596A3717" w14:textId="77777777" w:rsidTr="005E3BB7">
        <w:trPr>
          <w:cantSplit/>
        </w:trPr>
        <w:tc>
          <w:tcPr>
            <w:tcW w:w="2386" w:type="dxa"/>
            <w:vMerge/>
            <w:tcBorders>
              <w:top w:val="single" w:sz="4" w:space="0" w:color="000000"/>
              <w:left w:val="single" w:sz="4" w:space="0" w:color="000000"/>
              <w:bottom w:val="single" w:sz="4" w:space="0" w:color="000000"/>
            </w:tcBorders>
            <w:shd w:val="clear" w:color="auto" w:fill="auto"/>
          </w:tcPr>
          <w:p w14:paraId="0436514A" w14:textId="77777777" w:rsidR="005E3BB7" w:rsidRPr="00FE562B" w:rsidRDefault="005E3BB7" w:rsidP="0076677B">
            <w:pPr>
              <w:tabs>
                <w:tab w:val="left" w:pos="4253"/>
              </w:tabs>
              <w:snapToGrid w:val="0"/>
              <w:spacing w:before="57" w:after="57" w:line="240" w:lineRule="auto"/>
              <w:jc w:val="center"/>
              <w:rPr>
                <w:rFonts w:ascii="Times New Roman" w:eastAsia="Times New Roman" w:hAnsi="Times New Roman" w:cs="Times New Roman"/>
                <w:sz w:val="20"/>
                <w:szCs w:val="20"/>
                <w:lang w:eastAsia="ar-SA"/>
              </w:rPr>
            </w:pPr>
          </w:p>
        </w:tc>
        <w:tc>
          <w:tcPr>
            <w:tcW w:w="3780" w:type="dxa"/>
            <w:tcBorders>
              <w:top w:val="single" w:sz="4" w:space="0" w:color="000000"/>
              <w:left w:val="single" w:sz="4" w:space="0" w:color="000000"/>
              <w:bottom w:val="single" w:sz="4" w:space="0" w:color="000000"/>
            </w:tcBorders>
            <w:shd w:val="clear" w:color="auto" w:fill="auto"/>
          </w:tcPr>
          <w:p w14:paraId="32D936AF" w14:textId="77777777" w:rsidR="005E3BB7" w:rsidRPr="00FE562B" w:rsidRDefault="005E3BB7" w:rsidP="0076677B">
            <w:pPr>
              <w:tabs>
                <w:tab w:val="left" w:pos="4253"/>
              </w:tabs>
              <w:snapToGrid w:val="0"/>
              <w:spacing w:before="57" w:after="57" w:line="240" w:lineRule="auto"/>
              <w:jc w:val="both"/>
              <w:rPr>
                <w:rFonts w:ascii="Times New Roman" w:eastAsia="Times New Roman" w:hAnsi="Times New Roman" w:cs="Times New Roman"/>
                <w:sz w:val="20"/>
                <w:szCs w:val="20"/>
                <w:lang w:eastAsia="ar-SA"/>
              </w:rPr>
            </w:pPr>
            <w:r w:rsidRPr="00FE562B">
              <w:rPr>
                <w:rFonts w:ascii="Times New Roman" w:eastAsia="Times New Roman" w:hAnsi="Times New Roman" w:cs="Times New Roman"/>
                <w:sz w:val="20"/>
                <w:szCs w:val="20"/>
                <w:lang w:eastAsia="ar-SA"/>
              </w:rPr>
              <w:t>Lojas, pavilhões, galerias e centros comerciais, auditórios e outros locais de reunião  de  público</w:t>
            </w:r>
          </w:p>
        </w:tc>
        <w:tc>
          <w:tcPr>
            <w:tcW w:w="3310" w:type="dxa"/>
            <w:tcBorders>
              <w:top w:val="single" w:sz="4" w:space="0" w:color="000000"/>
              <w:left w:val="single" w:sz="4" w:space="0" w:color="000000"/>
              <w:bottom w:val="single" w:sz="4" w:space="0" w:color="000000"/>
              <w:right w:val="single" w:sz="4" w:space="0" w:color="000000"/>
            </w:tcBorders>
            <w:shd w:val="clear" w:color="auto" w:fill="auto"/>
          </w:tcPr>
          <w:p w14:paraId="5213B742" w14:textId="77777777" w:rsidR="005E3BB7" w:rsidRPr="00FE562B" w:rsidRDefault="005E3BB7" w:rsidP="0076677B">
            <w:pPr>
              <w:tabs>
                <w:tab w:val="left" w:pos="4253"/>
              </w:tabs>
              <w:snapToGrid w:val="0"/>
              <w:spacing w:before="57" w:after="57" w:line="240" w:lineRule="auto"/>
              <w:jc w:val="center"/>
              <w:rPr>
                <w:rFonts w:ascii="Times New Roman" w:eastAsia="Times New Roman" w:hAnsi="Times New Roman" w:cs="Times New Roman"/>
                <w:sz w:val="20"/>
                <w:szCs w:val="20"/>
                <w:lang w:eastAsia="ar-SA"/>
              </w:rPr>
            </w:pPr>
            <w:r w:rsidRPr="00FE562B">
              <w:rPr>
                <w:rFonts w:ascii="Times New Roman" w:eastAsia="Times New Roman" w:hAnsi="Times New Roman" w:cs="Times New Roman"/>
                <w:sz w:val="20"/>
                <w:szCs w:val="20"/>
                <w:lang w:eastAsia="ar-SA"/>
              </w:rPr>
              <w:t>1/12</w:t>
            </w:r>
          </w:p>
        </w:tc>
      </w:tr>
      <w:tr w:rsidR="005E3BB7" w:rsidRPr="00FE562B" w14:paraId="05F1F65A" w14:textId="77777777" w:rsidTr="005E3BB7">
        <w:trPr>
          <w:cantSplit/>
        </w:trPr>
        <w:tc>
          <w:tcPr>
            <w:tcW w:w="2386" w:type="dxa"/>
            <w:tcBorders>
              <w:top w:val="single" w:sz="4" w:space="0" w:color="000000"/>
              <w:left w:val="single" w:sz="4" w:space="0" w:color="000000"/>
              <w:bottom w:val="single" w:sz="4" w:space="0" w:color="000000"/>
            </w:tcBorders>
            <w:shd w:val="clear" w:color="auto" w:fill="auto"/>
          </w:tcPr>
          <w:p w14:paraId="386AA4CE" w14:textId="11E1D5CA" w:rsidR="005E3BB7" w:rsidRPr="00FE562B" w:rsidRDefault="005E3BB7" w:rsidP="0076677B">
            <w:pPr>
              <w:tabs>
                <w:tab w:val="left" w:pos="4253"/>
              </w:tabs>
              <w:snapToGrid w:val="0"/>
              <w:spacing w:before="57" w:after="57" w:line="240" w:lineRule="auto"/>
              <w:jc w:val="center"/>
              <w:rPr>
                <w:rFonts w:ascii="Times New Roman" w:eastAsia="Times New Roman" w:hAnsi="Times New Roman" w:cs="Times New Roman"/>
                <w:sz w:val="20"/>
                <w:szCs w:val="20"/>
                <w:lang w:eastAsia="ar-SA"/>
              </w:rPr>
            </w:pPr>
            <w:r w:rsidRPr="00FE562B">
              <w:rPr>
                <w:rFonts w:ascii="Times New Roman" w:eastAsia="Times New Roman" w:hAnsi="Times New Roman" w:cs="Times New Roman"/>
                <w:sz w:val="20"/>
                <w:szCs w:val="20"/>
                <w:lang w:eastAsia="ar-SA"/>
              </w:rPr>
              <w:t>Residencial e Não Residencial</w:t>
            </w:r>
          </w:p>
        </w:tc>
        <w:tc>
          <w:tcPr>
            <w:tcW w:w="3780" w:type="dxa"/>
            <w:tcBorders>
              <w:top w:val="single" w:sz="4" w:space="0" w:color="000000"/>
              <w:left w:val="single" w:sz="4" w:space="0" w:color="000000"/>
              <w:bottom w:val="single" w:sz="4" w:space="0" w:color="000000"/>
            </w:tcBorders>
            <w:shd w:val="clear" w:color="auto" w:fill="auto"/>
          </w:tcPr>
          <w:p w14:paraId="6E413A77" w14:textId="51AD40D3" w:rsidR="005E3BB7" w:rsidRPr="00FE562B" w:rsidRDefault="005E3BB7" w:rsidP="0076677B">
            <w:pPr>
              <w:tabs>
                <w:tab w:val="left" w:pos="1701"/>
                <w:tab w:val="left" w:pos="4253"/>
              </w:tabs>
              <w:snapToGrid w:val="0"/>
              <w:spacing w:before="57" w:after="57" w:line="240" w:lineRule="auto"/>
              <w:jc w:val="both"/>
              <w:rPr>
                <w:rFonts w:ascii="Times New Roman" w:eastAsia="Times New Roman" w:hAnsi="Times New Roman" w:cs="Times New Roman"/>
                <w:sz w:val="20"/>
                <w:szCs w:val="20"/>
                <w:lang w:eastAsia="ar-SA"/>
              </w:rPr>
            </w:pPr>
            <w:r w:rsidRPr="00FE562B">
              <w:rPr>
                <w:rFonts w:ascii="Times New Roman" w:eastAsia="Times New Roman" w:hAnsi="Times New Roman" w:cs="Times New Roman"/>
                <w:sz w:val="20"/>
                <w:szCs w:val="20"/>
                <w:lang w:eastAsia="ar-SA"/>
              </w:rPr>
              <w:t>Garagens, pequenos depósitos</w:t>
            </w:r>
            <w:r w:rsidR="00FA5BEA" w:rsidRPr="00FE562B">
              <w:rPr>
                <w:rFonts w:ascii="Times New Roman" w:eastAsia="Times New Roman" w:hAnsi="Times New Roman" w:cs="Times New Roman"/>
                <w:sz w:val="20"/>
                <w:szCs w:val="20"/>
                <w:lang w:eastAsia="ar-SA"/>
              </w:rPr>
              <w:t>, closet, adega,</w:t>
            </w:r>
            <w:r w:rsidRPr="00FE562B">
              <w:rPr>
                <w:rFonts w:ascii="Times New Roman" w:eastAsia="Times New Roman" w:hAnsi="Times New Roman" w:cs="Times New Roman"/>
                <w:sz w:val="20"/>
                <w:szCs w:val="20"/>
                <w:lang w:eastAsia="ar-SA"/>
              </w:rPr>
              <w:t xml:space="preserve"> </w:t>
            </w:r>
            <w:r w:rsidR="00614CFA" w:rsidRPr="00FE562B">
              <w:rPr>
                <w:rFonts w:ascii="Times New Roman" w:eastAsia="Times New Roman" w:hAnsi="Times New Roman" w:cs="Times New Roman"/>
                <w:sz w:val="20"/>
                <w:szCs w:val="20"/>
                <w:lang w:eastAsia="ar-SA"/>
              </w:rPr>
              <w:t xml:space="preserve">circulação de uso comum, etc... </w:t>
            </w:r>
            <w:r w:rsidRPr="00FE562B">
              <w:rPr>
                <w:rFonts w:ascii="Times New Roman" w:eastAsia="Times New Roman" w:hAnsi="Times New Roman" w:cs="Times New Roman"/>
                <w:sz w:val="20"/>
                <w:szCs w:val="20"/>
                <w:lang w:eastAsia="ar-SA"/>
              </w:rPr>
              <w:t xml:space="preserve">vinculados a outras atividades e não enquadradas na tipologia pavilhão, </w:t>
            </w:r>
          </w:p>
        </w:tc>
        <w:tc>
          <w:tcPr>
            <w:tcW w:w="3310" w:type="dxa"/>
            <w:tcBorders>
              <w:top w:val="single" w:sz="4" w:space="0" w:color="000000"/>
              <w:left w:val="single" w:sz="4" w:space="0" w:color="000000"/>
              <w:bottom w:val="single" w:sz="4" w:space="0" w:color="000000"/>
              <w:right w:val="single" w:sz="4" w:space="0" w:color="000000"/>
            </w:tcBorders>
            <w:shd w:val="clear" w:color="auto" w:fill="auto"/>
          </w:tcPr>
          <w:p w14:paraId="576CD9F2" w14:textId="207134F7" w:rsidR="005E3BB7" w:rsidRPr="00FE562B" w:rsidRDefault="005E3BB7" w:rsidP="0076677B">
            <w:pPr>
              <w:tabs>
                <w:tab w:val="left" w:pos="4253"/>
              </w:tabs>
              <w:snapToGrid w:val="0"/>
              <w:spacing w:before="57" w:after="57" w:line="240" w:lineRule="auto"/>
              <w:jc w:val="center"/>
              <w:rPr>
                <w:rFonts w:ascii="Times New Roman" w:eastAsia="Times New Roman" w:hAnsi="Times New Roman" w:cs="Times New Roman"/>
                <w:sz w:val="20"/>
                <w:szCs w:val="20"/>
                <w:lang w:eastAsia="ar-SA"/>
              </w:rPr>
            </w:pPr>
            <w:r w:rsidRPr="00FE562B">
              <w:rPr>
                <w:rFonts w:ascii="Times New Roman" w:eastAsia="Times New Roman" w:hAnsi="Times New Roman" w:cs="Times New Roman"/>
                <w:sz w:val="20"/>
                <w:szCs w:val="20"/>
                <w:lang w:eastAsia="ar-SA"/>
              </w:rPr>
              <w:t>0</w:t>
            </w:r>
          </w:p>
        </w:tc>
      </w:tr>
    </w:tbl>
    <w:p w14:paraId="5AD05E92" w14:textId="01A43C81" w:rsidR="00212517" w:rsidRDefault="00212517" w:rsidP="0076677B">
      <w:pPr>
        <w:tabs>
          <w:tab w:val="left" w:pos="4253"/>
        </w:tabs>
        <w:spacing w:before="120" w:after="0" w:line="360" w:lineRule="auto"/>
        <w:ind w:firstLine="1134"/>
        <w:jc w:val="both"/>
        <w:rPr>
          <w:rFonts w:ascii="Times New Roman" w:eastAsia="Times New Roman" w:hAnsi="Times New Roman" w:cs="Times New Roman"/>
          <w:sz w:val="20"/>
          <w:szCs w:val="20"/>
          <w:lang w:eastAsia="ar-SA"/>
        </w:rPr>
      </w:pPr>
    </w:p>
    <w:p w14:paraId="14B1CE33" w14:textId="77777777" w:rsidR="00212517" w:rsidRDefault="00212517">
      <w:pPr>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br w:type="page"/>
      </w:r>
    </w:p>
    <w:p w14:paraId="43A0F6B0" w14:textId="2BD522A6" w:rsidR="00212517" w:rsidRPr="00212517" w:rsidRDefault="00212517" w:rsidP="00212517">
      <w:pPr>
        <w:pStyle w:val="Ttulo1"/>
        <w:spacing w:line="360" w:lineRule="auto"/>
        <w:jc w:val="center"/>
        <w:rPr>
          <w:rFonts w:ascii="Times New Roman" w:hAnsi="Times New Roman"/>
          <w:sz w:val="20"/>
        </w:rPr>
      </w:pPr>
      <w:bookmarkStart w:id="144" w:name="_Toc88550779"/>
      <w:r w:rsidRPr="00212517">
        <w:rPr>
          <w:rFonts w:ascii="Times New Roman" w:hAnsi="Times New Roman"/>
          <w:sz w:val="20"/>
        </w:rPr>
        <w:t>ANEXO II</w:t>
      </w:r>
      <w:bookmarkEnd w:id="144"/>
    </w:p>
    <w:p w14:paraId="11249C80" w14:textId="5386F88C" w:rsidR="00212517" w:rsidRPr="00212517" w:rsidRDefault="00274686" w:rsidP="00212517">
      <w:pPr>
        <w:pStyle w:val="Ttulo1"/>
        <w:spacing w:line="360" w:lineRule="auto"/>
        <w:jc w:val="center"/>
        <w:rPr>
          <w:rFonts w:ascii="Times New Roman" w:hAnsi="Times New Roman"/>
          <w:sz w:val="20"/>
        </w:rPr>
      </w:pPr>
      <w:bookmarkStart w:id="145" w:name="_Toc88550780"/>
      <w:r w:rsidRPr="00212517">
        <w:rPr>
          <w:rFonts w:ascii="Times New Roman" w:hAnsi="Times New Roman"/>
          <w:sz w:val="20"/>
        </w:rPr>
        <w:t>PLANTA DE SITUAÇÃO/LOCALIZAÇÃO DE EDIFICAÇÕES UNIFAMILIARES</w:t>
      </w:r>
      <w:bookmarkEnd w:id="145"/>
    </w:p>
    <w:p w14:paraId="1602B9F2" w14:textId="77777777" w:rsidR="0076677B" w:rsidRPr="00FE562B" w:rsidRDefault="0076677B" w:rsidP="0076677B">
      <w:pPr>
        <w:tabs>
          <w:tab w:val="left" w:pos="4253"/>
        </w:tabs>
        <w:spacing w:before="120" w:after="0" w:line="360" w:lineRule="auto"/>
        <w:ind w:firstLine="1134"/>
        <w:jc w:val="both"/>
        <w:rPr>
          <w:rFonts w:ascii="Times New Roman" w:eastAsia="Times New Roman" w:hAnsi="Times New Roman" w:cs="Times New Roman"/>
          <w:sz w:val="20"/>
          <w:szCs w:val="20"/>
          <w:lang w:eastAsia="ar-SA"/>
        </w:rPr>
      </w:pPr>
    </w:p>
    <w:p w14:paraId="4DDD3885" w14:textId="793AA1C7" w:rsidR="00332C30" w:rsidRPr="0076677B" w:rsidRDefault="009970A8" w:rsidP="00212517">
      <w:pPr>
        <w:tabs>
          <w:tab w:val="left" w:pos="4253"/>
        </w:tabs>
        <w:spacing w:before="120" w:after="0" w:line="360" w:lineRule="auto"/>
        <w:ind w:left="-284"/>
        <w:jc w:val="both"/>
        <w:rPr>
          <w:rFonts w:ascii="Arial" w:eastAsia="Times New Roman" w:hAnsi="Arial" w:cs="Times New Roman"/>
          <w:szCs w:val="20"/>
          <w:lang w:eastAsia="ar-SA"/>
        </w:rPr>
      </w:pPr>
      <w:r>
        <w:rPr>
          <w:noProof/>
          <w:lang w:eastAsia="pt-BR"/>
        </w:rPr>
        <w:drawing>
          <wp:inline distT="0" distB="0" distL="0" distR="0" wp14:anchorId="595D4B39" wp14:editId="1C407540">
            <wp:extent cx="6473595" cy="4561726"/>
            <wp:effectExtent l="0" t="0" r="3810" b="0"/>
            <wp:docPr id="1" name="Picture 10995"/>
            <wp:cNvGraphicFramePr/>
            <a:graphic xmlns:a="http://schemas.openxmlformats.org/drawingml/2006/main">
              <a:graphicData uri="http://schemas.openxmlformats.org/drawingml/2006/picture">
                <pic:pic xmlns:pic="http://schemas.openxmlformats.org/drawingml/2006/picture">
                  <pic:nvPicPr>
                    <pic:cNvPr id="2" name="Picture 10995"/>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484108" cy="4569134"/>
                    </a:xfrm>
                    <a:prstGeom prst="rect">
                      <a:avLst/>
                    </a:prstGeom>
                    <a:noFill/>
                    <a:ln>
                      <a:noFill/>
                    </a:ln>
                  </pic:spPr>
                </pic:pic>
              </a:graphicData>
            </a:graphic>
          </wp:inline>
        </w:drawing>
      </w:r>
    </w:p>
    <w:sectPr w:rsidR="00332C30" w:rsidRPr="0076677B" w:rsidSect="00CF07A3">
      <w:headerReference w:type="default" r:id="rId10"/>
      <w:footerReference w:type="default" r:id="rId11"/>
      <w:pgSz w:w="11906" w:h="16838" w:code="9"/>
      <w:pgMar w:top="1134" w:right="851" w:bottom="851"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23C0F3" w14:textId="77777777" w:rsidR="00052A60" w:rsidRDefault="00052A60" w:rsidP="0076677B">
      <w:pPr>
        <w:spacing w:after="0" w:line="240" w:lineRule="auto"/>
      </w:pPr>
      <w:r>
        <w:separator/>
      </w:r>
    </w:p>
  </w:endnote>
  <w:endnote w:type="continuationSeparator" w:id="0">
    <w:p w14:paraId="737157A7" w14:textId="77777777" w:rsidR="00052A60" w:rsidRDefault="00052A60" w:rsidP="007667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Futura Lt BT">
    <w:altName w:val="Century Gothic"/>
    <w:charset w:val="00"/>
    <w:family w:val="swiss"/>
    <w:pitch w:val="variable"/>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A0DE9" w14:textId="77777777" w:rsidR="00BC50B9" w:rsidRDefault="00BC50B9">
    <w:pPr>
      <w:pStyle w:val="Rodap"/>
      <w:ind w:right="360"/>
      <w:rPr>
        <w:rFonts w:ascii="Arial" w:hAnsi="Arial"/>
      </w:rPr>
    </w:pPr>
    <w:r>
      <w:rPr>
        <w:noProof/>
        <w:lang w:eastAsia="pt-BR"/>
      </w:rPr>
      <mc:AlternateContent>
        <mc:Choice Requires="wps">
          <w:drawing>
            <wp:anchor distT="0" distB="0" distL="0" distR="0" simplePos="0" relativeHeight="251659264" behindDoc="0" locked="0" layoutInCell="1" allowOverlap="1" wp14:anchorId="4232B2F9" wp14:editId="744FB63B">
              <wp:simplePos x="0" y="0"/>
              <wp:positionH relativeFrom="column">
                <wp:posOffset>5618480</wp:posOffset>
              </wp:positionH>
              <wp:positionV relativeFrom="paragraph">
                <wp:posOffset>-20320</wp:posOffset>
              </wp:positionV>
              <wp:extent cx="389890" cy="307975"/>
              <wp:effectExtent l="0" t="0" r="0" b="0"/>
              <wp:wrapSquare wrapText="largest"/>
              <wp:docPr id="2"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890" cy="30797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FCE8D2B" w14:textId="36962491" w:rsidR="00BC50B9" w:rsidRPr="002A0E18" w:rsidRDefault="00BC50B9">
                          <w:pPr>
                            <w:pStyle w:val="Rodap"/>
                            <w:rPr>
                              <w:rFonts w:ascii="Arial" w:hAnsi="Arial" w:cs="Arial"/>
                            </w:rPr>
                          </w:pPr>
                          <w:r w:rsidRPr="002A0E18">
                            <w:rPr>
                              <w:rStyle w:val="Nmerodepgina"/>
                              <w:rFonts w:ascii="Arial" w:hAnsi="Arial" w:cs="Arial"/>
                            </w:rPr>
                            <w:fldChar w:fldCharType="begin"/>
                          </w:r>
                          <w:r w:rsidRPr="002A0E18">
                            <w:rPr>
                              <w:rStyle w:val="Nmerodepgina"/>
                              <w:rFonts w:ascii="Arial" w:hAnsi="Arial" w:cs="Arial"/>
                            </w:rPr>
                            <w:instrText xml:space="preserve"> PAGE </w:instrText>
                          </w:r>
                          <w:r w:rsidRPr="002A0E18">
                            <w:rPr>
                              <w:rStyle w:val="Nmerodepgina"/>
                              <w:rFonts w:ascii="Arial" w:hAnsi="Arial" w:cs="Arial"/>
                            </w:rPr>
                            <w:fldChar w:fldCharType="separate"/>
                          </w:r>
                          <w:r w:rsidR="00836336">
                            <w:rPr>
                              <w:rStyle w:val="Nmerodepgina"/>
                              <w:rFonts w:ascii="Arial" w:hAnsi="Arial" w:cs="Arial"/>
                              <w:noProof/>
                            </w:rPr>
                            <w:t>7</w:t>
                          </w:r>
                          <w:r w:rsidRPr="002A0E18">
                            <w:rPr>
                              <w:rStyle w:val="Nmerodepgina"/>
                              <w:rFonts w:ascii="Arial" w:hAnsi="Arial" w:cs="Arial"/>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32B2F9" id="_x0000_t202" coordsize="21600,21600" o:spt="202" path="m,l,21600r21600,l21600,xe">
              <v:stroke joinstyle="miter"/>
              <v:path gradientshapeok="t" o:connecttype="rect"/>
            </v:shapetype>
            <v:shape id="Caixa de Texto 2" o:spid="_x0000_s1026" type="#_x0000_t202" style="position:absolute;margin-left:442.4pt;margin-top:-1.6pt;width:30.7pt;height:24.25pt;z-index:25165926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" stroked="f">
              <v:fill opacity="0"/>
              <v:textbox inset="0,0,0,0">
                <w:txbxContent>
                  <w:p w14:paraId="3FCE8D2B" w14:textId="36962491" w:rsidR="00BC50B9" w:rsidRPr="002A0E18" w:rsidRDefault="00BC50B9">
                    <w:pPr>
                      <w:pStyle w:val="Rodap"/>
                      <w:rPr>
                        <w:rFonts w:ascii="Arial" w:hAnsi="Arial" w:cs="Arial"/>
                      </w:rPr>
                    </w:pPr>
                    <w:r w:rsidRPr="002A0E18">
                      <w:rPr>
                        <w:rStyle w:val="Nmerodepgina"/>
                        <w:rFonts w:ascii="Arial" w:hAnsi="Arial" w:cs="Arial"/>
                      </w:rPr>
                      <w:fldChar w:fldCharType="begin"/>
                    </w:r>
                    <w:r w:rsidRPr="002A0E18">
                      <w:rPr>
                        <w:rStyle w:val="Nmerodepgina"/>
                        <w:rFonts w:ascii="Arial" w:hAnsi="Arial" w:cs="Arial"/>
                      </w:rPr>
                      <w:instrText xml:space="preserve"> PAGE </w:instrText>
                    </w:r>
                    <w:r w:rsidRPr="002A0E18">
                      <w:rPr>
                        <w:rStyle w:val="Nmerodepgina"/>
                        <w:rFonts w:ascii="Arial" w:hAnsi="Arial" w:cs="Arial"/>
                      </w:rPr>
                      <w:fldChar w:fldCharType="separate"/>
                    </w:r>
                    <w:r w:rsidR="00836336">
                      <w:rPr>
                        <w:rStyle w:val="Nmerodepgina"/>
                        <w:rFonts w:ascii="Arial" w:hAnsi="Arial" w:cs="Arial"/>
                        <w:noProof/>
                      </w:rPr>
                      <w:t>7</w:t>
                    </w:r>
                    <w:r w:rsidRPr="002A0E18">
                      <w:rPr>
                        <w:rStyle w:val="Nmerodepgina"/>
                        <w:rFonts w:ascii="Arial" w:hAnsi="Arial" w:cs="Arial"/>
                      </w:rPr>
                      <w:fldChar w:fldCharType="end"/>
                    </w:r>
                  </w:p>
                </w:txbxContent>
              </v:textbox>
              <w10:wrap type="square" side="largest"/>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DCE014" w14:textId="77777777" w:rsidR="00052A60" w:rsidRDefault="00052A60" w:rsidP="0076677B">
      <w:pPr>
        <w:spacing w:after="0" w:line="240" w:lineRule="auto"/>
      </w:pPr>
      <w:r>
        <w:separator/>
      </w:r>
    </w:p>
  </w:footnote>
  <w:footnote w:type="continuationSeparator" w:id="0">
    <w:p w14:paraId="300A8222" w14:textId="77777777" w:rsidR="00052A60" w:rsidRDefault="00052A60" w:rsidP="0076677B">
      <w:pPr>
        <w:spacing w:after="0" w:line="240" w:lineRule="auto"/>
      </w:pPr>
      <w:r>
        <w:continuationSeparator/>
      </w:r>
    </w:p>
  </w:footnote>
  <w:footnote w:id="1">
    <w:p w14:paraId="3C159656" w14:textId="3ACA6F74" w:rsidR="00BC50B9" w:rsidRDefault="00BC50B9" w:rsidP="0076677B">
      <w:pPr>
        <w:pStyle w:val="Textodenotaderodap"/>
        <w:ind w:left="0" w:firstLine="0"/>
        <w:rPr>
          <w:rFonts w:ascii="Arial" w:hAnsi="Arial"/>
        </w:rPr>
      </w:pPr>
      <w:r>
        <w:rPr>
          <w:rFonts w:ascii="Arial" w:hAnsi="Arial"/>
        </w:rPr>
        <w:t>.</w:t>
      </w:r>
    </w:p>
  </w:footnote>
  <w:footnote w:id="2">
    <w:p w14:paraId="2335481F" w14:textId="43AF19F2" w:rsidR="00BC50B9" w:rsidRDefault="00BC50B9" w:rsidP="0076677B">
      <w:pPr>
        <w:pStyle w:val="Textodenotaderodap"/>
        <w:spacing w:before="119"/>
        <w:ind w:left="0" w:firstLine="0"/>
        <w:jc w:val="both"/>
        <w:rPr>
          <w:rFonts w:ascii="Arial" w:hAnsi="Arial"/>
        </w:rPr>
      </w:pPr>
      <w:r>
        <w:rPr>
          <w:rFonts w:ascii="Arial" w:hAnsi="Arial"/>
        </w:rPr>
        <w:t>.</w:t>
      </w:r>
    </w:p>
  </w:footnote>
  <w:footnote w:id="3">
    <w:p w14:paraId="4E1C8FCC" w14:textId="33C2FCC0" w:rsidR="00BC50B9" w:rsidRDefault="00BC50B9" w:rsidP="0076677B">
      <w:pPr>
        <w:pStyle w:val="Textodenotaderodap"/>
        <w:ind w:left="0" w:firstLine="0"/>
        <w:rPr>
          <w:rFonts w:ascii="Arial" w:hAnsi="Arial"/>
        </w:rPr>
      </w:pPr>
    </w:p>
  </w:footnote>
  <w:footnote w:id="4">
    <w:p w14:paraId="38C56A57" w14:textId="5FA316F8" w:rsidR="00BC50B9" w:rsidRDefault="00BC50B9" w:rsidP="0076677B">
      <w:pPr>
        <w:pStyle w:val="Textodenotaderodap"/>
        <w:spacing w:before="119"/>
        <w:ind w:left="0" w:firstLine="0"/>
        <w:jc w:val="both"/>
        <w:rPr>
          <w:rFonts w:ascii="Arial" w:hAnsi="Arial"/>
        </w:rPr>
      </w:pPr>
      <w:r>
        <w:rPr>
          <w:rFonts w:ascii="Arial" w:hAnsi="Aria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DC0E61" w14:textId="6153062B" w:rsidR="00BC50B9" w:rsidRDefault="00BC50B9" w:rsidP="00CF07A3">
    <w:pPr>
      <w:jc w:val="center"/>
    </w:pPr>
    <w:r>
      <w:rPr>
        <w:noProof/>
        <w:lang w:eastAsia="pt-BR"/>
      </w:rPr>
      <w:drawing>
        <wp:inline distT="0" distB="0" distL="0" distR="0" wp14:anchorId="406DE44C" wp14:editId="4ED876D1">
          <wp:extent cx="876300" cy="800100"/>
          <wp:effectExtent l="0" t="0" r="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6300" cy="800100"/>
                  </a:xfrm>
                  <a:prstGeom prst="rect">
                    <a:avLst/>
                  </a:prstGeom>
                  <a:noFill/>
                  <a:ln>
                    <a:noFill/>
                  </a:ln>
                </pic:spPr>
              </pic:pic>
            </a:graphicData>
          </a:graphic>
        </wp:inline>
      </w:drawing>
    </w:r>
  </w:p>
  <w:p w14:paraId="5F2076C1" w14:textId="77777777" w:rsidR="00BC50B9" w:rsidRPr="00127C28" w:rsidRDefault="00BC50B9" w:rsidP="00CF07A3">
    <w:pPr>
      <w:pStyle w:val="SemEspaamento"/>
      <w:jc w:val="center"/>
      <w:rPr>
        <w:rFonts w:ascii="Times New Roman" w:hAnsi="Times New Roman" w:cs="Times New Roman"/>
        <w:sz w:val="20"/>
        <w:szCs w:val="20"/>
      </w:rPr>
    </w:pPr>
    <w:r w:rsidRPr="00127C28">
      <w:rPr>
        <w:rFonts w:ascii="Times New Roman" w:hAnsi="Times New Roman" w:cs="Times New Roman"/>
        <w:sz w:val="20"/>
        <w:szCs w:val="20"/>
      </w:rPr>
      <w:t>Estado do Rio Grande do Sul</w:t>
    </w:r>
  </w:p>
  <w:p w14:paraId="7B78A9F1" w14:textId="77777777" w:rsidR="00BC50B9" w:rsidRPr="00127C28" w:rsidRDefault="00BC50B9" w:rsidP="00CF07A3">
    <w:pPr>
      <w:pStyle w:val="SemEspaamento"/>
      <w:jc w:val="center"/>
      <w:rPr>
        <w:rFonts w:ascii="Times New Roman" w:hAnsi="Times New Roman" w:cs="Times New Roman"/>
        <w:sz w:val="20"/>
        <w:szCs w:val="20"/>
      </w:rPr>
    </w:pPr>
    <w:r w:rsidRPr="00127C28">
      <w:rPr>
        <w:rFonts w:ascii="Times New Roman" w:hAnsi="Times New Roman" w:cs="Times New Roman"/>
        <w:sz w:val="20"/>
        <w:szCs w:val="20"/>
      </w:rPr>
      <w:t>Município de Guaporé</w:t>
    </w:r>
  </w:p>
  <w:p w14:paraId="5F1C8EF7" w14:textId="67AA481C" w:rsidR="00BC50B9" w:rsidRDefault="00BC50B9" w:rsidP="00CF07A3">
    <w:pPr>
      <w:pStyle w:val="SemEspaamento"/>
      <w:jc w:val="center"/>
      <w:rPr>
        <w:rFonts w:ascii="Times New Roman" w:hAnsi="Times New Roman" w:cs="Times New Roman"/>
        <w:sz w:val="20"/>
        <w:szCs w:val="20"/>
      </w:rPr>
    </w:pPr>
    <w:r w:rsidRPr="00127C28">
      <w:rPr>
        <w:rFonts w:ascii="Times New Roman" w:hAnsi="Times New Roman" w:cs="Times New Roman"/>
        <w:sz w:val="20"/>
        <w:szCs w:val="20"/>
      </w:rPr>
      <w:t>GABINETE DO PREFEITO</w:t>
    </w:r>
  </w:p>
  <w:p w14:paraId="0A9D5B0D" w14:textId="4EB69FC6" w:rsidR="00BC50B9" w:rsidRDefault="00BC50B9" w:rsidP="00CF07A3">
    <w:pPr>
      <w:pStyle w:val="SemEspaamento"/>
      <w:jc w:val="center"/>
      <w:rPr>
        <w:rFonts w:ascii="Times New Roman" w:hAnsi="Times New Roman" w:cs="Times New Roman"/>
        <w:sz w:val="20"/>
        <w:szCs w:val="20"/>
      </w:rPr>
    </w:pPr>
  </w:p>
  <w:p w14:paraId="4F1C5BBA" w14:textId="77777777" w:rsidR="00BC50B9" w:rsidRPr="00127C28" w:rsidRDefault="00BC50B9" w:rsidP="00CF07A3">
    <w:pPr>
      <w:pStyle w:val="SemEspaamento"/>
      <w:jc w:val="center"/>
      <w:rPr>
        <w:rFonts w:ascii="Times New Roman" w:hAnsi="Times New Roman" w:cs="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Ttulo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3D8159D"/>
    <w:multiLevelType w:val="hybridMultilevel"/>
    <w:tmpl w:val="B712B554"/>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B432AD6"/>
    <w:multiLevelType w:val="hybridMultilevel"/>
    <w:tmpl w:val="189443A4"/>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2C6E252B"/>
    <w:multiLevelType w:val="hybridMultilevel"/>
    <w:tmpl w:val="0B8C35EA"/>
    <w:lvl w:ilvl="0" w:tplc="04160001">
      <w:start w:val="1"/>
      <w:numFmt w:val="bullet"/>
      <w:lvlText w:val=""/>
      <w:lvlJc w:val="left"/>
      <w:pPr>
        <w:ind w:left="1911" w:hanging="360"/>
      </w:pPr>
      <w:rPr>
        <w:rFonts w:ascii="Symbol" w:hAnsi="Symbol" w:hint="default"/>
      </w:rPr>
    </w:lvl>
    <w:lvl w:ilvl="1" w:tplc="04160003" w:tentative="1">
      <w:start w:val="1"/>
      <w:numFmt w:val="bullet"/>
      <w:lvlText w:val="o"/>
      <w:lvlJc w:val="left"/>
      <w:pPr>
        <w:ind w:left="2631" w:hanging="360"/>
      </w:pPr>
      <w:rPr>
        <w:rFonts w:ascii="Courier New" w:hAnsi="Courier New" w:cs="Courier New" w:hint="default"/>
      </w:rPr>
    </w:lvl>
    <w:lvl w:ilvl="2" w:tplc="04160005" w:tentative="1">
      <w:start w:val="1"/>
      <w:numFmt w:val="bullet"/>
      <w:lvlText w:val=""/>
      <w:lvlJc w:val="left"/>
      <w:pPr>
        <w:ind w:left="3351" w:hanging="360"/>
      </w:pPr>
      <w:rPr>
        <w:rFonts w:ascii="Wingdings" w:hAnsi="Wingdings" w:hint="default"/>
      </w:rPr>
    </w:lvl>
    <w:lvl w:ilvl="3" w:tplc="04160001" w:tentative="1">
      <w:start w:val="1"/>
      <w:numFmt w:val="bullet"/>
      <w:lvlText w:val=""/>
      <w:lvlJc w:val="left"/>
      <w:pPr>
        <w:ind w:left="4071" w:hanging="360"/>
      </w:pPr>
      <w:rPr>
        <w:rFonts w:ascii="Symbol" w:hAnsi="Symbol" w:hint="default"/>
      </w:rPr>
    </w:lvl>
    <w:lvl w:ilvl="4" w:tplc="04160003" w:tentative="1">
      <w:start w:val="1"/>
      <w:numFmt w:val="bullet"/>
      <w:lvlText w:val="o"/>
      <w:lvlJc w:val="left"/>
      <w:pPr>
        <w:ind w:left="4791" w:hanging="360"/>
      </w:pPr>
      <w:rPr>
        <w:rFonts w:ascii="Courier New" w:hAnsi="Courier New" w:cs="Courier New" w:hint="default"/>
      </w:rPr>
    </w:lvl>
    <w:lvl w:ilvl="5" w:tplc="04160005" w:tentative="1">
      <w:start w:val="1"/>
      <w:numFmt w:val="bullet"/>
      <w:lvlText w:val=""/>
      <w:lvlJc w:val="left"/>
      <w:pPr>
        <w:ind w:left="5511" w:hanging="360"/>
      </w:pPr>
      <w:rPr>
        <w:rFonts w:ascii="Wingdings" w:hAnsi="Wingdings" w:hint="default"/>
      </w:rPr>
    </w:lvl>
    <w:lvl w:ilvl="6" w:tplc="04160001" w:tentative="1">
      <w:start w:val="1"/>
      <w:numFmt w:val="bullet"/>
      <w:lvlText w:val=""/>
      <w:lvlJc w:val="left"/>
      <w:pPr>
        <w:ind w:left="6231" w:hanging="360"/>
      </w:pPr>
      <w:rPr>
        <w:rFonts w:ascii="Symbol" w:hAnsi="Symbol" w:hint="default"/>
      </w:rPr>
    </w:lvl>
    <w:lvl w:ilvl="7" w:tplc="04160003" w:tentative="1">
      <w:start w:val="1"/>
      <w:numFmt w:val="bullet"/>
      <w:lvlText w:val="o"/>
      <w:lvlJc w:val="left"/>
      <w:pPr>
        <w:ind w:left="6951" w:hanging="360"/>
      </w:pPr>
      <w:rPr>
        <w:rFonts w:ascii="Courier New" w:hAnsi="Courier New" w:cs="Courier New" w:hint="default"/>
      </w:rPr>
    </w:lvl>
    <w:lvl w:ilvl="8" w:tplc="04160005" w:tentative="1">
      <w:start w:val="1"/>
      <w:numFmt w:val="bullet"/>
      <w:lvlText w:val=""/>
      <w:lvlJc w:val="left"/>
      <w:pPr>
        <w:ind w:left="7671" w:hanging="360"/>
      </w:pPr>
      <w:rPr>
        <w:rFonts w:ascii="Wingdings" w:hAnsi="Wingdings" w:hint="default"/>
      </w:rPr>
    </w:lvl>
  </w:abstractNum>
  <w:abstractNum w:abstractNumId="4" w15:restartNumberingAfterBreak="0">
    <w:nsid w:val="2D4E4D1C"/>
    <w:multiLevelType w:val="hybridMultilevel"/>
    <w:tmpl w:val="C2D4CC70"/>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3FAB4801"/>
    <w:multiLevelType w:val="hybridMultilevel"/>
    <w:tmpl w:val="47304A6E"/>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5F3F4944"/>
    <w:multiLevelType w:val="hybridMultilevel"/>
    <w:tmpl w:val="4580AD16"/>
    <w:lvl w:ilvl="0" w:tplc="04160001">
      <w:start w:val="1"/>
      <w:numFmt w:val="bullet"/>
      <w:lvlText w:val=""/>
      <w:lvlJc w:val="left"/>
      <w:pPr>
        <w:ind w:left="1854" w:hanging="360"/>
      </w:pPr>
      <w:rPr>
        <w:rFonts w:ascii="Symbol" w:hAnsi="Symbol"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7" w15:restartNumberingAfterBreak="0">
    <w:nsid w:val="60794A0E"/>
    <w:multiLevelType w:val="hybridMultilevel"/>
    <w:tmpl w:val="5CF6C982"/>
    <w:lvl w:ilvl="0" w:tplc="F5AA014E">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8" w15:restartNumberingAfterBreak="0">
    <w:nsid w:val="6791676C"/>
    <w:multiLevelType w:val="hybridMultilevel"/>
    <w:tmpl w:val="BC5E106A"/>
    <w:lvl w:ilvl="0" w:tplc="04160001">
      <w:start w:val="1"/>
      <w:numFmt w:val="bullet"/>
      <w:lvlText w:val=""/>
      <w:lvlJc w:val="left"/>
      <w:pPr>
        <w:ind w:left="1854" w:hanging="360"/>
      </w:pPr>
      <w:rPr>
        <w:rFonts w:ascii="Symbol" w:hAnsi="Symbol"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num w:numId="1">
    <w:abstractNumId w:val="0"/>
  </w:num>
  <w:num w:numId="2">
    <w:abstractNumId w:val="7"/>
  </w:num>
  <w:num w:numId="3">
    <w:abstractNumId w:val="3"/>
  </w:num>
  <w:num w:numId="4">
    <w:abstractNumId w:val="8"/>
  </w:num>
  <w:num w:numId="5">
    <w:abstractNumId w:val="6"/>
  </w:num>
  <w:num w:numId="6">
    <w:abstractNumId w:val="0"/>
  </w:num>
  <w:num w:numId="7">
    <w:abstractNumId w:val="4"/>
  </w:num>
  <w:num w:numId="8">
    <w:abstractNumId w:val="2"/>
  </w:num>
  <w:num w:numId="9">
    <w:abstractNumId w:val="1"/>
  </w:num>
  <w:num w:numId="10">
    <w:abstractNumId w:val="5"/>
  </w:num>
  <w:num w:numId="11">
    <w:abstractNumId w:val="0"/>
  </w:num>
  <w:num w:numId="12">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formatting="1" w:enforcement="1" w:cryptProviderType="rsaAES" w:cryptAlgorithmClass="hash" w:cryptAlgorithmType="typeAny" w:cryptAlgorithmSid="14" w:cryptSpinCount="100000" w:hash="YapwTWSsUyd16JJM+ylhZ/VXKOcETFg2zYtH9lCC7GCZaZNeGd4L28b56Tv9kie5IJarriYEeVdIaJqk5lw63Q==" w:salt="MLGjTVIZPKoBDprLVRktaQ=="/>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677B"/>
    <w:rsid w:val="0000412D"/>
    <w:rsid w:val="00025924"/>
    <w:rsid w:val="000446B9"/>
    <w:rsid w:val="00052A60"/>
    <w:rsid w:val="00056CF9"/>
    <w:rsid w:val="00057BCA"/>
    <w:rsid w:val="00073B07"/>
    <w:rsid w:val="00077391"/>
    <w:rsid w:val="00077E0F"/>
    <w:rsid w:val="0008039B"/>
    <w:rsid w:val="000A15AD"/>
    <w:rsid w:val="000A162F"/>
    <w:rsid w:val="000A1D42"/>
    <w:rsid w:val="000A75EC"/>
    <w:rsid w:val="000B13A1"/>
    <w:rsid w:val="000B3C71"/>
    <w:rsid w:val="000B7993"/>
    <w:rsid w:val="000C08DF"/>
    <w:rsid w:val="000C0FAC"/>
    <w:rsid w:val="000D1498"/>
    <w:rsid w:val="000D1905"/>
    <w:rsid w:val="000D65E3"/>
    <w:rsid w:val="000F0799"/>
    <w:rsid w:val="000F1AD8"/>
    <w:rsid w:val="000F4576"/>
    <w:rsid w:val="000F684B"/>
    <w:rsid w:val="0010151C"/>
    <w:rsid w:val="00104A54"/>
    <w:rsid w:val="00106196"/>
    <w:rsid w:val="00120417"/>
    <w:rsid w:val="00124EF1"/>
    <w:rsid w:val="001264C0"/>
    <w:rsid w:val="0013669A"/>
    <w:rsid w:val="001379C9"/>
    <w:rsid w:val="00143291"/>
    <w:rsid w:val="00143E13"/>
    <w:rsid w:val="00160DBC"/>
    <w:rsid w:val="00166A1B"/>
    <w:rsid w:val="001730FD"/>
    <w:rsid w:val="00173EAC"/>
    <w:rsid w:val="00180251"/>
    <w:rsid w:val="001812BE"/>
    <w:rsid w:val="00183067"/>
    <w:rsid w:val="00195A87"/>
    <w:rsid w:val="00195B15"/>
    <w:rsid w:val="001B0C5D"/>
    <w:rsid w:val="001B4D68"/>
    <w:rsid w:val="001B6173"/>
    <w:rsid w:val="001B623D"/>
    <w:rsid w:val="001B7B8F"/>
    <w:rsid w:val="001C1C1E"/>
    <w:rsid w:val="001D066A"/>
    <w:rsid w:val="001D3E30"/>
    <w:rsid w:val="001D7A78"/>
    <w:rsid w:val="001E6D70"/>
    <w:rsid w:val="001F03BD"/>
    <w:rsid w:val="001F469B"/>
    <w:rsid w:val="001F4791"/>
    <w:rsid w:val="001F7BF0"/>
    <w:rsid w:val="00200B39"/>
    <w:rsid w:val="00210D8C"/>
    <w:rsid w:val="00212517"/>
    <w:rsid w:val="0021624D"/>
    <w:rsid w:val="00222EB9"/>
    <w:rsid w:val="00226E28"/>
    <w:rsid w:val="00227C3C"/>
    <w:rsid w:val="0023210D"/>
    <w:rsid w:val="00237DAA"/>
    <w:rsid w:val="002457ED"/>
    <w:rsid w:val="00266912"/>
    <w:rsid w:val="00266F0C"/>
    <w:rsid w:val="002713C0"/>
    <w:rsid w:val="00274686"/>
    <w:rsid w:val="00276EAA"/>
    <w:rsid w:val="002777E2"/>
    <w:rsid w:val="00290C79"/>
    <w:rsid w:val="002A288E"/>
    <w:rsid w:val="002A317D"/>
    <w:rsid w:val="002B2306"/>
    <w:rsid w:val="002B4627"/>
    <w:rsid w:val="002B4686"/>
    <w:rsid w:val="002C53E2"/>
    <w:rsid w:val="002C6FED"/>
    <w:rsid w:val="002D3393"/>
    <w:rsid w:val="002D7B22"/>
    <w:rsid w:val="002E682E"/>
    <w:rsid w:val="002F32F0"/>
    <w:rsid w:val="002F6101"/>
    <w:rsid w:val="00307DAC"/>
    <w:rsid w:val="003123DB"/>
    <w:rsid w:val="00316053"/>
    <w:rsid w:val="0032634E"/>
    <w:rsid w:val="003329B3"/>
    <w:rsid w:val="00332C30"/>
    <w:rsid w:val="0034031E"/>
    <w:rsid w:val="003415EE"/>
    <w:rsid w:val="00344EE7"/>
    <w:rsid w:val="00351378"/>
    <w:rsid w:val="00364640"/>
    <w:rsid w:val="00374508"/>
    <w:rsid w:val="00376D9C"/>
    <w:rsid w:val="003810AF"/>
    <w:rsid w:val="003814FA"/>
    <w:rsid w:val="00384A07"/>
    <w:rsid w:val="00386746"/>
    <w:rsid w:val="003937F7"/>
    <w:rsid w:val="003C00CF"/>
    <w:rsid w:val="003C3042"/>
    <w:rsid w:val="003C66E5"/>
    <w:rsid w:val="003C6757"/>
    <w:rsid w:val="003E0874"/>
    <w:rsid w:val="003E31CB"/>
    <w:rsid w:val="003E35D6"/>
    <w:rsid w:val="003E568B"/>
    <w:rsid w:val="003E6054"/>
    <w:rsid w:val="003E6C72"/>
    <w:rsid w:val="003F3429"/>
    <w:rsid w:val="00404B92"/>
    <w:rsid w:val="00415AF8"/>
    <w:rsid w:val="0042722F"/>
    <w:rsid w:val="00435B64"/>
    <w:rsid w:val="004405F0"/>
    <w:rsid w:val="004408D6"/>
    <w:rsid w:val="0044098F"/>
    <w:rsid w:val="004419FF"/>
    <w:rsid w:val="00442EB0"/>
    <w:rsid w:val="00450FB3"/>
    <w:rsid w:val="00453513"/>
    <w:rsid w:val="00454325"/>
    <w:rsid w:val="00457D0B"/>
    <w:rsid w:val="00461229"/>
    <w:rsid w:val="00466609"/>
    <w:rsid w:val="00471CC4"/>
    <w:rsid w:val="00475CAF"/>
    <w:rsid w:val="004925F8"/>
    <w:rsid w:val="00494EBA"/>
    <w:rsid w:val="004964BE"/>
    <w:rsid w:val="0049780C"/>
    <w:rsid w:val="004A714F"/>
    <w:rsid w:val="004B0F2F"/>
    <w:rsid w:val="004C1949"/>
    <w:rsid w:val="004C38C4"/>
    <w:rsid w:val="004C5C28"/>
    <w:rsid w:val="004F707F"/>
    <w:rsid w:val="005026F1"/>
    <w:rsid w:val="00502B77"/>
    <w:rsid w:val="00504F19"/>
    <w:rsid w:val="005100CF"/>
    <w:rsid w:val="00513763"/>
    <w:rsid w:val="0051445E"/>
    <w:rsid w:val="0052114D"/>
    <w:rsid w:val="00521D8A"/>
    <w:rsid w:val="00526B91"/>
    <w:rsid w:val="005302FD"/>
    <w:rsid w:val="005317FE"/>
    <w:rsid w:val="00540858"/>
    <w:rsid w:val="00545AAF"/>
    <w:rsid w:val="005461A9"/>
    <w:rsid w:val="00555B70"/>
    <w:rsid w:val="0056080E"/>
    <w:rsid w:val="0057231D"/>
    <w:rsid w:val="0057279F"/>
    <w:rsid w:val="005879CA"/>
    <w:rsid w:val="00591615"/>
    <w:rsid w:val="00597BF5"/>
    <w:rsid w:val="005A12DE"/>
    <w:rsid w:val="005A509C"/>
    <w:rsid w:val="005C0675"/>
    <w:rsid w:val="005C0BE2"/>
    <w:rsid w:val="005D0464"/>
    <w:rsid w:val="005D4423"/>
    <w:rsid w:val="005D593F"/>
    <w:rsid w:val="005D7FA8"/>
    <w:rsid w:val="005E3BB7"/>
    <w:rsid w:val="005F1622"/>
    <w:rsid w:val="006004F2"/>
    <w:rsid w:val="006009E7"/>
    <w:rsid w:val="00606BAA"/>
    <w:rsid w:val="00614CFA"/>
    <w:rsid w:val="0062194B"/>
    <w:rsid w:val="00622ED9"/>
    <w:rsid w:val="0062407C"/>
    <w:rsid w:val="00626898"/>
    <w:rsid w:val="0064441F"/>
    <w:rsid w:val="006516A6"/>
    <w:rsid w:val="00652AA8"/>
    <w:rsid w:val="006648F3"/>
    <w:rsid w:val="0067061E"/>
    <w:rsid w:val="0068266E"/>
    <w:rsid w:val="00691300"/>
    <w:rsid w:val="006A5CF3"/>
    <w:rsid w:val="006B15AD"/>
    <w:rsid w:val="006B1B74"/>
    <w:rsid w:val="006B2FF3"/>
    <w:rsid w:val="006B3F8D"/>
    <w:rsid w:val="006C1046"/>
    <w:rsid w:val="006D1F08"/>
    <w:rsid w:val="006E3333"/>
    <w:rsid w:val="006E5756"/>
    <w:rsid w:val="00700CED"/>
    <w:rsid w:val="00726A84"/>
    <w:rsid w:val="00730A69"/>
    <w:rsid w:val="007325CA"/>
    <w:rsid w:val="00733BA2"/>
    <w:rsid w:val="007361DA"/>
    <w:rsid w:val="00736B48"/>
    <w:rsid w:val="007407F7"/>
    <w:rsid w:val="00747FE2"/>
    <w:rsid w:val="00750140"/>
    <w:rsid w:val="00757B27"/>
    <w:rsid w:val="0076677B"/>
    <w:rsid w:val="0077043C"/>
    <w:rsid w:val="00771FE3"/>
    <w:rsid w:val="00784B37"/>
    <w:rsid w:val="0079275B"/>
    <w:rsid w:val="007960DA"/>
    <w:rsid w:val="007A0CD8"/>
    <w:rsid w:val="007A442B"/>
    <w:rsid w:val="007B5F7E"/>
    <w:rsid w:val="007B6F72"/>
    <w:rsid w:val="007D1EAE"/>
    <w:rsid w:val="007D4124"/>
    <w:rsid w:val="007D6540"/>
    <w:rsid w:val="007D7A29"/>
    <w:rsid w:val="007E07BE"/>
    <w:rsid w:val="007E319C"/>
    <w:rsid w:val="007E3E6D"/>
    <w:rsid w:val="007F07D4"/>
    <w:rsid w:val="007F7FE7"/>
    <w:rsid w:val="00802A23"/>
    <w:rsid w:val="0080433F"/>
    <w:rsid w:val="00806E8C"/>
    <w:rsid w:val="008163F4"/>
    <w:rsid w:val="00825778"/>
    <w:rsid w:val="00836336"/>
    <w:rsid w:val="008424CC"/>
    <w:rsid w:val="00843D51"/>
    <w:rsid w:val="0084581B"/>
    <w:rsid w:val="00860897"/>
    <w:rsid w:val="00863E02"/>
    <w:rsid w:val="00864A24"/>
    <w:rsid w:val="008806A4"/>
    <w:rsid w:val="008848E0"/>
    <w:rsid w:val="0088492C"/>
    <w:rsid w:val="00895628"/>
    <w:rsid w:val="00896319"/>
    <w:rsid w:val="0089726D"/>
    <w:rsid w:val="008A2458"/>
    <w:rsid w:val="008A3A2B"/>
    <w:rsid w:val="008B6E8B"/>
    <w:rsid w:val="008C5E64"/>
    <w:rsid w:val="008D47D8"/>
    <w:rsid w:val="008D4844"/>
    <w:rsid w:val="008D73A4"/>
    <w:rsid w:val="008F4581"/>
    <w:rsid w:val="008F6B86"/>
    <w:rsid w:val="00900023"/>
    <w:rsid w:val="00900192"/>
    <w:rsid w:val="00903C00"/>
    <w:rsid w:val="0090772C"/>
    <w:rsid w:val="00913530"/>
    <w:rsid w:val="009140F9"/>
    <w:rsid w:val="009268CB"/>
    <w:rsid w:val="009357B8"/>
    <w:rsid w:val="0093778E"/>
    <w:rsid w:val="00941908"/>
    <w:rsid w:val="0094193F"/>
    <w:rsid w:val="00942882"/>
    <w:rsid w:val="009438BD"/>
    <w:rsid w:val="00946E87"/>
    <w:rsid w:val="009558DE"/>
    <w:rsid w:val="00960BD1"/>
    <w:rsid w:val="00972A0B"/>
    <w:rsid w:val="00974ED8"/>
    <w:rsid w:val="00976FEF"/>
    <w:rsid w:val="009914B5"/>
    <w:rsid w:val="009970A8"/>
    <w:rsid w:val="00997BED"/>
    <w:rsid w:val="009A513F"/>
    <w:rsid w:val="009B5BFF"/>
    <w:rsid w:val="009B6265"/>
    <w:rsid w:val="009C67D1"/>
    <w:rsid w:val="009E01B3"/>
    <w:rsid w:val="009E01F8"/>
    <w:rsid w:val="009F22D6"/>
    <w:rsid w:val="009F662A"/>
    <w:rsid w:val="00A12080"/>
    <w:rsid w:val="00A14197"/>
    <w:rsid w:val="00A1696E"/>
    <w:rsid w:val="00A2148C"/>
    <w:rsid w:val="00A25878"/>
    <w:rsid w:val="00A26C9C"/>
    <w:rsid w:val="00A27D4B"/>
    <w:rsid w:val="00A31467"/>
    <w:rsid w:val="00A3185D"/>
    <w:rsid w:val="00A3290E"/>
    <w:rsid w:val="00A37F4F"/>
    <w:rsid w:val="00A402CA"/>
    <w:rsid w:val="00A50911"/>
    <w:rsid w:val="00A54DDB"/>
    <w:rsid w:val="00A61414"/>
    <w:rsid w:val="00A65F3C"/>
    <w:rsid w:val="00A70523"/>
    <w:rsid w:val="00A749AA"/>
    <w:rsid w:val="00A76AC9"/>
    <w:rsid w:val="00A81B0E"/>
    <w:rsid w:val="00A85C05"/>
    <w:rsid w:val="00A905EE"/>
    <w:rsid w:val="00A918C2"/>
    <w:rsid w:val="00A91AC4"/>
    <w:rsid w:val="00A974A4"/>
    <w:rsid w:val="00AA5654"/>
    <w:rsid w:val="00AB4081"/>
    <w:rsid w:val="00AC22B7"/>
    <w:rsid w:val="00AD0F89"/>
    <w:rsid w:val="00AE544D"/>
    <w:rsid w:val="00AF0D30"/>
    <w:rsid w:val="00AF4B5C"/>
    <w:rsid w:val="00AF634B"/>
    <w:rsid w:val="00B002FE"/>
    <w:rsid w:val="00B04C8F"/>
    <w:rsid w:val="00B100E3"/>
    <w:rsid w:val="00B1718C"/>
    <w:rsid w:val="00B216FD"/>
    <w:rsid w:val="00B24A4C"/>
    <w:rsid w:val="00B26FE0"/>
    <w:rsid w:val="00B36653"/>
    <w:rsid w:val="00B40A7F"/>
    <w:rsid w:val="00B676EE"/>
    <w:rsid w:val="00B710E9"/>
    <w:rsid w:val="00B80370"/>
    <w:rsid w:val="00B90713"/>
    <w:rsid w:val="00B97638"/>
    <w:rsid w:val="00BC39CE"/>
    <w:rsid w:val="00BC50B9"/>
    <w:rsid w:val="00BD529C"/>
    <w:rsid w:val="00BE4A8B"/>
    <w:rsid w:val="00C05548"/>
    <w:rsid w:val="00C10DD2"/>
    <w:rsid w:val="00C14C4C"/>
    <w:rsid w:val="00C17045"/>
    <w:rsid w:val="00C22890"/>
    <w:rsid w:val="00C22DA8"/>
    <w:rsid w:val="00C37655"/>
    <w:rsid w:val="00C42FE4"/>
    <w:rsid w:val="00C46C0A"/>
    <w:rsid w:val="00C476B9"/>
    <w:rsid w:val="00C5280D"/>
    <w:rsid w:val="00C57EEA"/>
    <w:rsid w:val="00C645EC"/>
    <w:rsid w:val="00C704CB"/>
    <w:rsid w:val="00C70578"/>
    <w:rsid w:val="00C708C9"/>
    <w:rsid w:val="00C75FBB"/>
    <w:rsid w:val="00C77792"/>
    <w:rsid w:val="00C81D66"/>
    <w:rsid w:val="00C843FD"/>
    <w:rsid w:val="00C879E6"/>
    <w:rsid w:val="00C90E08"/>
    <w:rsid w:val="00C97B16"/>
    <w:rsid w:val="00CB4B70"/>
    <w:rsid w:val="00CB5278"/>
    <w:rsid w:val="00CC3593"/>
    <w:rsid w:val="00CF07A3"/>
    <w:rsid w:val="00CF1846"/>
    <w:rsid w:val="00CF3CE0"/>
    <w:rsid w:val="00D15EB2"/>
    <w:rsid w:val="00D3188A"/>
    <w:rsid w:val="00D31E51"/>
    <w:rsid w:val="00D36117"/>
    <w:rsid w:val="00D36ADF"/>
    <w:rsid w:val="00D36D97"/>
    <w:rsid w:val="00D404AC"/>
    <w:rsid w:val="00D40868"/>
    <w:rsid w:val="00D425BF"/>
    <w:rsid w:val="00D549F2"/>
    <w:rsid w:val="00D72875"/>
    <w:rsid w:val="00D74B41"/>
    <w:rsid w:val="00D84C9A"/>
    <w:rsid w:val="00D93645"/>
    <w:rsid w:val="00D93656"/>
    <w:rsid w:val="00DA1333"/>
    <w:rsid w:val="00DB4602"/>
    <w:rsid w:val="00DB7E03"/>
    <w:rsid w:val="00DC7AA5"/>
    <w:rsid w:val="00DE436D"/>
    <w:rsid w:val="00DF37B4"/>
    <w:rsid w:val="00DF5EB8"/>
    <w:rsid w:val="00E11A5E"/>
    <w:rsid w:val="00E12509"/>
    <w:rsid w:val="00E14733"/>
    <w:rsid w:val="00E21910"/>
    <w:rsid w:val="00E2288E"/>
    <w:rsid w:val="00E27112"/>
    <w:rsid w:val="00E3391B"/>
    <w:rsid w:val="00E34B0B"/>
    <w:rsid w:val="00E41C2E"/>
    <w:rsid w:val="00E46BED"/>
    <w:rsid w:val="00E60088"/>
    <w:rsid w:val="00E7506E"/>
    <w:rsid w:val="00E7684E"/>
    <w:rsid w:val="00E84739"/>
    <w:rsid w:val="00E918EA"/>
    <w:rsid w:val="00EA244D"/>
    <w:rsid w:val="00EA7B53"/>
    <w:rsid w:val="00EB2C95"/>
    <w:rsid w:val="00EC6296"/>
    <w:rsid w:val="00ED0EE6"/>
    <w:rsid w:val="00ED4188"/>
    <w:rsid w:val="00ED6AF9"/>
    <w:rsid w:val="00EE0ADA"/>
    <w:rsid w:val="00EE2B3A"/>
    <w:rsid w:val="00EE4111"/>
    <w:rsid w:val="00EF1A1E"/>
    <w:rsid w:val="00EF1BDD"/>
    <w:rsid w:val="00F001A1"/>
    <w:rsid w:val="00F06CDB"/>
    <w:rsid w:val="00F17A9B"/>
    <w:rsid w:val="00F34ED8"/>
    <w:rsid w:val="00F37A0B"/>
    <w:rsid w:val="00F408D9"/>
    <w:rsid w:val="00F44D1E"/>
    <w:rsid w:val="00F45671"/>
    <w:rsid w:val="00F52B4B"/>
    <w:rsid w:val="00F877EA"/>
    <w:rsid w:val="00F902B3"/>
    <w:rsid w:val="00F91AAD"/>
    <w:rsid w:val="00F91D56"/>
    <w:rsid w:val="00F958A0"/>
    <w:rsid w:val="00FA2ED7"/>
    <w:rsid w:val="00FA5BEA"/>
    <w:rsid w:val="00FB7984"/>
    <w:rsid w:val="00FC4553"/>
    <w:rsid w:val="00FD1347"/>
    <w:rsid w:val="00FD38FD"/>
    <w:rsid w:val="00FD4C29"/>
    <w:rsid w:val="00FE03AB"/>
    <w:rsid w:val="00FE10D1"/>
    <w:rsid w:val="00FE562B"/>
    <w:rsid w:val="00FE734A"/>
    <w:rsid w:val="00FF058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7B166B"/>
  <w15:chartTrackingRefBased/>
  <w15:docId w15:val="{2C892A20-CD66-4E62-A94C-2CCAD9D93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qFormat/>
    <w:rsid w:val="0076677B"/>
    <w:pPr>
      <w:keepNext/>
      <w:numPr>
        <w:numId w:val="1"/>
      </w:numPr>
      <w:spacing w:before="240" w:after="60" w:line="240" w:lineRule="auto"/>
      <w:outlineLvl w:val="0"/>
    </w:pPr>
    <w:rPr>
      <w:rFonts w:ascii="Arial" w:eastAsia="Times New Roman" w:hAnsi="Arial" w:cs="Times New Roman"/>
      <w:b/>
      <w:kern w:val="1"/>
      <w:sz w:val="28"/>
      <w:szCs w:val="20"/>
      <w:lang w:eastAsia="ar-SA"/>
    </w:rPr>
  </w:style>
  <w:style w:type="paragraph" w:styleId="Ttulo2">
    <w:name w:val="heading 2"/>
    <w:basedOn w:val="Normal"/>
    <w:next w:val="Normal"/>
    <w:link w:val="Ttulo2Char"/>
    <w:uiPriority w:val="9"/>
    <w:unhideWhenUsed/>
    <w:qFormat/>
    <w:rsid w:val="0014329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har"/>
    <w:uiPriority w:val="9"/>
    <w:unhideWhenUsed/>
    <w:qFormat/>
    <w:rsid w:val="00143E1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76677B"/>
    <w:rPr>
      <w:rFonts w:ascii="Arial" w:eastAsia="Times New Roman" w:hAnsi="Arial" w:cs="Times New Roman"/>
      <w:b/>
      <w:kern w:val="1"/>
      <w:sz w:val="28"/>
      <w:szCs w:val="20"/>
      <w:lang w:eastAsia="ar-SA"/>
    </w:rPr>
  </w:style>
  <w:style w:type="numbering" w:customStyle="1" w:styleId="Semlista1">
    <w:name w:val="Sem lista1"/>
    <w:next w:val="Semlista"/>
    <w:semiHidden/>
    <w:rsid w:val="0076677B"/>
  </w:style>
  <w:style w:type="character" w:customStyle="1" w:styleId="Absatz-Standardschriftart">
    <w:name w:val="Absatz-Standardschriftart"/>
    <w:rsid w:val="0076677B"/>
  </w:style>
  <w:style w:type="character" w:customStyle="1" w:styleId="WW-Absatz-Standardschriftart">
    <w:name w:val="WW-Absatz-Standardschriftart"/>
    <w:rsid w:val="0076677B"/>
  </w:style>
  <w:style w:type="character" w:customStyle="1" w:styleId="WW-Absatz-Standardschriftart1">
    <w:name w:val="WW-Absatz-Standardschriftart1"/>
    <w:rsid w:val="0076677B"/>
  </w:style>
  <w:style w:type="character" w:customStyle="1" w:styleId="WW-Absatz-Standardschriftart11">
    <w:name w:val="WW-Absatz-Standardschriftart11"/>
    <w:rsid w:val="0076677B"/>
  </w:style>
  <w:style w:type="character" w:customStyle="1" w:styleId="Fontepargpadro1">
    <w:name w:val="Fonte parág. padrão1"/>
    <w:rsid w:val="0076677B"/>
  </w:style>
  <w:style w:type="character" w:styleId="Nmerodepgina">
    <w:name w:val="page number"/>
    <w:basedOn w:val="Fontepargpadro1"/>
    <w:rsid w:val="0076677B"/>
  </w:style>
  <w:style w:type="character" w:customStyle="1" w:styleId="Caracteresdenotaderodap">
    <w:name w:val="Caracteres de nota de rodapé"/>
    <w:rsid w:val="0076677B"/>
  </w:style>
  <w:style w:type="character" w:styleId="Refdenotaderodap">
    <w:name w:val="footnote reference"/>
    <w:rsid w:val="0076677B"/>
    <w:rPr>
      <w:vertAlign w:val="superscript"/>
    </w:rPr>
  </w:style>
  <w:style w:type="character" w:customStyle="1" w:styleId="Caracteresdenotadefim">
    <w:name w:val="Caracteres de nota de fim"/>
    <w:rsid w:val="0076677B"/>
    <w:rPr>
      <w:vertAlign w:val="superscript"/>
    </w:rPr>
  </w:style>
  <w:style w:type="character" w:customStyle="1" w:styleId="WW-Caracteresdenotadefim">
    <w:name w:val="WW-Caracteres de nota de fim"/>
    <w:rsid w:val="0076677B"/>
  </w:style>
  <w:style w:type="character" w:customStyle="1" w:styleId="Smbolosdenumerao">
    <w:name w:val="Símbolos de numeração"/>
    <w:rsid w:val="0076677B"/>
  </w:style>
  <w:style w:type="character" w:styleId="Hyperlink">
    <w:name w:val="Hyperlink"/>
    <w:uiPriority w:val="99"/>
    <w:rsid w:val="0076677B"/>
    <w:rPr>
      <w:color w:val="000080"/>
      <w:u w:val="single"/>
    </w:rPr>
  </w:style>
  <w:style w:type="character" w:styleId="Refdenotadefim">
    <w:name w:val="endnote reference"/>
    <w:rsid w:val="0076677B"/>
    <w:rPr>
      <w:vertAlign w:val="superscript"/>
    </w:rPr>
  </w:style>
  <w:style w:type="character" w:styleId="Forte">
    <w:name w:val="Strong"/>
    <w:qFormat/>
    <w:rsid w:val="0076677B"/>
    <w:rPr>
      <w:b/>
      <w:bCs/>
    </w:rPr>
  </w:style>
  <w:style w:type="paragraph" w:customStyle="1" w:styleId="Ttulo10">
    <w:name w:val="Título1"/>
    <w:basedOn w:val="Normal"/>
    <w:next w:val="Corpodetexto"/>
    <w:rsid w:val="0076677B"/>
    <w:pPr>
      <w:keepNext/>
      <w:spacing w:before="240" w:after="120" w:line="240" w:lineRule="auto"/>
    </w:pPr>
    <w:rPr>
      <w:rFonts w:ascii="Arial" w:eastAsia="Lucida Sans Unicode" w:hAnsi="Arial" w:cs="Mangal"/>
      <w:sz w:val="28"/>
      <w:szCs w:val="28"/>
      <w:lang w:eastAsia="ar-SA"/>
    </w:rPr>
  </w:style>
  <w:style w:type="paragraph" w:styleId="Corpodetexto">
    <w:name w:val="Body Text"/>
    <w:basedOn w:val="Normal"/>
    <w:link w:val="CorpodetextoChar"/>
    <w:rsid w:val="0076677B"/>
    <w:pPr>
      <w:spacing w:after="120" w:line="240" w:lineRule="auto"/>
    </w:pPr>
    <w:rPr>
      <w:rFonts w:ascii="Times New Roman" w:eastAsia="Times New Roman" w:hAnsi="Times New Roman" w:cs="Times New Roman"/>
      <w:sz w:val="20"/>
      <w:szCs w:val="20"/>
      <w:lang w:eastAsia="ar-SA"/>
    </w:rPr>
  </w:style>
  <w:style w:type="character" w:customStyle="1" w:styleId="CorpodetextoChar">
    <w:name w:val="Corpo de texto Char"/>
    <w:basedOn w:val="Fontepargpadro"/>
    <w:link w:val="Corpodetexto"/>
    <w:rsid w:val="0076677B"/>
    <w:rPr>
      <w:rFonts w:ascii="Times New Roman" w:eastAsia="Times New Roman" w:hAnsi="Times New Roman" w:cs="Times New Roman"/>
      <w:sz w:val="20"/>
      <w:szCs w:val="20"/>
      <w:lang w:eastAsia="ar-SA"/>
    </w:rPr>
  </w:style>
  <w:style w:type="paragraph" w:styleId="Lista">
    <w:name w:val="List"/>
    <w:basedOn w:val="Corpodetexto"/>
    <w:rsid w:val="0076677B"/>
    <w:rPr>
      <w:rFonts w:ascii="Arial" w:hAnsi="Arial" w:cs="Mangal"/>
    </w:rPr>
  </w:style>
  <w:style w:type="paragraph" w:customStyle="1" w:styleId="Legenda1">
    <w:name w:val="Legenda1"/>
    <w:basedOn w:val="Normal"/>
    <w:rsid w:val="0076677B"/>
    <w:pPr>
      <w:suppressLineNumbers/>
      <w:spacing w:before="120" w:after="120" w:line="240" w:lineRule="auto"/>
    </w:pPr>
    <w:rPr>
      <w:rFonts w:ascii="Arial" w:eastAsia="Times New Roman" w:hAnsi="Arial" w:cs="Mangal"/>
      <w:i/>
      <w:iCs/>
      <w:sz w:val="24"/>
      <w:szCs w:val="24"/>
      <w:lang w:eastAsia="ar-SA"/>
    </w:rPr>
  </w:style>
  <w:style w:type="paragraph" w:customStyle="1" w:styleId="ndice">
    <w:name w:val="Índice"/>
    <w:basedOn w:val="Normal"/>
    <w:rsid w:val="0076677B"/>
    <w:pPr>
      <w:suppressLineNumbers/>
      <w:spacing w:after="0" w:line="240" w:lineRule="auto"/>
    </w:pPr>
    <w:rPr>
      <w:rFonts w:ascii="Arial" w:eastAsia="Times New Roman" w:hAnsi="Arial" w:cs="Mangal"/>
      <w:sz w:val="20"/>
      <w:szCs w:val="20"/>
      <w:lang w:eastAsia="ar-SA"/>
    </w:rPr>
  </w:style>
  <w:style w:type="paragraph" w:customStyle="1" w:styleId="TextosemFormatao1">
    <w:name w:val="Texto sem Formatação1"/>
    <w:basedOn w:val="Normal"/>
    <w:rsid w:val="0076677B"/>
    <w:pPr>
      <w:spacing w:after="0" w:line="240" w:lineRule="auto"/>
    </w:pPr>
    <w:rPr>
      <w:rFonts w:ascii="Courier New" w:eastAsia="Times New Roman" w:hAnsi="Courier New" w:cs="Times New Roman"/>
      <w:sz w:val="20"/>
      <w:szCs w:val="20"/>
      <w:lang w:eastAsia="ar-SA"/>
    </w:rPr>
  </w:style>
  <w:style w:type="paragraph" w:styleId="Rodap">
    <w:name w:val="footer"/>
    <w:basedOn w:val="Normal"/>
    <w:link w:val="RodapChar"/>
    <w:rsid w:val="0076677B"/>
    <w:pPr>
      <w:tabs>
        <w:tab w:val="center" w:pos="4419"/>
        <w:tab w:val="right" w:pos="8838"/>
      </w:tabs>
      <w:spacing w:after="0" w:line="240" w:lineRule="auto"/>
    </w:pPr>
    <w:rPr>
      <w:rFonts w:ascii="Times New Roman" w:eastAsia="Times New Roman" w:hAnsi="Times New Roman" w:cs="Times New Roman"/>
      <w:sz w:val="20"/>
      <w:szCs w:val="20"/>
      <w:lang w:eastAsia="ar-SA"/>
    </w:rPr>
  </w:style>
  <w:style w:type="character" w:customStyle="1" w:styleId="RodapChar">
    <w:name w:val="Rodapé Char"/>
    <w:basedOn w:val="Fontepargpadro"/>
    <w:link w:val="Rodap"/>
    <w:rsid w:val="0076677B"/>
    <w:rPr>
      <w:rFonts w:ascii="Times New Roman" w:eastAsia="Times New Roman" w:hAnsi="Times New Roman" w:cs="Times New Roman"/>
      <w:sz w:val="20"/>
      <w:szCs w:val="20"/>
      <w:lang w:eastAsia="ar-SA"/>
    </w:rPr>
  </w:style>
  <w:style w:type="paragraph" w:styleId="Cabealho">
    <w:name w:val="header"/>
    <w:basedOn w:val="Normal"/>
    <w:link w:val="CabealhoChar"/>
    <w:rsid w:val="0076677B"/>
    <w:pPr>
      <w:tabs>
        <w:tab w:val="center" w:pos="4419"/>
        <w:tab w:val="right" w:pos="8838"/>
      </w:tabs>
      <w:spacing w:after="0" w:line="240" w:lineRule="auto"/>
    </w:pPr>
    <w:rPr>
      <w:rFonts w:ascii="Times New Roman" w:eastAsia="Times New Roman" w:hAnsi="Times New Roman" w:cs="Times New Roman"/>
      <w:sz w:val="20"/>
      <w:szCs w:val="20"/>
      <w:lang w:eastAsia="ar-SA"/>
    </w:rPr>
  </w:style>
  <w:style w:type="character" w:customStyle="1" w:styleId="CabealhoChar">
    <w:name w:val="Cabeçalho Char"/>
    <w:basedOn w:val="Fontepargpadro"/>
    <w:link w:val="Cabealho"/>
    <w:rsid w:val="0076677B"/>
    <w:rPr>
      <w:rFonts w:ascii="Times New Roman" w:eastAsia="Times New Roman" w:hAnsi="Times New Roman" w:cs="Times New Roman"/>
      <w:sz w:val="20"/>
      <w:szCs w:val="20"/>
      <w:lang w:eastAsia="ar-SA"/>
    </w:rPr>
  </w:style>
  <w:style w:type="paragraph" w:customStyle="1" w:styleId="Contedodetabela">
    <w:name w:val="Conteúdo de tabela"/>
    <w:basedOn w:val="Normal"/>
    <w:rsid w:val="0076677B"/>
    <w:pPr>
      <w:suppressLineNumbers/>
      <w:spacing w:after="0" w:line="240" w:lineRule="auto"/>
    </w:pPr>
    <w:rPr>
      <w:rFonts w:ascii="Times New Roman" w:eastAsia="Times New Roman" w:hAnsi="Times New Roman" w:cs="Times New Roman"/>
      <w:sz w:val="20"/>
      <w:szCs w:val="20"/>
      <w:lang w:eastAsia="ar-SA"/>
    </w:rPr>
  </w:style>
  <w:style w:type="paragraph" w:customStyle="1" w:styleId="Ttulodetabela">
    <w:name w:val="Título de tabela"/>
    <w:basedOn w:val="Contedodetabela"/>
    <w:rsid w:val="0076677B"/>
    <w:pPr>
      <w:jc w:val="center"/>
    </w:pPr>
    <w:rPr>
      <w:b/>
      <w:bCs/>
    </w:rPr>
  </w:style>
  <w:style w:type="paragraph" w:customStyle="1" w:styleId="Contedodequadro">
    <w:name w:val="Conteúdo de quadro"/>
    <w:basedOn w:val="Corpodetexto"/>
    <w:rsid w:val="0076677B"/>
  </w:style>
  <w:style w:type="paragraph" w:styleId="Textodenotaderodap">
    <w:name w:val="footnote text"/>
    <w:basedOn w:val="Normal"/>
    <w:link w:val="TextodenotaderodapChar"/>
    <w:rsid w:val="0076677B"/>
    <w:pPr>
      <w:suppressLineNumbers/>
      <w:spacing w:after="0" w:line="240" w:lineRule="auto"/>
      <w:ind w:left="283" w:hanging="283"/>
    </w:pPr>
    <w:rPr>
      <w:rFonts w:ascii="Times New Roman" w:eastAsia="Times New Roman" w:hAnsi="Times New Roman" w:cs="Times New Roman"/>
      <w:sz w:val="20"/>
      <w:szCs w:val="20"/>
      <w:lang w:eastAsia="ar-SA"/>
    </w:rPr>
  </w:style>
  <w:style w:type="character" w:customStyle="1" w:styleId="TextodenotaderodapChar">
    <w:name w:val="Texto de nota de rodapé Char"/>
    <w:basedOn w:val="Fontepargpadro"/>
    <w:link w:val="Textodenotaderodap"/>
    <w:rsid w:val="0076677B"/>
    <w:rPr>
      <w:rFonts w:ascii="Times New Roman" w:eastAsia="Times New Roman" w:hAnsi="Times New Roman" w:cs="Times New Roman"/>
      <w:sz w:val="20"/>
      <w:szCs w:val="20"/>
      <w:lang w:eastAsia="ar-SA"/>
    </w:rPr>
  </w:style>
  <w:style w:type="paragraph" w:customStyle="1" w:styleId="Citaes">
    <w:name w:val="Citações"/>
    <w:basedOn w:val="Normal"/>
    <w:rsid w:val="0076677B"/>
    <w:pPr>
      <w:spacing w:after="283" w:line="240" w:lineRule="auto"/>
      <w:ind w:left="567" w:right="567"/>
    </w:pPr>
    <w:rPr>
      <w:rFonts w:ascii="Times New Roman" w:eastAsia="Times New Roman" w:hAnsi="Times New Roman" w:cs="Times New Roman"/>
      <w:sz w:val="20"/>
      <w:szCs w:val="20"/>
      <w:lang w:eastAsia="ar-SA"/>
    </w:rPr>
  </w:style>
  <w:style w:type="paragraph" w:styleId="NormalWeb">
    <w:name w:val="Normal (Web)"/>
    <w:basedOn w:val="Normal"/>
    <w:rsid w:val="0076677B"/>
    <w:pPr>
      <w:spacing w:before="100" w:after="100" w:line="240" w:lineRule="auto"/>
    </w:pPr>
    <w:rPr>
      <w:rFonts w:ascii="Futura Lt BT" w:eastAsia="Times New Roman" w:hAnsi="Futura Lt BT" w:cs="Times New Roman"/>
      <w:szCs w:val="20"/>
      <w:lang w:eastAsia="ar-SA"/>
    </w:rPr>
  </w:style>
  <w:style w:type="character" w:customStyle="1" w:styleId="Refdenotaderodap1">
    <w:name w:val="Ref. de nota de rodapé1"/>
    <w:rsid w:val="0076677B"/>
    <w:rPr>
      <w:vertAlign w:val="superscript"/>
    </w:rPr>
  </w:style>
  <w:style w:type="paragraph" w:styleId="PargrafodaLista">
    <w:name w:val="List Paragraph"/>
    <w:basedOn w:val="Normal"/>
    <w:uiPriority w:val="34"/>
    <w:qFormat/>
    <w:rsid w:val="00195B15"/>
    <w:pPr>
      <w:ind w:left="720"/>
      <w:contextualSpacing/>
    </w:pPr>
  </w:style>
  <w:style w:type="paragraph" w:styleId="Textodebalo">
    <w:name w:val="Balloon Text"/>
    <w:basedOn w:val="Normal"/>
    <w:link w:val="TextodebaloChar"/>
    <w:uiPriority w:val="99"/>
    <w:semiHidden/>
    <w:unhideWhenUsed/>
    <w:rsid w:val="00332C30"/>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332C30"/>
    <w:rPr>
      <w:rFonts w:ascii="Segoe UI" w:hAnsi="Segoe UI" w:cs="Segoe UI"/>
      <w:sz w:val="18"/>
      <w:szCs w:val="18"/>
    </w:rPr>
  </w:style>
  <w:style w:type="paragraph" w:customStyle="1" w:styleId="Default">
    <w:name w:val="Default"/>
    <w:rsid w:val="00D74B41"/>
    <w:pPr>
      <w:autoSpaceDE w:val="0"/>
      <w:autoSpaceDN w:val="0"/>
      <w:adjustRightInd w:val="0"/>
      <w:spacing w:after="0" w:line="240" w:lineRule="auto"/>
    </w:pPr>
    <w:rPr>
      <w:rFonts w:ascii="Calibri" w:hAnsi="Calibri" w:cs="Calibri"/>
      <w:color w:val="000000"/>
      <w:sz w:val="24"/>
      <w:szCs w:val="24"/>
    </w:rPr>
  </w:style>
  <w:style w:type="paragraph" w:styleId="CabealhodoSumrio">
    <w:name w:val="TOC Heading"/>
    <w:basedOn w:val="Ttulo1"/>
    <w:next w:val="Normal"/>
    <w:uiPriority w:val="39"/>
    <w:unhideWhenUsed/>
    <w:qFormat/>
    <w:rsid w:val="00143291"/>
    <w:pPr>
      <w:keepLines/>
      <w:numPr>
        <w:numId w:val="0"/>
      </w:numPr>
      <w:spacing w:after="0" w:line="259" w:lineRule="auto"/>
      <w:outlineLvl w:val="9"/>
    </w:pPr>
    <w:rPr>
      <w:rFonts w:asciiTheme="majorHAnsi" w:eastAsiaTheme="majorEastAsia" w:hAnsiTheme="majorHAnsi" w:cstheme="majorBidi"/>
      <w:b w:val="0"/>
      <w:color w:val="2F5496" w:themeColor="accent1" w:themeShade="BF"/>
      <w:kern w:val="0"/>
      <w:sz w:val="32"/>
      <w:szCs w:val="32"/>
      <w:lang w:eastAsia="pt-BR"/>
    </w:rPr>
  </w:style>
  <w:style w:type="paragraph" w:styleId="Sumrio1">
    <w:name w:val="toc 1"/>
    <w:basedOn w:val="Normal"/>
    <w:next w:val="Normal"/>
    <w:autoRedefine/>
    <w:uiPriority w:val="39"/>
    <w:unhideWhenUsed/>
    <w:rsid w:val="00143291"/>
    <w:pPr>
      <w:spacing w:after="100"/>
    </w:pPr>
  </w:style>
  <w:style w:type="paragraph" w:styleId="Sumrio2">
    <w:name w:val="toc 2"/>
    <w:basedOn w:val="Normal"/>
    <w:next w:val="Normal"/>
    <w:autoRedefine/>
    <w:uiPriority w:val="39"/>
    <w:unhideWhenUsed/>
    <w:rsid w:val="00143291"/>
    <w:pPr>
      <w:spacing w:after="100"/>
      <w:ind w:left="220"/>
    </w:pPr>
    <w:rPr>
      <w:rFonts w:eastAsiaTheme="minorEastAsia"/>
      <w:lang w:eastAsia="pt-BR"/>
    </w:rPr>
  </w:style>
  <w:style w:type="paragraph" w:styleId="Sumrio3">
    <w:name w:val="toc 3"/>
    <w:basedOn w:val="Normal"/>
    <w:next w:val="Normal"/>
    <w:autoRedefine/>
    <w:uiPriority w:val="39"/>
    <w:unhideWhenUsed/>
    <w:rsid w:val="00143291"/>
    <w:pPr>
      <w:spacing w:after="100"/>
      <w:ind w:left="440"/>
    </w:pPr>
    <w:rPr>
      <w:rFonts w:eastAsiaTheme="minorEastAsia"/>
      <w:lang w:eastAsia="pt-BR"/>
    </w:rPr>
  </w:style>
  <w:style w:type="paragraph" w:styleId="Sumrio4">
    <w:name w:val="toc 4"/>
    <w:basedOn w:val="Normal"/>
    <w:next w:val="Normal"/>
    <w:autoRedefine/>
    <w:uiPriority w:val="39"/>
    <w:unhideWhenUsed/>
    <w:rsid w:val="00143291"/>
    <w:pPr>
      <w:spacing w:after="100"/>
      <w:ind w:left="660"/>
    </w:pPr>
    <w:rPr>
      <w:rFonts w:eastAsiaTheme="minorEastAsia"/>
      <w:lang w:eastAsia="pt-BR"/>
    </w:rPr>
  </w:style>
  <w:style w:type="paragraph" w:styleId="Sumrio5">
    <w:name w:val="toc 5"/>
    <w:basedOn w:val="Normal"/>
    <w:next w:val="Normal"/>
    <w:autoRedefine/>
    <w:uiPriority w:val="39"/>
    <w:unhideWhenUsed/>
    <w:rsid w:val="00143291"/>
    <w:pPr>
      <w:spacing w:after="100"/>
      <w:ind w:left="880"/>
    </w:pPr>
    <w:rPr>
      <w:rFonts w:eastAsiaTheme="minorEastAsia"/>
      <w:lang w:eastAsia="pt-BR"/>
    </w:rPr>
  </w:style>
  <w:style w:type="paragraph" w:styleId="Sumrio6">
    <w:name w:val="toc 6"/>
    <w:basedOn w:val="Normal"/>
    <w:next w:val="Normal"/>
    <w:autoRedefine/>
    <w:uiPriority w:val="39"/>
    <w:unhideWhenUsed/>
    <w:rsid w:val="00143291"/>
    <w:pPr>
      <w:spacing w:after="100"/>
      <w:ind w:left="1100"/>
    </w:pPr>
    <w:rPr>
      <w:rFonts w:eastAsiaTheme="minorEastAsia"/>
      <w:lang w:eastAsia="pt-BR"/>
    </w:rPr>
  </w:style>
  <w:style w:type="paragraph" w:styleId="Sumrio7">
    <w:name w:val="toc 7"/>
    <w:basedOn w:val="Normal"/>
    <w:next w:val="Normal"/>
    <w:autoRedefine/>
    <w:uiPriority w:val="39"/>
    <w:unhideWhenUsed/>
    <w:rsid w:val="00143291"/>
    <w:pPr>
      <w:spacing w:after="100"/>
      <w:ind w:left="1320"/>
    </w:pPr>
    <w:rPr>
      <w:rFonts w:eastAsiaTheme="minorEastAsia"/>
      <w:lang w:eastAsia="pt-BR"/>
    </w:rPr>
  </w:style>
  <w:style w:type="paragraph" w:styleId="Sumrio8">
    <w:name w:val="toc 8"/>
    <w:basedOn w:val="Normal"/>
    <w:next w:val="Normal"/>
    <w:autoRedefine/>
    <w:uiPriority w:val="39"/>
    <w:unhideWhenUsed/>
    <w:rsid w:val="00143291"/>
    <w:pPr>
      <w:spacing w:after="100"/>
      <w:ind w:left="1540"/>
    </w:pPr>
    <w:rPr>
      <w:rFonts w:eastAsiaTheme="minorEastAsia"/>
      <w:lang w:eastAsia="pt-BR"/>
    </w:rPr>
  </w:style>
  <w:style w:type="paragraph" w:styleId="Sumrio9">
    <w:name w:val="toc 9"/>
    <w:basedOn w:val="Normal"/>
    <w:next w:val="Normal"/>
    <w:autoRedefine/>
    <w:uiPriority w:val="39"/>
    <w:unhideWhenUsed/>
    <w:rsid w:val="00143291"/>
    <w:pPr>
      <w:spacing w:after="100"/>
      <w:ind w:left="1760"/>
    </w:pPr>
    <w:rPr>
      <w:rFonts w:eastAsiaTheme="minorEastAsia"/>
      <w:lang w:eastAsia="pt-BR"/>
    </w:rPr>
  </w:style>
  <w:style w:type="character" w:customStyle="1" w:styleId="MenoPendente1">
    <w:name w:val="Menção Pendente1"/>
    <w:basedOn w:val="Fontepargpadro"/>
    <w:uiPriority w:val="99"/>
    <w:semiHidden/>
    <w:unhideWhenUsed/>
    <w:rsid w:val="00143291"/>
    <w:rPr>
      <w:color w:val="605E5C"/>
      <w:shd w:val="clear" w:color="auto" w:fill="E1DFDD"/>
    </w:rPr>
  </w:style>
  <w:style w:type="character" w:customStyle="1" w:styleId="Ttulo2Char">
    <w:name w:val="Título 2 Char"/>
    <w:basedOn w:val="Fontepargpadro"/>
    <w:link w:val="Ttulo2"/>
    <w:uiPriority w:val="9"/>
    <w:rsid w:val="00143291"/>
    <w:rPr>
      <w:rFonts w:asciiTheme="majorHAnsi" w:eastAsiaTheme="majorEastAsia" w:hAnsiTheme="majorHAnsi" w:cstheme="majorBidi"/>
      <w:color w:val="2F5496" w:themeColor="accent1" w:themeShade="BF"/>
      <w:sz w:val="26"/>
      <w:szCs w:val="26"/>
    </w:rPr>
  </w:style>
  <w:style w:type="character" w:styleId="HiperlinkVisitado">
    <w:name w:val="FollowedHyperlink"/>
    <w:basedOn w:val="Fontepargpadro"/>
    <w:uiPriority w:val="99"/>
    <w:semiHidden/>
    <w:unhideWhenUsed/>
    <w:rsid w:val="00A974A4"/>
    <w:rPr>
      <w:color w:val="954F72" w:themeColor="followedHyperlink"/>
      <w:u w:val="single"/>
    </w:rPr>
  </w:style>
  <w:style w:type="character" w:customStyle="1" w:styleId="Ttulo3Char">
    <w:name w:val="Título 3 Char"/>
    <w:basedOn w:val="Fontepargpadro"/>
    <w:link w:val="Ttulo3"/>
    <w:uiPriority w:val="9"/>
    <w:rsid w:val="00143E13"/>
    <w:rPr>
      <w:rFonts w:asciiTheme="majorHAnsi" w:eastAsiaTheme="majorEastAsia" w:hAnsiTheme="majorHAnsi" w:cstheme="majorBidi"/>
      <w:color w:val="1F3763" w:themeColor="accent1" w:themeShade="7F"/>
      <w:sz w:val="24"/>
      <w:szCs w:val="24"/>
    </w:rPr>
  </w:style>
  <w:style w:type="paragraph" w:styleId="SemEspaamento">
    <w:name w:val="No Spacing"/>
    <w:uiPriority w:val="1"/>
    <w:qFormat/>
    <w:rsid w:val="00CF07A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apore.rs.gov.br/pagina/informes-oficiais-meio-eletronico"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EE7713-BB9C-4271-A23C-A58B12C714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Pages>
  <Words>19112</Words>
  <Characters>103205</Characters>
  <Application>Microsoft Office Word</Application>
  <DocSecurity>8</DocSecurity>
  <Lines>860</Lines>
  <Paragraphs>244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122073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Engenharia03</dc:creator>
  <cp:keywords/>
  <dc:description/>
  <cp:lastModifiedBy>Windows</cp:lastModifiedBy>
  <cp:revision>71</cp:revision>
  <cp:lastPrinted>2021-11-23T13:21:00Z</cp:lastPrinted>
  <dcterms:created xsi:type="dcterms:W3CDTF">2021-11-23T12:33:00Z</dcterms:created>
  <dcterms:modified xsi:type="dcterms:W3CDTF">2021-11-26T17:28:00Z</dcterms:modified>
</cp:coreProperties>
</file>