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3E" w:rsidRPr="00EE4A14" w:rsidRDefault="007F3EBD" w:rsidP="00E5413E">
      <w:pPr>
        <w:jc w:val="both"/>
        <w:rPr>
          <w:b/>
        </w:rPr>
      </w:pPr>
      <w:r w:rsidRPr="00EE4A14">
        <w:rPr>
          <w:b/>
        </w:rPr>
        <w:t>Of. Atos Oficiais nº 06</w:t>
      </w:r>
      <w:r w:rsidR="00E5413E" w:rsidRPr="00EE4A14">
        <w:rPr>
          <w:b/>
        </w:rPr>
        <w:t>/2020</w:t>
      </w:r>
      <w:r w:rsidR="00E5413E" w:rsidRPr="00EE4A14">
        <w:t xml:space="preserve">                                 </w:t>
      </w:r>
      <w:r w:rsidR="00B259FF" w:rsidRPr="00EE4A14">
        <w:rPr>
          <w:b/>
        </w:rPr>
        <w:t>Guaporé – RS, 17</w:t>
      </w:r>
      <w:r w:rsidR="007B6C94" w:rsidRPr="00EE4A14">
        <w:rPr>
          <w:b/>
        </w:rPr>
        <w:t xml:space="preserve"> de março</w:t>
      </w:r>
      <w:r w:rsidR="00E5413E" w:rsidRPr="00EE4A14">
        <w:rPr>
          <w:b/>
        </w:rPr>
        <w:t xml:space="preserve"> de 2020.</w:t>
      </w:r>
    </w:p>
    <w:p w:rsidR="00E5413E" w:rsidRPr="00EE4A14" w:rsidRDefault="00E5413E" w:rsidP="00E5413E">
      <w:pPr>
        <w:ind w:firstLine="3420"/>
        <w:jc w:val="both"/>
      </w:pPr>
      <w:bookmarkStart w:id="0" w:name="_GoBack"/>
      <w:bookmarkEnd w:id="0"/>
      <w:r w:rsidRPr="00EE4A14">
        <w:rPr>
          <w:b/>
          <w:bCs/>
        </w:rPr>
        <w:t>Antonio José Pandolfo</w:t>
      </w:r>
      <w:r w:rsidRPr="00EE4A14">
        <w:rPr>
          <w:bCs/>
        </w:rPr>
        <w:t xml:space="preserve">, </w:t>
      </w:r>
      <w:r w:rsidRPr="00EE4A14">
        <w:t>Presidente da Câmara Municipal de Vereadores de Guaporé, no uso de suas atribuições legais, vem, por meio deste, encaminhar os Atos Of</w:t>
      </w:r>
      <w:r w:rsidR="00B259FF" w:rsidRPr="00EE4A14">
        <w:t>iciais da Sessão Ordinária de 16</w:t>
      </w:r>
      <w:r w:rsidR="00EF0F2C" w:rsidRPr="00EE4A14">
        <w:t xml:space="preserve"> de março de 2020, realizada às 19:00</w:t>
      </w:r>
      <w:r w:rsidRPr="00EE4A14">
        <w:t xml:space="preserve"> horas, no Plenário Roberto </w:t>
      </w:r>
      <w:proofErr w:type="spellStart"/>
      <w:r w:rsidRPr="00EE4A14">
        <w:t>Baldasso</w:t>
      </w:r>
      <w:proofErr w:type="spellEnd"/>
      <w:r w:rsidRPr="00EE4A14">
        <w:t xml:space="preserve"> da Câmara Municipal de Vereadores de Guaporé.</w:t>
      </w:r>
    </w:p>
    <w:p w:rsidR="00E5413E" w:rsidRPr="00EE4A14" w:rsidRDefault="00E5413E" w:rsidP="00E5413E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E4A14">
        <w:rPr>
          <w:rFonts w:ascii="Times New Roman" w:hAnsi="Times New Roman" w:cs="Times New Roman"/>
          <w:b/>
          <w:u w:val="single"/>
        </w:rPr>
        <w:t>TRIBUNA DO POVO:</w:t>
      </w:r>
      <w:r w:rsidRPr="00EE4A14">
        <w:rPr>
          <w:rFonts w:ascii="Times New Roman" w:hAnsi="Times New Roman" w:cs="Times New Roman"/>
        </w:rPr>
        <w:t xml:space="preserve"> </w:t>
      </w:r>
      <w:bookmarkStart w:id="1" w:name="_Toc515609473"/>
      <w:r w:rsidR="0088014A" w:rsidRPr="00EE4A14">
        <w:rPr>
          <w:rFonts w:ascii="Times New Roman" w:hAnsi="Times New Roman" w:cs="Times New Roman"/>
          <w:bCs/>
        </w:rPr>
        <w:t>Ninguém inscrito para ocupar a Tribuna do Povo.</w:t>
      </w:r>
    </w:p>
    <w:p w:rsidR="00EE4A14" w:rsidRDefault="00E5413E" w:rsidP="00400CA7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  <w:bCs/>
          <w:u w:val="single"/>
        </w:rPr>
        <w:t>ORDEM DO DIA</w:t>
      </w:r>
      <w:r w:rsidRPr="00EE4A14">
        <w:rPr>
          <w:bCs/>
        </w:rPr>
        <w:t>:</w:t>
      </w:r>
      <w:bookmarkEnd w:id="1"/>
      <w:r w:rsidR="005F6EA4" w:rsidRPr="00EE4A14">
        <w:rPr>
          <w:bCs/>
        </w:rPr>
        <w:t xml:space="preserve"> </w:t>
      </w:r>
      <w:r w:rsidR="003657EB" w:rsidRPr="00EE4A14">
        <w:rPr>
          <w:b/>
        </w:rPr>
        <w:t xml:space="preserve">PROJETO DE </w:t>
      </w:r>
      <w:proofErr w:type="gramStart"/>
      <w:r w:rsidR="003657EB" w:rsidRPr="00EE4A14">
        <w:rPr>
          <w:b/>
        </w:rPr>
        <w:t>LEI</w:t>
      </w:r>
      <w:r w:rsidR="00EF0F2C" w:rsidRPr="00EE4A14">
        <w:rPr>
          <w:b/>
        </w:rPr>
        <w:t xml:space="preserve"> </w:t>
      </w:r>
      <w:r w:rsidR="00B259FF" w:rsidRPr="00EE4A14">
        <w:rPr>
          <w:b/>
        </w:rPr>
        <w:t>EXECUTIVO</w:t>
      </w:r>
      <w:proofErr w:type="gramEnd"/>
      <w:r w:rsidR="00B259FF" w:rsidRPr="00EE4A14">
        <w:rPr>
          <w:b/>
        </w:rPr>
        <w:t xml:space="preserve"> </w:t>
      </w:r>
      <w:r w:rsidR="00EF0F2C" w:rsidRPr="00EE4A14">
        <w:rPr>
          <w:b/>
        </w:rPr>
        <w:t>Nº</w:t>
      </w:r>
      <w:r w:rsidR="00B259FF" w:rsidRPr="00EE4A14">
        <w:rPr>
          <w:b/>
        </w:rPr>
        <w:t>12/2020:</w:t>
      </w:r>
      <w:r w:rsidR="00B259FF" w:rsidRPr="00EE4A14">
        <w:t xml:space="preserve"> Que AUTORIZA A ABERTURA DE CRÉDITO ESPECIAL </w:t>
      </w:r>
      <w:r w:rsidR="00A80D77" w:rsidRPr="00EE4A14">
        <w:t>e dá outras providências</w:t>
      </w:r>
      <w:r w:rsidR="00B259FF" w:rsidRPr="00EE4A14">
        <w:t>.</w:t>
      </w:r>
      <w:r w:rsidR="0088014A" w:rsidRPr="00EE4A14">
        <w:rPr>
          <w:b/>
        </w:rPr>
        <w:t xml:space="preserve"> Aprovado por unanimidade.</w:t>
      </w:r>
      <w:r w:rsidR="00B259FF" w:rsidRPr="00EE4A14">
        <w:t xml:space="preserve"> </w:t>
      </w:r>
      <w:r w:rsidR="00B259FF" w:rsidRPr="00EE4A14">
        <w:rPr>
          <w:b/>
        </w:rPr>
        <w:t>PROJETO DE LEI EXECUTIVO Nº 13/2020</w:t>
      </w:r>
      <w:r w:rsidR="00B259FF" w:rsidRPr="00EE4A14">
        <w:t xml:space="preserve">: </w:t>
      </w:r>
      <w:r w:rsidR="00A80D77" w:rsidRPr="00EE4A14">
        <w:t xml:space="preserve">QUE </w:t>
      </w:r>
      <w:r w:rsidR="00B259FF" w:rsidRPr="00EE4A14">
        <w:t xml:space="preserve">FIXA PADRÃO DE REFERÊNCIA PARA REMUNERAÇÃO DOS SERVIDORES ATIVOS E INATIVOS DO PODER EXECUTIVO DE GUAPORÉ </w:t>
      </w:r>
      <w:r w:rsidR="00A80D77" w:rsidRPr="00EE4A14">
        <w:t>e dá outras providências</w:t>
      </w:r>
      <w:r w:rsidR="00B259FF" w:rsidRPr="00EE4A14">
        <w:t>.</w:t>
      </w:r>
      <w:r w:rsidR="00400CA7" w:rsidRPr="00EE4A14">
        <w:t xml:space="preserve"> </w:t>
      </w:r>
      <w:r w:rsidR="00EE4A14" w:rsidRPr="00EE4A14">
        <w:rPr>
          <w:b/>
        </w:rPr>
        <w:t>Aprovado</w:t>
      </w:r>
      <w:r w:rsidR="00EE4A14">
        <w:rPr>
          <w:b/>
        </w:rPr>
        <w:t xml:space="preserve"> </w:t>
      </w:r>
      <w:r w:rsidR="00EE4A14" w:rsidRPr="00EE4A14">
        <w:rPr>
          <w:b/>
        </w:rPr>
        <w:t>por unanimidade.</w:t>
      </w:r>
    </w:p>
    <w:p w:rsidR="00EE4A14" w:rsidRDefault="00B259FF" w:rsidP="00400CA7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PROJETO DE LEI EXECUTIVO Nº 15/2020</w:t>
      </w:r>
      <w:r w:rsidRPr="00EE4A14">
        <w:t>:</w:t>
      </w:r>
      <w:r w:rsidR="00A80D77" w:rsidRPr="00EE4A14">
        <w:t xml:space="preserve"> QUE </w:t>
      </w:r>
      <w:r w:rsidRPr="00EE4A14">
        <w:t>ALTERA O COEFICIENTE DO NÍVEL 1, LETRA “A”, CONSTANTE NO ARTIGO 45 DA LEI Nº 3224/2011, QUE ESTABELECE O PLANO DE CARREIRA E REMUNERAÇÃO DO MAGISTÉRIO PÚBLICO MUNICIPAL, INSTITUI O RESPECTIVO QUADRO DE CARGOS E PAGAMENTO, MODIFICADO PELAS LEIS 4036/2019 E 4039/2019.</w:t>
      </w:r>
      <w:r w:rsidR="00541E64" w:rsidRPr="00EE4A14">
        <w:t xml:space="preserve"> </w:t>
      </w:r>
      <w:r w:rsidR="00EE4A14" w:rsidRPr="00EE4A14">
        <w:rPr>
          <w:b/>
        </w:rPr>
        <w:t>Aprovado</w:t>
      </w:r>
      <w:r w:rsidR="00EE4A14">
        <w:rPr>
          <w:b/>
        </w:rPr>
        <w:t xml:space="preserve"> </w:t>
      </w:r>
      <w:r w:rsidR="00EE4A14" w:rsidRPr="00EE4A14">
        <w:rPr>
          <w:b/>
        </w:rPr>
        <w:t>por unanimidade.</w:t>
      </w:r>
    </w:p>
    <w:p w:rsidR="00EE4A14" w:rsidRDefault="00541E64" w:rsidP="00400CA7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PROJETO DE LEI LEGISLATIVA Nº. 001/2020</w:t>
      </w:r>
      <w:r w:rsidR="00400CA7" w:rsidRPr="00EE4A14">
        <w:rPr>
          <w:b/>
        </w:rPr>
        <w:t xml:space="preserve">: </w:t>
      </w:r>
      <w:r w:rsidR="00400CA7" w:rsidRPr="00EE4A14">
        <w:t xml:space="preserve">QUE FIXA PADRÃO DE REFERÊNCIA PARA REMUNERAÇÃO DOS SERVIDORES ATIVOS E INATIVOS DO PODER LEGISLATIVO E DÁ OUTRAS PROVIDÊNCIAS. </w:t>
      </w:r>
      <w:r w:rsidR="00EE4A14" w:rsidRPr="00EE4A14">
        <w:rPr>
          <w:b/>
        </w:rPr>
        <w:t>Aprovado</w:t>
      </w:r>
      <w:r w:rsidR="00EE4A14">
        <w:rPr>
          <w:b/>
        </w:rPr>
        <w:t xml:space="preserve"> </w:t>
      </w:r>
      <w:r w:rsidR="00EE4A14" w:rsidRPr="00EE4A14">
        <w:rPr>
          <w:b/>
        </w:rPr>
        <w:t>por unanimidade.</w:t>
      </w:r>
    </w:p>
    <w:p w:rsidR="00EE4A14" w:rsidRDefault="00541E64" w:rsidP="00400CA7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PROJETO DE LEI LEGISLATIVA Nº. 002/2020</w:t>
      </w:r>
      <w:r w:rsidRPr="00EE4A14">
        <w:t xml:space="preserve">: </w:t>
      </w:r>
      <w:r w:rsidR="00A80D77" w:rsidRPr="00EE4A14">
        <w:t>QUE CONCEDE REVISÃO DO SUBSÍDIO DOS SECRETÁRIOS MUNICIPAIS</w:t>
      </w:r>
      <w:r w:rsidRPr="00EE4A14">
        <w:t xml:space="preserve">. </w:t>
      </w:r>
      <w:r w:rsidR="00EE4A14" w:rsidRPr="00EE4A14">
        <w:rPr>
          <w:b/>
        </w:rPr>
        <w:t>Aprovado</w:t>
      </w:r>
      <w:r w:rsidR="00EE4A14">
        <w:rPr>
          <w:b/>
        </w:rPr>
        <w:t xml:space="preserve"> </w:t>
      </w:r>
      <w:r w:rsidR="00EE4A14" w:rsidRPr="00EE4A14">
        <w:rPr>
          <w:b/>
        </w:rPr>
        <w:t>por unanimidade.</w:t>
      </w:r>
    </w:p>
    <w:p w:rsidR="00EE4A14" w:rsidRDefault="00541E64" w:rsidP="00400CA7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PROJETO DE LEI LEGISLATIVA Nº. 003/2020</w:t>
      </w:r>
      <w:r w:rsidRPr="00EE4A14">
        <w:t xml:space="preserve">: </w:t>
      </w:r>
      <w:r w:rsidR="00A80D77" w:rsidRPr="00EE4A14">
        <w:t>QUE CONCEDE REVISÃO GERAL ANUAL DO SUBSÍDIO DOS EXERCENTES DE MANDATO ELETIVO DE PREFEITO E VICE-PREFEITO</w:t>
      </w:r>
      <w:r w:rsidRPr="00EE4A14">
        <w:t xml:space="preserve">. </w:t>
      </w:r>
      <w:r w:rsidR="00EE4A14" w:rsidRPr="00EE4A14">
        <w:rPr>
          <w:b/>
        </w:rPr>
        <w:t>Aprovado</w:t>
      </w:r>
      <w:r w:rsidR="00EE4A14">
        <w:rPr>
          <w:b/>
        </w:rPr>
        <w:t xml:space="preserve"> </w:t>
      </w:r>
      <w:r w:rsidR="00EE4A14" w:rsidRPr="00EE4A14">
        <w:rPr>
          <w:b/>
        </w:rPr>
        <w:t>por unanimidade.</w:t>
      </w:r>
    </w:p>
    <w:p w:rsidR="00F53646" w:rsidRDefault="00541E64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PROJETO DE LEI</w:t>
      </w:r>
      <w:r w:rsidRPr="00EE4A14">
        <w:t xml:space="preserve"> </w:t>
      </w:r>
      <w:r w:rsidR="0088014A" w:rsidRPr="00EE4A14">
        <w:rPr>
          <w:b/>
        </w:rPr>
        <w:t>LEGISLATIVA</w:t>
      </w:r>
      <w:r w:rsidRPr="00EE4A14">
        <w:rPr>
          <w:b/>
        </w:rPr>
        <w:t xml:space="preserve"> Nº. 004/2020</w:t>
      </w:r>
      <w:r w:rsidRPr="00EE4A14">
        <w:t xml:space="preserve">: </w:t>
      </w:r>
      <w:r w:rsidR="00A80D77" w:rsidRPr="00EE4A14">
        <w:t xml:space="preserve">QUE CONCEDE REVISÃO GERAL ANUAL DO SUBSÍDIO DOS EXERCENTES DE MANDATO ELETIVO DE VEREADOR </w:t>
      </w:r>
      <w:r w:rsidR="00400CA7" w:rsidRPr="00EE4A14">
        <w:t>e dá outras providências</w:t>
      </w:r>
      <w:r w:rsidR="00A80D77" w:rsidRPr="00EE4A14">
        <w:t>.</w:t>
      </w:r>
      <w:r w:rsidR="00400CA7" w:rsidRPr="00EE4A14">
        <w:t xml:space="preserve"> </w:t>
      </w:r>
      <w:r w:rsidR="00400CA7" w:rsidRPr="00EE4A14">
        <w:rPr>
          <w:b/>
        </w:rPr>
        <w:t>Aprovado</w:t>
      </w:r>
      <w:r w:rsidR="00EE4A14">
        <w:rPr>
          <w:b/>
        </w:rPr>
        <w:t xml:space="preserve"> </w:t>
      </w:r>
      <w:r w:rsidR="00400CA7" w:rsidRPr="00EE4A14">
        <w:rPr>
          <w:b/>
        </w:rPr>
        <w:t>por unanimidade.</w:t>
      </w:r>
    </w:p>
    <w:p w:rsidR="00F53646" w:rsidRDefault="0096656F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  <w:u w:val="single"/>
        </w:rPr>
        <w:t>REQUERIMENTOS ESCRITOS</w:t>
      </w:r>
      <w:r w:rsidR="00EF0F2C" w:rsidRPr="00EE4A14">
        <w:rPr>
          <w:b/>
          <w:u w:val="single"/>
        </w:rPr>
        <w:t>:</w:t>
      </w:r>
      <w:proofErr w:type="gramStart"/>
      <w:r w:rsidR="005705FC" w:rsidRPr="00EE4A14">
        <w:rPr>
          <w:b/>
        </w:rPr>
        <w:t xml:space="preserve">  </w:t>
      </w:r>
      <w:proofErr w:type="gramEnd"/>
      <w:r w:rsidR="002A6094" w:rsidRPr="00EE4A14">
        <w:rPr>
          <w:b/>
        </w:rPr>
        <w:t>RONALDO JAIR DONIDA</w:t>
      </w:r>
      <w:r w:rsidR="002A6094" w:rsidRPr="00EE4A14">
        <w:t xml:space="preserve">: Requereu à Mesa Diretora, que seja encaminhado ao Poder Executivo Municipal mais especificamente à Secretaria de Obras, para que seja </w:t>
      </w:r>
      <w:r w:rsidR="009C2C87" w:rsidRPr="00EE4A14">
        <w:t>efetuado</w:t>
      </w:r>
      <w:r w:rsidR="0024586C" w:rsidRPr="00EE4A14">
        <w:t xml:space="preserve"> melhorias</w:t>
      </w:r>
      <w:r w:rsidR="002A6094" w:rsidRPr="00EE4A14">
        <w:t xml:space="preserve"> e britagem na estrada da Captação de </w:t>
      </w:r>
      <w:r w:rsidR="0024586C" w:rsidRPr="00EE4A14">
        <w:t>água</w:t>
      </w:r>
      <w:r w:rsidR="002A6094" w:rsidRPr="00EE4A14">
        <w:t xml:space="preserve"> da </w:t>
      </w:r>
      <w:proofErr w:type="spellStart"/>
      <w:r w:rsidR="002A6094" w:rsidRPr="00EE4A14">
        <w:t>Corsan</w:t>
      </w:r>
      <w:proofErr w:type="spellEnd"/>
      <w:r w:rsidR="002A6094" w:rsidRPr="00EE4A14">
        <w:t xml:space="preserve"> (por </w:t>
      </w:r>
      <w:r w:rsidR="009C2C87" w:rsidRPr="00EE4A14">
        <w:t>toda sua extensão, iniciando</w:t>
      </w:r>
      <w:r w:rsidR="002A6094" w:rsidRPr="00EE4A14">
        <w:t xml:space="preserve"> da Rua Irmão Eduardo, em frente ao Capitel Santo Antônio, até </w:t>
      </w:r>
      <w:r w:rsidR="0024586C" w:rsidRPr="00EE4A14">
        <w:t>o acesso à área de Captação de á</w:t>
      </w:r>
      <w:r w:rsidR="002A6094" w:rsidRPr="00EE4A14">
        <w:t xml:space="preserve">gua da </w:t>
      </w:r>
      <w:proofErr w:type="spellStart"/>
      <w:r w:rsidR="002A6094" w:rsidRPr="00EE4A14">
        <w:t>Corsan</w:t>
      </w:r>
      <w:proofErr w:type="spellEnd"/>
      <w:r w:rsidR="002A6094" w:rsidRPr="00EE4A14">
        <w:t>).</w:t>
      </w:r>
      <w:r w:rsidR="00165E76" w:rsidRPr="00EE4A14">
        <w:rPr>
          <w:rFonts w:eastAsia="NSimSun"/>
          <w:b/>
          <w:kern w:val="3"/>
          <w:lang w:eastAsia="zh-CN" w:bidi="hi-IN"/>
        </w:rPr>
        <w:t xml:space="preserve"> Aprovado por unanimidade.</w:t>
      </w:r>
    </w:p>
    <w:p w:rsidR="00F53646" w:rsidRDefault="002A6094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LUCIANO NAVILDO LISOT</w:t>
      </w:r>
      <w:r w:rsidRPr="00EE4A14">
        <w:t>:</w:t>
      </w:r>
      <w:r w:rsidR="00165E76" w:rsidRPr="00EE4A14">
        <w:t xml:space="preserve"> Requereu à Mesa Diretora</w:t>
      </w:r>
      <w:r w:rsidRPr="00EE4A14">
        <w:t>,</w:t>
      </w:r>
      <w:r w:rsidR="00165E76" w:rsidRPr="00EE4A14">
        <w:t xml:space="preserve"> que seja encaminhado ao Poder Executivo Municipal, </w:t>
      </w:r>
      <w:r w:rsidR="009C2C87" w:rsidRPr="00EE4A14">
        <w:t>c</w:t>
      </w:r>
      <w:r w:rsidRPr="00EE4A14">
        <w:t xml:space="preserve">ópia integral do </w:t>
      </w:r>
      <w:r w:rsidR="00165E76" w:rsidRPr="00EE4A14">
        <w:t xml:space="preserve">acordo judicial celebrado pelo Município de Guaporé e a </w:t>
      </w:r>
      <w:r w:rsidR="00165E76" w:rsidRPr="00EE4A14">
        <w:lastRenderedPageBreak/>
        <w:t xml:space="preserve">Empresa </w:t>
      </w:r>
      <w:proofErr w:type="spellStart"/>
      <w:r w:rsidR="00165E76" w:rsidRPr="00EE4A14">
        <w:t>Ppremiun</w:t>
      </w:r>
      <w:proofErr w:type="spellEnd"/>
      <w:r w:rsidR="00165E76" w:rsidRPr="00EE4A14">
        <w:t xml:space="preserve"> Incorporadora </w:t>
      </w:r>
      <w:proofErr w:type="spellStart"/>
      <w:r w:rsidR="00165E76" w:rsidRPr="00EE4A14">
        <w:t>Ltda</w:t>
      </w:r>
      <w:proofErr w:type="spellEnd"/>
      <w:r w:rsidR="00165E76" w:rsidRPr="00EE4A14">
        <w:t xml:space="preserve"> </w:t>
      </w:r>
      <w:r w:rsidRPr="00EE4A14">
        <w:t>no que se refer</w:t>
      </w:r>
      <w:r w:rsidR="00A8764B">
        <w:t xml:space="preserve">e aos imóveis do antigo Curtume (Subscrito pelo vereador </w:t>
      </w:r>
      <w:proofErr w:type="spellStart"/>
      <w:r w:rsidR="00A8764B">
        <w:t>Valcir</w:t>
      </w:r>
      <w:proofErr w:type="spellEnd"/>
      <w:r w:rsidR="00A8764B">
        <w:t xml:space="preserve"> </w:t>
      </w:r>
      <w:proofErr w:type="spellStart"/>
      <w:r w:rsidR="00A8764B">
        <w:t>Antonio</w:t>
      </w:r>
      <w:proofErr w:type="spellEnd"/>
      <w:r w:rsidR="00A8764B">
        <w:t xml:space="preserve"> </w:t>
      </w:r>
      <w:proofErr w:type="spellStart"/>
      <w:r w:rsidR="00A8764B">
        <w:t>Fanton</w:t>
      </w:r>
      <w:proofErr w:type="spellEnd"/>
      <w:r w:rsidR="00A8764B">
        <w:t>).</w:t>
      </w:r>
      <w:r w:rsidR="00165E76" w:rsidRPr="00EE4A14">
        <w:rPr>
          <w:rFonts w:eastAsia="NSimSun"/>
          <w:b/>
          <w:kern w:val="3"/>
          <w:lang w:eastAsia="zh-CN" w:bidi="hi-IN"/>
        </w:rPr>
        <w:t xml:space="preserve"> Aprovado por unanimidade.</w:t>
      </w:r>
      <w:r w:rsidR="00A91415" w:rsidRPr="00EE4A14">
        <w:rPr>
          <w:b/>
        </w:rPr>
        <w:t xml:space="preserve"> </w:t>
      </w:r>
    </w:p>
    <w:p w:rsidR="00F53646" w:rsidRDefault="00A91415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>VALCIR ANTONIO FANTON:</w:t>
      </w:r>
      <w:r w:rsidRPr="00EE4A14">
        <w:t xml:space="preserve"> Requereu à Mesa Diretora</w:t>
      </w:r>
      <w:r w:rsidR="00276620" w:rsidRPr="00EE4A14">
        <w:t>,</w:t>
      </w:r>
      <w:r w:rsidR="009C2C87" w:rsidRPr="00EE4A14">
        <w:t xml:space="preserve"> </w:t>
      </w:r>
      <w:r w:rsidR="00276620" w:rsidRPr="00EE4A14">
        <w:t>que seja encaminhado ao Poder Executivo Municipal, mais especificamente à Secretaria Municip</w:t>
      </w:r>
      <w:r w:rsidR="000C3660" w:rsidRPr="00EE4A14">
        <w:t>al do Meio Ambiente</w:t>
      </w:r>
      <w:r w:rsidR="00276620" w:rsidRPr="00EE4A14">
        <w:t>:</w:t>
      </w:r>
      <w:r w:rsidR="000C3660" w:rsidRPr="00EE4A14">
        <w:t xml:space="preserve"> </w:t>
      </w:r>
      <w:r w:rsidR="000C3660" w:rsidRPr="00EE4A14">
        <w:rPr>
          <w:b/>
        </w:rPr>
        <w:t>A</w:t>
      </w:r>
      <w:r w:rsidR="00276620" w:rsidRPr="00EE4A14">
        <w:rPr>
          <w:b/>
        </w:rPr>
        <w:t>-</w:t>
      </w:r>
      <w:r w:rsidR="00276620" w:rsidRPr="00EE4A14">
        <w:t xml:space="preserve"> Que informe quais os motivos de o município não estar autorizando licenciamentos florestais? </w:t>
      </w:r>
      <w:r w:rsidR="000C3660" w:rsidRPr="00EE4A14">
        <w:rPr>
          <w:b/>
        </w:rPr>
        <w:t>B</w:t>
      </w:r>
      <w:r w:rsidR="00276620" w:rsidRPr="00EE4A14">
        <w:rPr>
          <w:b/>
        </w:rPr>
        <w:t>-</w:t>
      </w:r>
      <w:r w:rsidR="00276620" w:rsidRPr="00EE4A14">
        <w:t xml:space="preserve"> Cópia do atual Convênio/Contrato existente entre o Município e o Estado referente a gestão florestal.</w:t>
      </w:r>
      <w:r w:rsidR="000C3660" w:rsidRPr="00EE4A14">
        <w:t xml:space="preserve"> </w:t>
      </w:r>
      <w:r w:rsidR="000C3660" w:rsidRPr="00EE4A14">
        <w:rPr>
          <w:b/>
        </w:rPr>
        <w:t>C</w:t>
      </w:r>
      <w:r w:rsidR="00C93780" w:rsidRPr="00EE4A14">
        <w:rPr>
          <w:b/>
        </w:rPr>
        <w:t>-</w:t>
      </w:r>
      <w:r w:rsidR="00C93780" w:rsidRPr="00EE4A14">
        <w:t xml:space="preserve"> C</w:t>
      </w:r>
      <w:r w:rsidR="00276620" w:rsidRPr="00EE4A14">
        <w:t xml:space="preserve">ópia do documento em que foi solicitada a </w:t>
      </w:r>
      <w:r w:rsidR="00A8764B">
        <w:t>renovação do Convênio no Estado</w:t>
      </w:r>
      <w:r w:rsidR="00D96A2C">
        <w:t xml:space="preserve"> </w:t>
      </w:r>
      <w:r w:rsidR="00A8764B">
        <w:t xml:space="preserve">(Subscrito pela vereadora Marisa Judith </w:t>
      </w:r>
      <w:proofErr w:type="spellStart"/>
      <w:r w:rsidR="00A8764B">
        <w:t>Bordin</w:t>
      </w:r>
      <w:proofErr w:type="spellEnd"/>
      <w:r w:rsidR="00A8764B">
        <w:t>).</w:t>
      </w:r>
      <w:r w:rsidR="00C93780" w:rsidRPr="00EE4A14">
        <w:t xml:space="preserve"> </w:t>
      </w:r>
      <w:r w:rsidR="009C2C87" w:rsidRPr="00EE4A14">
        <w:rPr>
          <w:b/>
        </w:rPr>
        <w:t>Aprovado por unanimidade.</w:t>
      </w:r>
    </w:p>
    <w:p w:rsidR="00F53646" w:rsidRDefault="007F3EBD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rFonts w:eastAsia="NSimSun"/>
          <w:b/>
          <w:kern w:val="3"/>
          <w:lang w:eastAsia="zh-CN" w:bidi="hi-IN"/>
        </w:rPr>
        <w:t>REQUERIMENTO VERBAIS:</w:t>
      </w:r>
      <w:r w:rsidRPr="00EE4A14">
        <w:rPr>
          <w:b/>
          <w:bCs/>
        </w:rPr>
        <w:t xml:space="preserve"> </w:t>
      </w:r>
      <w:r w:rsidR="00EF0F2C" w:rsidRPr="00EE4A14">
        <w:rPr>
          <w:b/>
          <w:bCs/>
        </w:rPr>
        <w:t>MOUSTAFH ROBERTO SARI MAHMUD MUHAMMAD:</w:t>
      </w:r>
      <w:r w:rsidR="00EF0F2C" w:rsidRPr="00EE4A14">
        <w:t xml:space="preserve"> Requereu à Mesa Diretora: </w:t>
      </w:r>
      <w:r w:rsidR="003640D9" w:rsidRPr="00EE4A14">
        <w:t>Que seja encaminhado</w:t>
      </w:r>
      <w:r w:rsidR="00F343DC" w:rsidRPr="00EE4A14">
        <w:t xml:space="preserve"> </w:t>
      </w:r>
      <w:r w:rsidR="001613D2" w:rsidRPr="00EE4A14">
        <w:t>ao Poder Executivo</w:t>
      </w:r>
      <w:r w:rsidR="003640D9" w:rsidRPr="00EE4A14">
        <w:t>,</w:t>
      </w:r>
      <w:r w:rsidR="001613D2" w:rsidRPr="00EE4A14">
        <w:t xml:space="preserve"> </w:t>
      </w:r>
      <w:r w:rsidR="003640D9" w:rsidRPr="00EE4A14">
        <w:t>mais especificamente à Secretaria da Saúde, se há algum planejamento em relação à saúde, antecipando as férias nos Educandários Municipais.</w:t>
      </w:r>
      <w:r w:rsidR="00CC3360" w:rsidRPr="00EE4A14">
        <w:t xml:space="preserve"> (Subscrito</w:t>
      </w:r>
      <w:r w:rsidR="003640D9" w:rsidRPr="00EE4A14">
        <w:t xml:space="preserve"> pelo vereador Valter Luís Mann). </w:t>
      </w:r>
      <w:r w:rsidR="003640D9" w:rsidRPr="00EE4A14">
        <w:rPr>
          <w:b/>
        </w:rPr>
        <w:t>Aprovado por unanimidade.</w:t>
      </w:r>
    </w:p>
    <w:p w:rsidR="00F53646" w:rsidRDefault="00F00E36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  <w:rPr>
          <w:b/>
        </w:rPr>
      </w:pPr>
      <w:r w:rsidRPr="00EE4A14">
        <w:rPr>
          <w:b/>
        </w:rPr>
        <w:t>HOMERO LORENI MARCOLINA</w:t>
      </w:r>
      <w:r w:rsidR="00C77A81" w:rsidRPr="00EE4A14">
        <w:rPr>
          <w:b/>
          <w:bCs/>
        </w:rPr>
        <w:t>:</w:t>
      </w:r>
      <w:r w:rsidR="00C77A81" w:rsidRPr="00EE4A14">
        <w:t xml:space="preserve"> Requereu à Mesa Diretora: Que seja encaminhado ao Poder Executivo</w:t>
      </w:r>
      <w:r w:rsidR="000C3660" w:rsidRPr="00EE4A14">
        <w:rPr>
          <w:b/>
        </w:rPr>
        <w:t>: A</w:t>
      </w:r>
      <w:r w:rsidR="00C77A81" w:rsidRPr="00EE4A14">
        <w:rPr>
          <w:b/>
        </w:rPr>
        <w:t>-</w:t>
      </w:r>
      <w:r w:rsidR="00C77A81" w:rsidRPr="00EE4A14">
        <w:t xml:space="preserve"> Que forneça uma Relação de todas as Emendas Parlamentares de Deputados e Senadores. </w:t>
      </w:r>
      <w:r w:rsidR="000C3660" w:rsidRPr="00EE4A14">
        <w:rPr>
          <w:b/>
        </w:rPr>
        <w:t>B</w:t>
      </w:r>
      <w:r w:rsidR="00C77A81" w:rsidRPr="00EE4A14">
        <w:rPr>
          <w:b/>
        </w:rPr>
        <w:t>-</w:t>
      </w:r>
      <w:r w:rsidR="00C77A81" w:rsidRPr="00EE4A14">
        <w:t xml:space="preserve"> A Origem das Emendas Parlamentares</w:t>
      </w:r>
      <w:r w:rsidR="000C3660" w:rsidRPr="00EE4A14">
        <w:rPr>
          <w:b/>
        </w:rPr>
        <w:t>. C</w:t>
      </w:r>
      <w:r w:rsidR="00C77A81" w:rsidRPr="00EE4A14">
        <w:rPr>
          <w:b/>
        </w:rPr>
        <w:t>-</w:t>
      </w:r>
      <w:r w:rsidRPr="00EE4A14">
        <w:t xml:space="preserve"> Os valores</w:t>
      </w:r>
      <w:r w:rsidR="000C3660" w:rsidRPr="00EE4A14">
        <w:rPr>
          <w:b/>
        </w:rPr>
        <w:t>. D</w:t>
      </w:r>
      <w:r w:rsidRPr="00EE4A14">
        <w:rPr>
          <w:b/>
        </w:rPr>
        <w:t>-</w:t>
      </w:r>
      <w:r w:rsidRPr="00EE4A14">
        <w:t xml:space="preserve"> A contrapartida do </w:t>
      </w:r>
      <w:r w:rsidR="000C3660" w:rsidRPr="00EE4A14">
        <w:t>Município</w:t>
      </w:r>
      <w:r w:rsidRPr="00EE4A14">
        <w:t xml:space="preserve"> e </w:t>
      </w:r>
      <w:proofErr w:type="spellStart"/>
      <w:r w:rsidR="000C3660" w:rsidRPr="00EE4A14">
        <w:rPr>
          <w:b/>
        </w:rPr>
        <w:t>E</w:t>
      </w:r>
      <w:proofErr w:type="spellEnd"/>
      <w:r w:rsidRPr="00EE4A14">
        <w:rPr>
          <w:b/>
        </w:rPr>
        <w:t>-</w:t>
      </w:r>
      <w:r w:rsidRPr="00EE4A14">
        <w:t xml:space="preserve"> Se as contrapartidas já foram executadas.</w:t>
      </w:r>
      <w:r w:rsidR="000C3660" w:rsidRPr="00EE4A14">
        <w:t xml:space="preserve"> (Subscrito</w:t>
      </w:r>
      <w:r w:rsidRPr="00EE4A14">
        <w:t xml:space="preserve"> pelos V</w:t>
      </w:r>
      <w:r w:rsidR="000C3660" w:rsidRPr="00EE4A14">
        <w:t>ereadores,</w:t>
      </w:r>
      <w:r w:rsidRPr="00EE4A14">
        <w:t xml:space="preserve"> Marisa Judith </w:t>
      </w:r>
      <w:proofErr w:type="spellStart"/>
      <w:r w:rsidRPr="00EE4A14">
        <w:t>Bordin</w:t>
      </w:r>
      <w:proofErr w:type="spellEnd"/>
      <w:r w:rsidRPr="00EE4A14">
        <w:t xml:space="preserve">, Jairo Elias Zanatta, </w:t>
      </w:r>
      <w:proofErr w:type="spellStart"/>
      <w:r w:rsidRPr="00EE4A14">
        <w:t>Valcir</w:t>
      </w:r>
      <w:proofErr w:type="spellEnd"/>
      <w:r w:rsidRPr="00EE4A14">
        <w:t xml:space="preserve"> </w:t>
      </w:r>
      <w:proofErr w:type="spellStart"/>
      <w:r w:rsidRPr="00EE4A14">
        <w:t>Antonio</w:t>
      </w:r>
      <w:proofErr w:type="spellEnd"/>
      <w:r w:rsidRPr="00EE4A14">
        <w:t xml:space="preserve"> </w:t>
      </w:r>
      <w:proofErr w:type="spellStart"/>
      <w:r w:rsidRPr="00EE4A14">
        <w:t>Fanton</w:t>
      </w:r>
      <w:proofErr w:type="spellEnd"/>
      <w:r w:rsidRPr="00EE4A14">
        <w:t>, e Valter Luís Mann).</w:t>
      </w:r>
      <w:r w:rsidRPr="00EE4A14">
        <w:rPr>
          <w:b/>
        </w:rPr>
        <w:t xml:space="preserve"> Aprovado por unanimidade.</w:t>
      </w:r>
    </w:p>
    <w:p w:rsidR="00106D30" w:rsidRPr="00F53646" w:rsidRDefault="00106D30" w:rsidP="00F53646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EE4A14">
        <w:rPr>
          <w:b/>
        </w:rPr>
        <w:t xml:space="preserve">RODRIGO DE MARCO: </w:t>
      </w:r>
      <w:r w:rsidRPr="00EE4A14">
        <w:t>Requereu à Mesa Diretora</w:t>
      </w:r>
      <w:r w:rsidRPr="00EE4A14">
        <w:rPr>
          <w:b/>
        </w:rPr>
        <w:t>: 1-</w:t>
      </w:r>
      <w:r w:rsidRPr="00EE4A14">
        <w:t xml:space="preserve"> A inclusão dos Projetos do Poder Executivo nº 13/2020 e 15/2020.</w:t>
      </w:r>
      <w:r w:rsidR="007F3EBD" w:rsidRPr="00EE4A14">
        <w:t xml:space="preserve"> </w:t>
      </w:r>
      <w:r w:rsidRPr="00EE4A14">
        <w:rPr>
          <w:b/>
        </w:rPr>
        <w:t>2-</w:t>
      </w:r>
      <w:r w:rsidRPr="00EE4A14">
        <w:t xml:space="preserve"> A inclusão dos Projetos do Poder </w:t>
      </w:r>
      <w:r w:rsidR="007F3EBD" w:rsidRPr="00EE4A14">
        <w:t>|legislativo</w:t>
      </w:r>
      <w:r w:rsidRPr="00EE4A14">
        <w:t xml:space="preserve"> nº 01/2020,02/2020,03/2020 e 04/2020.</w:t>
      </w:r>
      <w:r w:rsidRPr="00EE4A14">
        <w:rPr>
          <w:b/>
          <w:bCs/>
        </w:rPr>
        <w:t xml:space="preserve"> Aprovados por unanimidade. </w:t>
      </w:r>
    </w:p>
    <w:p w:rsidR="00E5413E" w:rsidRPr="00EE4A14" w:rsidRDefault="00E5413E" w:rsidP="00F53646">
      <w:pPr>
        <w:jc w:val="center"/>
      </w:pPr>
      <w:proofErr w:type="spellStart"/>
      <w:r w:rsidRPr="00EE4A14">
        <w:rPr>
          <w:b/>
          <w:bCs/>
        </w:rPr>
        <w:t>Antonio</w:t>
      </w:r>
      <w:proofErr w:type="spellEnd"/>
      <w:r w:rsidRPr="00EE4A14">
        <w:rPr>
          <w:b/>
          <w:bCs/>
        </w:rPr>
        <w:t xml:space="preserve"> José </w:t>
      </w:r>
      <w:proofErr w:type="spellStart"/>
      <w:r w:rsidRPr="00EE4A14">
        <w:rPr>
          <w:b/>
          <w:bCs/>
        </w:rPr>
        <w:t>Pandolfo</w:t>
      </w:r>
      <w:proofErr w:type="spellEnd"/>
    </w:p>
    <w:p w:rsidR="00E5413E" w:rsidRPr="00EE4A14" w:rsidRDefault="00E5413E" w:rsidP="00E5413E">
      <w:pPr>
        <w:jc w:val="center"/>
        <w:rPr>
          <w:b/>
        </w:rPr>
      </w:pPr>
      <w:r w:rsidRPr="00EE4A14">
        <w:rPr>
          <w:b/>
        </w:rPr>
        <w:t>Presidente</w:t>
      </w:r>
    </w:p>
    <w:p w:rsidR="00C41FBC" w:rsidRPr="00EE4A14" w:rsidRDefault="00C41FBC" w:rsidP="00C41FBC">
      <w:pPr>
        <w:jc w:val="both"/>
      </w:pPr>
    </w:p>
    <w:sectPr w:rsidR="00C41FBC" w:rsidRPr="00EE4A14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NCvlGCCnqVAJV4V/OriWQ4s6Xo=" w:salt="mHfhaHiV1oEs4DYsgGSlA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96B22"/>
    <w:rsid w:val="00097BF9"/>
    <w:rsid w:val="000C3660"/>
    <w:rsid w:val="00106D30"/>
    <w:rsid w:val="001613D2"/>
    <w:rsid w:val="00165E76"/>
    <w:rsid w:val="0018145E"/>
    <w:rsid w:val="001841EA"/>
    <w:rsid w:val="0022570C"/>
    <w:rsid w:val="0024586C"/>
    <w:rsid w:val="00246103"/>
    <w:rsid w:val="00276620"/>
    <w:rsid w:val="002A6094"/>
    <w:rsid w:val="00325BB3"/>
    <w:rsid w:val="00335DA8"/>
    <w:rsid w:val="003640D9"/>
    <w:rsid w:val="003657EB"/>
    <w:rsid w:val="003B36BE"/>
    <w:rsid w:val="003C3F31"/>
    <w:rsid w:val="00400CA7"/>
    <w:rsid w:val="00432A6F"/>
    <w:rsid w:val="005335A2"/>
    <w:rsid w:val="00541E64"/>
    <w:rsid w:val="00542E4A"/>
    <w:rsid w:val="005569E4"/>
    <w:rsid w:val="005705FC"/>
    <w:rsid w:val="0059246E"/>
    <w:rsid w:val="005B0031"/>
    <w:rsid w:val="005B184A"/>
    <w:rsid w:val="005D13C3"/>
    <w:rsid w:val="005F6EA4"/>
    <w:rsid w:val="006C0C6B"/>
    <w:rsid w:val="006E7ECD"/>
    <w:rsid w:val="007A38BD"/>
    <w:rsid w:val="007A52C1"/>
    <w:rsid w:val="007B6C94"/>
    <w:rsid w:val="007C4A5F"/>
    <w:rsid w:val="007F02D3"/>
    <w:rsid w:val="007F3EBD"/>
    <w:rsid w:val="00821599"/>
    <w:rsid w:val="0088014A"/>
    <w:rsid w:val="008B3472"/>
    <w:rsid w:val="00900BB8"/>
    <w:rsid w:val="00947CA4"/>
    <w:rsid w:val="0096656F"/>
    <w:rsid w:val="009C2C87"/>
    <w:rsid w:val="00A06AE5"/>
    <w:rsid w:val="00A17294"/>
    <w:rsid w:val="00A46A7A"/>
    <w:rsid w:val="00A6694C"/>
    <w:rsid w:val="00A80D77"/>
    <w:rsid w:val="00A8764B"/>
    <w:rsid w:val="00A91415"/>
    <w:rsid w:val="00AA0445"/>
    <w:rsid w:val="00B259FF"/>
    <w:rsid w:val="00BC6F48"/>
    <w:rsid w:val="00C41FBC"/>
    <w:rsid w:val="00C72995"/>
    <w:rsid w:val="00C759AE"/>
    <w:rsid w:val="00C77A81"/>
    <w:rsid w:val="00C93780"/>
    <w:rsid w:val="00CB6CD2"/>
    <w:rsid w:val="00CC30FF"/>
    <w:rsid w:val="00CC3360"/>
    <w:rsid w:val="00D16B52"/>
    <w:rsid w:val="00D96A2C"/>
    <w:rsid w:val="00E14A2E"/>
    <w:rsid w:val="00E5413E"/>
    <w:rsid w:val="00EE4A14"/>
    <w:rsid w:val="00EF0F2C"/>
    <w:rsid w:val="00F00E36"/>
    <w:rsid w:val="00F11A9A"/>
    <w:rsid w:val="00F343DC"/>
    <w:rsid w:val="00F52834"/>
    <w:rsid w:val="00F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3502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2020-02-11T13:43:00Z</cp:lastPrinted>
  <dcterms:created xsi:type="dcterms:W3CDTF">2020-03-17T13:55:00Z</dcterms:created>
  <dcterms:modified xsi:type="dcterms:W3CDTF">2020-03-17T14:15:00Z</dcterms:modified>
</cp:coreProperties>
</file>