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17" w:rsidRDefault="00500D17" w:rsidP="00B07ADF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0"/>
          <w:szCs w:val="20"/>
        </w:rPr>
      </w:pPr>
      <w:proofErr w:type="spellStart"/>
      <w:r w:rsidRPr="005928A1">
        <w:rPr>
          <w:rFonts w:ascii="Times New Roman" w:hAnsi="Times New Roman"/>
          <w:sz w:val="20"/>
          <w:szCs w:val="20"/>
        </w:rPr>
        <w:t>Of.nº</w:t>
      </w:r>
      <w:proofErr w:type="spellEnd"/>
      <w:r w:rsidRPr="005928A1">
        <w:rPr>
          <w:rFonts w:ascii="Times New Roman" w:hAnsi="Times New Roman"/>
          <w:sz w:val="20"/>
          <w:szCs w:val="20"/>
        </w:rPr>
        <w:t xml:space="preserve"> 575/2018</w:t>
      </w:r>
      <w:r w:rsidRPr="005928A1">
        <w:rPr>
          <w:rFonts w:ascii="Times New Roman" w:hAnsi="Times New Roman"/>
          <w:sz w:val="20"/>
          <w:szCs w:val="20"/>
        </w:rPr>
        <w:tab/>
      </w:r>
      <w:r w:rsidRPr="005928A1">
        <w:rPr>
          <w:rFonts w:ascii="Times New Roman" w:hAnsi="Times New Roman"/>
          <w:sz w:val="20"/>
          <w:szCs w:val="20"/>
        </w:rPr>
        <w:tab/>
        <w:t xml:space="preserve">Guaporé, 26 de novembro de </w:t>
      </w:r>
      <w:proofErr w:type="gramStart"/>
      <w:r w:rsidRPr="005928A1">
        <w:rPr>
          <w:rFonts w:ascii="Times New Roman" w:hAnsi="Times New Roman"/>
          <w:sz w:val="20"/>
          <w:szCs w:val="20"/>
        </w:rPr>
        <w:t>2018</w:t>
      </w:r>
      <w:proofErr w:type="gramEnd"/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0"/>
          <w:szCs w:val="20"/>
        </w:rPr>
      </w:pPr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5928A1">
        <w:rPr>
          <w:rFonts w:ascii="Times New Roman" w:hAnsi="Times New Roman"/>
          <w:sz w:val="20"/>
          <w:szCs w:val="20"/>
        </w:rPr>
        <w:tab/>
        <w:t>Senhor Presidente</w:t>
      </w:r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5928A1">
        <w:rPr>
          <w:rFonts w:ascii="Times New Roman" w:hAnsi="Times New Roman"/>
          <w:sz w:val="20"/>
          <w:szCs w:val="20"/>
        </w:rPr>
        <w:tab/>
        <w:t>Senhores Vereadores</w:t>
      </w:r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0"/>
          <w:szCs w:val="20"/>
        </w:rPr>
      </w:pPr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928A1">
        <w:rPr>
          <w:rFonts w:ascii="Times New Roman" w:hAnsi="Times New Roman"/>
          <w:sz w:val="20"/>
          <w:szCs w:val="20"/>
        </w:rPr>
        <w:tab/>
        <w:t>Através deste informamos que, no projeto de lei nº 83/2018, que altera dispositivos da lei nº 3657/2015, a qual autoriza o município de Guaporé doar imóvel para os beneficiários do plano de regularização fundiária – urbanização de assentamentos precários, ocorreu um erro na descrição do lote urbano nº 04 (quatro), da quadra nº 779</w:t>
      </w:r>
      <w:r w:rsidR="005928A1" w:rsidRPr="005928A1">
        <w:rPr>
          <w:rFonts w:ascii="Times New Roman" w:hAnsi="Times New Roman"/>
          <w:sz w:val="20"/>
          <w:szCs w:val="20"/>
        </w:rPr>
        <w:t>, constando a metragem de 521,89 metros.</w:t>
      </w:r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928A1">
        <w:rPr>
          <w:rFonts w:ascii="Times New Roman" w:hAnsi="Times New Roman"/>
          <w:sz w:val="20"/>
          <w:szCs w:val="20"/>
        </w:rPr>
        <w:tab/>
        <w:t>Assim, a descrição correta</w:t>
      </w:r>
      <w:r w:rsidR="005928A1" w:rsidRPr="005928A1">
        <w:rPr>
          <w:rFonts w:ascii="Times New Roman" w:hAnsi="Times New Roman"/>
          <w:sz w:val="20"/>
          <w:szCs w:val="20"/>
        </w:rPr>
        <w:t xml:space="preserve"> é:</w:t>
      </w:r>
    </w:p>
    <w:p w:rsidR="00500D17" w:rsidRPr="005928A1" w:rsidRDefault="005928A1" w:rsidP="00500D17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5928A1">
        <w:rPr>
          <w:rFonts w:ascii="Times New Roman" w:hAnsi="Times New Roman"/>
          <w:i/>
          <w:sz w:val="20"/>
          <w:szCs w:val="20"/>
        </w:rPr>
        <w:t>“</w:t>
      </w:r>
      <w:r w:rsidR="00500D17" w:rsidRPr="005928A1">
        <w:rPr>
          <w:rFonts w:ascii="Times New Roman" w:hAnsi="Times New Roman"/>
          <w:i/>
          <w:sz w:val="20"/>
          <w:szCs w:val="20"/>
        </w:rPr>
        <w:t xml:space="preserve">III - IMÓVEL: Um lote urbano, sob nº 04 (quatro), da quadra nº 779, com a área superficial de 405,11 m2 (quatrocentos e cinco metros e onze decímetros quadrados), situado com frente para a Rua Antônio Silvestre Spiller, distante 29,91 metros da esquina com a Rua Lobo da Costa, quarteirão formado por estas e por área do município de Guaporé, no município de Guaporé-RS, apresentando as seguintes medidas e confrontações atualizadas: ao NORTE, por divisa seca P40-P39, 85°55’40”, 40,48 metros, confrontando com o lote nº 03; ao SUL, por divisa seca P41-P42, 266°32’02”, 5,38 metros, confrontando com o lote nº 05 e por divisa seca P42-P43, 263°52’18”, </w:t>
      </w:r>
      <w:r w:rsidRPr="005928A1">
        <w:rPr>
          <w:rFonts w:ascii="Times New Roman" w:hAnsi="Times New Roman"/>
          <w:b/>
          <w:i/>
          <w:sz w:val="20"/>
          <w:szCs w:val="20"/>
          <w:u w:val="single"/>
        </w:rPr>
        <w:t>21,89 metros</w:t>
      </w:r>
      <w:r w:rsidR="00500D17" w:rsidRPr="005928A1">
        <w:rPr>
          <w:rFonts w:ascii="Times New Roman" w:hAnsi="Times New Roman"/>
          <w:i/>
          <w:sz w:val="20"/>
          <w:szCs w:val="20"/>
        </w:rPr>
        <w:t>, confrontando com o lote nº 05 e por divisa seca P43-P44, 267°05’47”, 12,48 metros, confrontando com o lote nº 05; ao LESTE, por divisa seca P39-P41, 175°51’29”, 9,73 metros, confrontando com o leito da Rua Antônio Silvestre Spiller; e, ao OESTE, por divisa seca P44-P40, 351°41’26”, 10,23 metros, confrontando com parte da mesma área de terras urbanas, de propriedade do Município de Guaporé.</w:t>
      </w:r>
    </w:p>
    <w:p w:rsidR="00500D17" w:rsidRPr="005928A1" w:rsidRDefault="00500D17" w:rsidP="00500D17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5928A1">
        <w:rPr>
          <w:rFonts w:ascii="Times New Roman" w:hAnsi="Times New Roman"/>
          <w:i/>
          <w:sz w:val="20"/>
          <w:szCs w:val="20"/>
        </w:rPr>
        <w:t>Beneficiados: TEREZINHA SANTINA DA SILVA E IROCILDE DA SILVA</w:t>
      </w:r>
    </w:p>
    <w:p w:rsidR="00500D17" w:rsidRPr="005928A1" w:rsidRDefault="00500D17" w:rsidP="00500D17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5928A1">
        <w:rPr>
          <w:rFonts w:ascii="Times New Roman" w:hAnsi="Times New Roman"/>
          <w:i/>
          <w:sz w:val="20"/>
          <w:szCs w:val="20"/>
        </w:rPr>
        <w:t>IMÓVEL AVALIADO EM R$ 89.800,00 (oitenta e nove mil e oitocentos reais)</w:t>
      </w:r>
      <w:r w:rsidR="005928A1" w:rsidRPr="005928A1">
        <w:rPr>
          <w:rFonts w:ascii="Times New Roman" w:hAnsi="Times New Roman"/>
          <w:i/>
          <w:sz w:val="20"/>
          <w:szCs w:val="20"/>
        </w:rPr>
        <w:t>”</w:t>
      </w:r>
      <w:proofErr w:type="gramEnd"/>
      <w:r w:rsidR="005928A1" w:rsidRPr="005928A1">
        <w:rPr>
          <w:rFonts w:ascii="Times New Roman" w:hAnsi="Times New Roman"/>
          <w:i/>
          <w:sz w:val="20"/>
          <w:szCs w:val="20"/>
        </w:rPr>
        <w:t>.</w:t>
      </w:r>
    </w:p>
    <w:p w:rsidR="005928A1" w:rsidRPr="005928A1" w:rsidRDefault="005928A1" w:rsidP="005928A1">
      <w:pPr>
        <w:tabs>
          <w:tab w:val="left" w:pos="3119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928A1">
        <w:rPr>
          <w:rFonts w:ascii="Times New Roman" w:hAnsi="Times New Roman"/>
          <w:i/>
          <w:sz w:val="20"/>
          <w:szCs w:val="20"/>
        </w:rPr>
        <w:tab/>
      </w:r>
      <w:r w:rsidRPr="005928A1">
        <w:rPr>
          <w:rFonts w:ascii="Times New Roman" w:hAnsi="Times New Roman"/>
          <w:sz w:val="20"/>
          <w:szCs w:val="20"/>
        </w:rPr>
        <w:t>Diante do exposto, pedimos que o projeto de lei nº 83/2018 seja votado com a retificação ora encaminhada.</w:t>
      </w:r>
    </w:p>
    <w:p w:rsidR="005928A1" w:rsidRPr="005928A1" w:rsidRDefault="005928A1" w:rsidP="005928A1">
      <w:pPr>
        <w:tabs>
          <w:tab w:val="left" w:pos="3119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928A1">
        <w:rPr>
          <w:rFonts w:ascii="Times New Roman" w:hAnsi="Times New Roman"/>
          <w:sz w:val="20"/>
          <w:szCs w:val="20"/>
        </w:rPr>
        <w:tab/>
        <w:t>Desde já pedimos escusas pelo ocorrido.</w:t>
      </w:r>
    </w:p>
    <w:p w:rsidR="005928A1" w:rsidRPr="005928A1" w:rsidRDefault="005928A1" w:rsidP="005928A1">
      <w:pPr>
        <w:tabs>
          <w:tab w:val="left" w:pos="3119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928A1">
        <w:rPr>
          <w:rFonts w:ascii="Times New Roman" w:hAnsi="Times New Roman"/>
          <w:sz w:val="20"/>
          <w:szCs w:val="20"/>
        </w:rPr>
        <w:tab/>
        <w:t>Atenciosamente.</w:t>
      </w:r>
    </w:p>
    <w:p w:rsidR="005928A1" w:rsidRDefault="005928A1" w:rsidP="00500D17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928A1">
        <w:rPr>
          <w:rFonts w:ascii="Times New Roman" w:hAnsi="Times New Roman"/>
          <w:sz w:val="20"/>
          <w:szCs w:val="20"/>
        </w:rPr>
        <w:tab/>
      </w:r>
      <w:r w:rsidRPr="005928A1">
        <w:rPr>
          <w:rFonts w:ascii="Times New Roman" w:hAnsi="Times New Roman"/>
          <w:sz w:val="20"/>
          <w:szCs w:val="20"/>
        </w:rPr>
        <w:tab/>
      </w:r>
      <w:r w:rsidR="005928A1">
        <w:rPr>
          <w:rFonts w:ascii="Times New Roman" w:hAnsi="Times New Roman"/>
          <w:sz w:val="20"/>
          <w:szCs w:val="20"/>
        </w:rPr>
        <w:t>Valdir Carlos Fabris</w:t>
      </w:r>
      <w:r w:rsidRPr="005928A1">
        <w:rPr>
          <w:rFonts w:ascii="Times New Roman" w:hAnsi="Times New Roman"/>
          <w:sz w:val="20"/>
          <w:szCs w:val="20"/>
        </w:rPr>
        <w:t xml:space="preserve"> </w:t>
      </w:r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928A1">
        <w:rPr>
          <w:rFonts w:ascii="Times New Roman" w:hAnsi="Times New Roman"/>
          <w:sz w:val="20"/>
          <w:szCs w:val="20"/>
        </w:rPr>
        <w:tab/>
      </w:r>
      <w:r w:rsidRPr="005928A1">
        <w:rPr>
          <w:rFonts w:ascii="Times New Roman" w:hAnsi="Times New Roman"/>
          <w:sz w:val="20"/>
          <w:szCs w:val="20"/>
        </w:rPr>
        <w:tab/>
        <w:t>Prefeito</w:t>
      </w:r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928A1">
        <w:rPr>
          <w:rFonts w:ascii="Times New Roman" w:hAnsi="Times New Roman"/>
          <w:sz w:val="20"/>
          <w:szCs w:val="20"/>
        </w:rPr>
        <w:t>A Sua Excelência o Senhor Homero Lorení Marcolina,</w:t>
      </w:r>
    </w:p>
    <w:p w:rsidR="00500D17" w:rsidRPr="005928A1" w:rsidRDefault="00500D17" w:rsidP="00500D17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928A1">
        <w:rPr>
          <w:rFonts w:ascii="Times New Roman" w:hAnsi="Times New Roman"/>
          <w:sz w:val="20"/>
          <w:szCs w:val="20"/>
        </w:rPr>
        <w:t>Presidente da Câmara de Vereadores e dignos Pares</w:t>
      </w:r>
    </w:p>
    <w:p w:rsidR="00500D17" w:rsidRPr="00311513" w:rsidRDefault="00500D17" w:rsidP="005928A1">
      <w:pPr>
        <w:pStyle w:val="SemEspaamento"/>
        <w:tabs>
          <w:tab w:val="left" w:pos="3119"/>
          <w:tab w:val="left" w:pos="5103"/>
        </w:tabs>
        <w:spacing w:line="360" w:lineRule="auto"/>
        <w:jc w:val="both"/>
      </w:pPr>
      <w:r w:rsidRPr="005928A1">
        <w:rPr>
          <w:rFonts w:ascii="Times New Roman" w:hAnsi="Times New Roman"/>
          <w:sz w:val="20"/>
          <w:szCs w:val="20"/>
        </w:rPr>
        <w:t>Guaporé, RS.</w:t>
      </w:r>
    </w:p>
    <w:sectPr w:rsidR="00500D17" w:rsidRPr="00311513" w:rsidSect="00845617">
      <w:pgSz w:w="11906" w:h="16838" w:code="9"/>
      <w:pgMar w:top="28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F0B"/>
    <w:multiLevelType w:val="hybridMultilevel"/>
    <w:tmpl w:val="9EF4A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C3F3D"/>
    <w:multiLevelType w:val="hybridMultilevel"/>
    <w:tmpl w:val="6E44B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2685F"/>
    <w:multiLevelType w:val="hybridMultilevel"/>
    <w:tmpl w:val="A6B6341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E367D"/>
    <w:multiLevelType w:val="hybridMultilevel"/>
    <w:tmpl w:val="3194513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0cV6hR9ZIINgcq7a5EFuGrEveU8=" w:salt="pMO6nyveR6U1wIj7YnDij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D8"/>
    <w:rsid w:val="00042FED"/>
    <w:rsid w:val="000D4E88"/>
    <w:rsid w:val="000E4EF5"/>
    <w:rsid w:val="000F3403"/>
    <w:rsid w:val="000F7775"/>
    <w:rsid w:val="00142DD8"/>
    <w:rsid w:val="001A1F50"/>
    <w:rsid w:val="001D0126"/>
    <w:rsid w:val="00233BA4"/>
    <w:rsid w:val="00254918"/>
    <w:rsid w:val="00281BF8"/>
    <w:rsid w:val="00296FBC"/>
    <w:rsid w:val="002B53E7"/>
    <w:rsid w:val="002E67C9"/>
    <w:rsid w:val="002F446F"/>
    <w:rsid w:val="002F658A"/>
    <w:rsid w:val="00311513"/>
    <w:rsid w:val="00331694"/>
    <w:rsid w:val="00334728"/>
    <w:rsid w:val="003A4CBC"/>
    <w:rsid w:val="003B53BF"/>
    <w:rsid w:val="003C16A9"/>
    <w:rsid w:val="0044720C"/>
    <w:rsid w:val="004802AC"/>
    <w:rsid w:val="00483518"/>
    <w:rsid w:val="004864DB"/>
    <w:rsid w:val="004D5A65"/>
    <w:rsid w:val="00500D17"/>
    <w:rsid w:val="005928A1"/>
    <w:rsid w:val="005A76FA"/>
    <w:rsid w:val="005E402D"/>
    <w:rsid w:val="005E6E73"/>
    <w:rsid w:val="00601C76"/>
    <w:rsid w:val="00626014"/>
    <w:rsid w:val="006441B0"/>
    <w:rsid w:val="006449CD"/>
    <w:rsid w:val="0067162F"/>
    <w:rsid w:val="00684200"/>
    <w:rsid w:val="006921F6"/>
    <w:rsid w:val="006F0EEE"/>
    <w:rsid w:val="006F3ABF"/>
    <w:rsid w:val="00707278"/>
    <w:rsid w:val="0071421F"/>
    <w:rsid w:val="007743D0"/>
    <w:rsid w:val="007816D5"/>
    <w:rsid w:val="00786442"/>
    <w:rsid w:val="00787D04"/>
    <w:rsid w:val="007C7EC4"/>
    <w:rsid w:val="007E0C44"/>
    <w:rsid w:val="007F5692"/>
    <w:rsid w:val="008329E6"/>
    <w:rsid w:val="0083521A"/>
    <w:rsid w:val="00845617"/>
    <w:rsid w:val="0087280B"/>
    <w:rsid w:val="008914E0"/>
    <w:rsid w:val="008932A3"/>
    <w:rsid w:val="008A135D"/>
    <w:rsid w:val="008B3469"/>
    <w:rsid w:val="008B5747"/>
    <w:rsid w:val="008C6BDE"/>
    <w:rsid w:val="008C6EBC"/>
    <w:rsid w:val="008E4E9F"/>
    <w:rsid w:val="008F20FB"/>
    <w:rsid w:val="008F68AE"/>
    <w:rsid w:val="00955B8E"/>
    <w:rsid w:val="009662BD"/>
    <w:rsid w:val="00975C77"/>
    <w:rsid w:val="009774E0"/>
    <w:rsid w:val="009A6FA0"/>
    <w:rsid w:val="009B2CA7"/>
    <w:rsid w:val="009D149D"/>
    <w:rsid w:val="009E533D"/>
    <w:rsid w:val="00A13414"/>
    <w:rsid w:val="00A31B72"/>
    <w:rsid w:val="00A42A6D"/>
    <w:rsid w:val="00A462E1"/>
    <w:rsid w:val="00A47537"/>
    <w:rsid w:val="00AA5440"/>
    <w:rsid w:val="00AB6CA3"/>
    <w:rsid w:val="00AC6B63"/>
    <w:rsid w:val="00AF43D0"/>
    <w:rsid w:val="00B07ADF"/>
    <w:rsid w:val="00B30A6F"/>
    <w:rsid w:val="00B324B7"/>
    <w:rsid w:val="00B36EAC"/>
    <w:rsid w:val="00B97580"/>
    <w:rsid w:val="00BD506D"/>
    <w:rsid w:val="00BF59D4"/>
    <w:rsid w:val="00BF6DC1"/>
    <w:rsid w:val="00C02D81"/>
    <w:rsid w:val="00C160B1"/>
    <w:rsid w:val="00C66440"/>
    <w:rsid w:val="00C72F52"/>
    <w:rsid w:val="00CB6B42"/>
    <w:rsid w:val="00CC0221"/>
    <w:rsid w:val="00CC795C"/>
    <w:rsid w:val="00CE6DC5"/>
    <w:rsid w:val="00DB3C52"/>
    <w:rsid w:val="00DF16DB"/>
    <w:rsid w:val="00DF2430"/>
    <w:rsid w:val="00E52574"/>
    <w:rsid w:val="00E573F3"/>
    <w:rsid w:val="00FA12D4"/>
    <w:rsid w:val="00FB214A"/>
    <w:rsid w:val="00FB5709"/>
    <w:rsid w:val="00FF0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9774E0"/>
    <w:pPr>
      <w:tabs>
        <w:tab w:val="left" w:pos="269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74E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774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99"/>
    <w:qFormat/>
    <w:rsid w:val="009774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D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9774E0"/>
    <w:pPr>
      <w:tabs>
        <w:tab w:val="left" w:pos="269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74E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774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99"/>
    <w:qFormat/>
    <w:rsid w:val="009774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1EB0-C161-4F68-8435-5EA02497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1694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4</cp:revision>
  <cp:lastPrinted>2018-11-27T11:48:00Z</cp:lastPrinted>
  <dcterms:created xsi:type="dcterms:W3CDTF">2018-11-27T10:50:00Z</dcterms:created>
  <dcterms:modified xsi:type="dcterms:W3CDTF">2018-11-27T11:50:00Z</dcterms:modified>
  <cp:contentStatus/>
</cp:coreProperties>
</file>