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bookmarkStart w:id="0" w:name="_GoBack"/>
      <w:bookmarkEnd w:id="0"/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6754B9" w:rsidRPr="00B31AF1">
        <w:rPr>
          <w:b/>
        </w:rPr>
        <w:t>1</w:t>
      </w:r>
      <w:r w:rsidR="00DA2F1F">
        <w:rPr>
          <w:b/>
        </w:rPr>
        <w:t>8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D55C62" w:rsidRPr="00B31AF1">
        <w:rPr>
          <w:b/>
        </w:rPr>
        <w:t>1</w:t>
      </w:r>
      <w:r w:rsidR="00DA2F1F">
        <w:rPr>
          <w:b/>
        </w:rPr>
        <w:t>7</w:t>
      </w:r>
      <w:r w:rsidR="0053206E" w:rsidRPr="00B31AF1">
        <w:rPr>
          <w:b/>
        </w:rPr>
        <w:t xml:space="preserve"> de </w:t>
      </w:r>
      <w:r w:rsidR="004573FA" w:rsidRPr="00B31AF1">
        <w:rPr>
          <w:b/>
        </w:rPr>
        <w:t>ju</w:t>
      </w:r>
      <w:r w:rsidR="00D55C62" w:rsidRPr="00B31AF1">
        <w:rPr>
          <w:b/>
        </w:rPr>
        <w:t>l</w:t>
      </w:r>
      <w:r w:rsidR="004573FA" w:rsidRPr="00B31AF1">
        <w:rPr>
          <w:b/>
        </w:rPr>
        <w:t>ho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903A4C" w:rsidRPr="00B31AF1" w:rsidRDefault="00903A4C" w:rsidP="00885E35">
      <w:pPr>
        <w:ind w:firstLine="3420"/>
        <w:jc w:val="both"/>
        <w:rPr>
          <w:b/>
        </w:rPr>
      </w:pP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DA2F1F" w:rsidRPr="006C3094">
        <w:t>16</w:t>
      </w:r>
      <w:r w:rsidRPr="006C3094">
        <w:t xml:space="preserve"> </w:t>
      </w:r>
      <w:r w:rsidR="0053206E" w:rsidRPr="006C3094">
        <w:t xml:space="preserve">de </w:t>
      </w:r>
      <w:r w:rsidR="00FA2DBC" w:rsidRPr="006C3094">
        <w:t>ju</w:t>
      </w:r>
      <w:r w:rsidR="00D55C62" w:rsidRPr="006C3094">
        <w:t>l</w:t>
      </w:r>
      <w:r w:rsidR="00FA2DBC" w:rsidRPr="006C3094">
        <w:t>ho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DA2F1F" w:rsidRPr="006C3094" w:rsidRDefault="00885E35" w:rsidP="00DA2F1F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DA2F1F" w:rsidRPr="006C3094">
        <w:rPr>
          <w:color w:val="000000"/>
        </w:rPr>
        <w:t xml:space="preserve">O Senhor </w:t>
      </w:r>
      <w:r w:rsidR="00DA2F1F" w:rsidRPr="006C3094">
        <w:rPr>
          <w:b/>
          <w:color w:val="000000"/>
        </w:rPr>
        <w:t>CLEBER DE PARIS</w:t>
      </w:r>
      <w:r w:rsidR="00DA2F1F" w:rsidRPr="006C3094">
        <w:rPr>
          <w:color w:val="000000"/>
        </w:rPr>
        <w:t>, que explanou sobre o “INSPIRA BB”, evento que será realizado na data de 11/08/2018 em nosso município.</w:t>
      </w:r>
    </w:p>
    <w:p w:rsidR="00885E35" w:rsidRPr="006C3094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D55C62" w:rsidRPr="006C3094" w:rsidRDefault="00885E35" w:rsidP="00D2778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C3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6C30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6C30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DA2F1F" w:rsidRPr="006C3094" w:rsidRDefault="00DA2F1F" w:rsidP="00DA2F1F">
      <w:pPr>
        <w:ind w:right="-108"/>
        <w:jc w:val="both"/>
        <w:rPr>
          <w:b/>
        </w:rPr>
      </w:pPr>
      <w:r w:rsidRPr="006C3094">
        <w:rPr>
          <w:bCs/>
        </w:rPr>
        <w:t xml:space="preserve">- </w:t>
      </w:r>
      <w:r w:rsidRPr="006C3094">
        <w:rPr>
          <w:b/>
          <w:bCs/>
        </w:rPr>
        <w:t>PROJETO DE LEI Nº 50/2018, DE 21 DE JUNHO DE 2018</w:t>
      </w:r>
      <w:r w:rsidRPr="006C3094">
        <w:rPr>
          <w:bCs/>
        </w:rPr>
        <w:t xml:space="preserve">, QUE AUTORIZA A ABERTURA DE CRÉDITO ESPECIAL E DÁ OUTRAS PROVIDÊNCIAS. </w:t>
      </w:r>
      <w:r w:rsidRPr="006C3094">
        <w:rPr>
          <w:b/>
        </w:rPr>
        <w:t>Aprovado por unanimidade.</w:t>
      </w:r>
    </w:p>
    <w:p w:rsidR="00DA2F1F" w:rsidRPr="006C3094" w:rsidRDefault="00DA2F1F" w:rsidP="00DA2F1F">
      <w:pPr>
        <w:ind w:right="-108"/>
        <w:jc w:val="both"/>
        <w:rPr>
          <w:bCs/>
        </w:rPr>
      </w:pPr>
    </w:p>
    <w:p w:rsidR="00DA2F1F" w:rsidRPr="006C3094" w:rsidRDefault="00DA2F1F" w:rsidP="00DA2F1F">
      <w:pPr>
        <w:ind w:right="-108"/>
        <w:jc w:val="both"/>
        <w:rPr>
          <w:bCs/>
        </w:rPr>
      </w:pPr>
      <w:r w:rsidRPr="006C3094">
        <w:rPr>
          <w:bCs/>
        </w:rPr>
        <w:t xml:space="preserve">- </w:t>
      </w:r>
      <w:r w:rsidRPr="006C3094">
        <w:rPr>
          <w:b/>
          <w:bCs/>
        </w:rPr>
        <w:t>PROJETO DE LEI Nº 51/2018, DE 21 DE JUNHO DE 2018</w:t>
      </w:r>
      <w:r w:rsidRPr="006C3094">
        <w:rPr>
          <w:bCs/>
        </w:rPr>
        <w:t xml:space="preserve">, QUE AUTORIZA O MUNICÍPIO DE GUAPORÉ ALIENAR ÁREA DE TERRAS PARA AIRES ERNESTO GIARETTA E DÁ OUTRAS PROVIDÊNCIAS. </w:t>
      </w:r>
      <w:r w:rsidRPr="006C3094">
        <w:rPr>
          <w:b/>
        </w:rPr>
        <w:t>Aprovado por unanimidade.</w:t>
      </w:r>
    </w:p>
    <w:p w:rsidR="00DA2F1F" w:rsidRPr="006C3094" w:rsidRDefault="00DA2F1F" w:rsidP="00D55C62">
      <w:pPr>
        <w:ind w:right="-105"/>
        <w:jc w:val="both"/>
        <w:rPr>
          <w:b/>
          <w:color w:val="000000"/>
        </w:rPr>
      </w:pPr>
    </w:p>
    <w:p w:rsidR="000D52C3" w:rsidRPr="006C3094" w:rsidRDefault="007F3F6D" w:rsidP="000D52C3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</w:p>
    <w:p w:rsidR="00B36457" w:rsidRPr="006C3094" w:rsidRDefault="00D55C62" w:rsidP="006C3094">
      <w:pPr>
        <w:spacing w:before="120" w:after="120"/>
        <w:jc w:val="both"/>
      </w:pPr>
      <w:r w:rsidRPr="006C3094">
        <w:rPr>
          <w:b/>
        </w:rPr>
        <w:t>VALCIR ANTONIO FANTON</w:t>
      </w:r>
      <w:r w:rsidR="00DD70DA" w:rsidRPr="006C3094">
        <w:rPr>
          <w:b/>
        </w:rPr>
        <w:t>:</w:t>
      </w:r>
      <w:r w:rsidR="00835760" w:rsidRPr="006C3094">
        <w:t xml:space="preserve"> </w:t>
      </w:r>
      <w:r w:rsidR="00DD70DA" w:rsidRPr="006C3094">
        <w:t>Requere</w:t>
      </w:r>
      <w:r w:rsidRPr="006C3094">
        <w:t xml:space="preserve">u à Mesa Diretora </w:t>
      </w:r>
      <w:r w:rsidR="00B36457" w:rsidRPr="006C3094">
        <w:t>sejam solicitad</w:t>
      </w:r>
      <w:r w:rsidR="006C3094" w:rsidRPr="006C3094">
        <w:t>o</w:t>
      </w:r>
      <w:r w:rsidR="00B36457" w:rsidRPr="006C3094">
        <w:t xml:space="preserve">s: </w:t>
      </w:r>
      <w:r w:rsidR="00B36457" w:rsidRPr="006C3094">
        <w:rPr>
          <w:b/>
        </w:rPr>
        <w:t>1)</w:t>
      </w:r>
      <w:r w:rsidR="00B36457" w:rsidRPr="006C3094">
        <w:t xml:space="preserve"> Ao Poder Executivo, o patrolamento e britagem da Rua Silvestre Milesi, no Bairro Santo André, nas proximidades do número 170; </w:t>
      </w:r>
      <w:r w:rsidR="00B36457" w:rsidRPr="006C3094">
        <w:rPr>
          <w:b/>
        </w:rPr>
        <w:t>2)</w:t>
      </w:r>
      <w:r w:rsidR="00B36457" w:rsidRPr="006C3094">
        <w:t xml:space="preserve"> Ao Poder Executivo, mais especificadamente à Secretaria </w:t>
      </w:r>
      <w:proofErr w:type="gramStart"/>
      <w:r w:rsidR="00B36457" w:rsidRPr="006C3094">
        <w:t>de</w:t>
      </w:r>
      <w:proofErr w:type="gramEnd"/>
      <w:r w:rsidR="00B36457" w:rsidRPr="006C3094">
        <w:t xml:space="preserve"> Obras, que seja realizado um reparo entre a Rua Guilherme Mantese e a Rua Agilberto Maia, nas proximidades do Posto do INSS de Guaporé; </w:t>
      </w:r>
      <w:proofErr w:type="gramStart"/>
      <w:r w:rsidR="00B36457" w:rsidRPr="006C3094">
        <w:rPr>
          <w:b/>
        </w:rPr>
        <w:t>3</w:t>
      </w:r>
      <w:proofErr w:type="gramEnd"/>
      <w:r w:rsidR="00B36457" w:rsidRPr="006C3094">
        <w:rPr>
          <w:b/>
        </w:rPr>
        <w:t>)</w:t>
      </w:r>
      <w:r w:rsidR="00B36457" w:rsidRPr="006C3094">
        <w:t xml:space="preserve"> </w:t>
      </w:r>
      <w:r w:rsidR="00497745">
        <w:t>Ao Poder Executivo (</w:t>
      </w:r>
      <w:r w:rsidR="00B36457" w:rsidRPr="006C3094">
        <w:t>Setor de Fiscalização</w:t>
      </w:r>
      <w:r w:rsidR="00497745">
        <w:t xml:space="preserve"> e</w:t>
      </w:r>
      <w:r w:rsidR="00B36457" w:rsidRPr="006C3094">
        <w:t xml:space="preserve"> Secretaria do Meio Ambiente</w:t>
      </w:r>
      <w:r w:rsidR="00497745">
        <w:t>)</w:t>
      </w:r>
      <w:r w:rsidR="00B36457" w:rsidRPr="006C3094">
        <w:t xml:space="preserve">, para que seja realizada uma vistoria na Rua Gino </w:t>
      </w:r>
      <w:proofErr w:type="spellStart"/>
      <w:r w:rsidR="00B36457" w:rsidRPr="006C3094">
        <w:t>Morassuti</w:t>
      </w:r>
      <w:proofErr w:type="spellEnd"/>
      <w:r w:rsidR="00B36457" w:rsidRPr="006C3094">
        <w:t>, nas proximidades do prédio número 152, Bairro São José, mais especificamente na Empresa Pauta Branca, em razão do forte ruí</w:t>
      </w:r>
      <w:r w:rsidR="006C3094" w:rsidRPr="006C3094">
        <w:t xml:space="preserve">do que o compressor de ar emite; </w:t>
      </w:r>
      <w:r w:rsidR="006C3094" w:rsidRPr="006C3094">
        <w:rPr>
          <w:b/>
        </w:rPr>
        <w:t>4)</w:t>
      </w:r>
      <w:r w:rsidR="006C3094" w:rsidRPr="006C3094">
        <w:t xml:space="preserve"> S</w:t>
      </w:r>
      <w:r w:rsidR="00B36457" w:rsidRPr="006C3094">
        <w:t>eja encaminhado para a Centro Ocupacional Bruno José Campos, mais conhecido como Horta Comunitária, um ofício parabenizando a entidade pelos seus 46 anos dedicados ao bem estar de meninos da comunidade Guaporense, especialmente os que</w:t>
      </w:r>
      <w:r w:rsidR="006C3094" w:rsidRPr="006C3094">
        <w:t xml:space="preserve"> se</w:t>
      </w:r>
      <w:r w:rsidR="00B36457" w:rsidRPr="006C3094">
        <w:t xml:space="preserve"> encontram em situação de vulnerabilidade social.</w:t>
      </w:r>
      <w:r w:rsidR="006C3094" w:rsidRPr="006C3094">
        <w:t xml:space="preserve"> </w:t>
      </w:r>
      <w:r w:rsidR="006C3094" w:rsidRPr="006C3094">
        <w:rPr>
          <w:b/>
        </w:rPr>
        <w:t>Aprovados por unanimidade</w:t>
      </w:r>
      <w:r w:rsidR="006C3094" w:rsidRPr="006C3094">
        <w:t>.</w:t>
      </w:r>
    </w:p>
    <w:p w:rsidR="00D55C62" w:rsidRDefault="006C3094" w:rsidP="00D55C62">
      <w:pPr>
        <w:spacing w:before="120" w:after="120"/>
        <w:jc w:val="both"/>
      </w:pPr>
      <w:r w:rsidRPr="00B31AF1">
        <w:rPr>
          <w:b/>
        </w:rPr>
        <w:t xml:space="preserve">MOUSTAFH ROBERTO SARI MAHMUD MUHAMMAD: </w:t>
      </w:r>
      <w:r w:rsidRPr="00B31AF1">
        <w:t>Requereu à Mesa Diretora seja solicitado ao Poder Executivo</w:t>
      </w:r>
      <w:r>
        <w:t xml:space="preserve"> um esclarecimento do motivo de não ter sido colocada em prática a Lei nº 3.654/2015, que dispõe sobre a obrigatoriedade da destinação de local reservado para o estacionamento de motos em toda e qualquer área pública do município. </w:t>
      </w:r>
      <w:r w:rsidR="00D55C62" w:rsidRPr="00B31AF1">
        <w:rPr>
          <w:b/>
        </w:rPr>
        <w:t>Aprovado por unanimidade</w:t>
      </w:r>
      <w:r w:rsidR="00D55C62" w:rsidRPr="00B31AF1">
        <w:t>.</w:t>
      </w:r>
    </w:p>
    <w:p w:rsidR="00BD2557" w:rsidRDefault="00BD2557" w:rsidP="00D55C62">
      <w:pPr>
        <w:spacing w:before="120" w:after="120"/>
        <w:jc w:val="both"/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6C3094" w:rsidRDefault="006C3094" w:rsidP="00D55C62">
      <w:pPr>
        <w:jc w:val="both"/>
        <w:rPr>
          <w:b/>
        </w:rPr>
      </w:pPr>
    </w:p>
    <w:p w:rsidR="00D55C62" w:rsidRPr="00B31AF1" w:rsidRDefault="006C3094" w:rsidP="00814616">
      <w:pPr>
        <w:jc w:val="both"/>
      </w:pPr>
      <w:r>
        <w:rPr>
          <w:b/>
        </w:rPr>
        <w:t xml:space="preserve">JAIRO ELIAS ZANATTA: </w:t>
      </w:r>
      <w:r w:rsidR="00D55C62" w:rsidRPr="00B31AF1">
        <w:t>Requereu à Mesa Diretora seja solicitado ao Poder Executivo</w:t>
      </w:r>
      <w:r>
        <w:t>, mais especificadamente à Secretaria de Educação, para que quando da realização de cursos e palestras para os profissionais da área, seja estendido o convite às direções e profissionais das escolas infantis particulares</w:t>
      </w:r>
      <w:r w:rsidR="00814616">
        <w:t>.</w:t>
      </w:r>
      <w:r w:rsidR="00D55C62" w:rsidRPr="00B31AF1">
        <w:t xml:space="preserve"> </w:t>
      </w:r>
      <w:r w:rsidR="00D55C62" w:rsidRPr="00B31AF1">
        <w:rPr>
          <w:b/>
        </w:rPr>
        <w:t>Aprovado por unanimidade</w:t>
      </w:r>
      <w:r w:rsidR="00D55C62" w:rsidRPr="00B31AF1">
        <w:t>.</w:t>
      </w:r>
    </w:p>
    <w:p w:rsidR="00D55C62" w:rsidRDefault="00D55C62" w:rsidP="00D55C62">
      <w:pPr>
        <w:tabs>
          <w:tab w:val="left" w:pos="5842"/>
        </w:tabs>
        <w:jc w:val="both"/>
        <w:rPr>
          <w:b/>
        </w:rPr>
      </w:pPr>
    </w:p>
    <w:p w:rsidR="00814616" w:rsidRPr="00814616" w:rsidRDefault="00814616" w:rsidP="00814616">
      <w:pPr>
        <w:tabs>
          <w:tab w:val="left" w:pos="5842"/>
        </w:tabs>
        <w:jc w:val="both"/>
      </w:pPr>
      <w:r>
        <w:rPr>
          <w:b/>
        </w:rPr>
        <w:t xml:space="preserve">ADÍLIO ANTONIO PASINI: </w:t>
      </w:r>
      <w:r w:rsidRPr="00B31AF1">
        <w:t>Requereu à Mesa Diretora seja</w:t>
      </w:r>
      <w:r>
        <w:t>m solicitadas</w:t>
      </w:r>
      <w:r w:rsidRPr="00B31AF1">
        <w:t xml:space="preserve"> ao Poder </w:t>
      </w:r>
      <w:proofErr w:type="gramStart"/>
      <w:r w:rsidRPr="00B31AF1">
        <w:t>Executivo</w:t>
      </w:r>
      <w:r>
        <w:t xml:space="preserve"> as seguintes providências</w:t>
      </w:r>
      <w:proofErr w:type="gramEnd"/>
      <w:r>
        <w:t xml:space="preserve">: </w:t>
      </w:r>
      <w:r w:rsidRPr="00814616">
        <w:rPr>
          <w:b/>
        </w:rPr>
        <w:t>1)</w:t>
      </w:r>
      <w:r>
        <w:t xml:space="preserve"> Seja efetuado um mutirão para a recuperação das estradas do interior, diante das fortes chuvas ocorridas (que ao menos seja colocada uma brita, caso não seja possível se efetuar o tapamento de buracos); </w:t>
      </w:r>
      <w:r w:rsidRPr="00814616">
        <w:rPr>
          <w:b/>
        </w:rPr>
        <w:t>2)</w:t>
      </w:r>
      <w:r>
        <w:t xml:space="preserve"> Seja efetuada uma pavimentação na Área Industrial, considerando os vários buracos existentes na entrada do local; </w:t>
      </w:r>
      <w:r w:rsidRPr="00814616">
        <w:rPr>
          <w:b/>
        </w:rPr>
        <w:t>3)</w:t>
      </w:r>
      <w:r>
        <w:t xml:space="preserve"> A informação de onde foram gastos os valores da Defesa Civil, aprovados por esta Casa no valor de R$ 58.000,00 para a recuperação da pequena ponte que vai a Anta Gorda, e cópia das notas fiscais das empresas que prestaram o serviço em qualquer área</w:t>
      </w:r>
      <w:r w:rsidR="00663E35">
        <w:t xml:space="preserve">. </w:t>
      </w:r>
      <w:r w:rsidR="00663E35" w:rsidRPr="00B31AF1">
        <w:rPr>
          <w:b/>
        </w:rPr>
        <w:t>Aprovado</w:t>
      </w:r>
      <w:r w:rsidR="00663E35">
        <w:rPr>
          <w:b/>
        </w:rPr>
        <w:t>s</w:t>
      </w:r>
      <w:r w:rsidR="00663E35" w:rsidRPr="00B31AF1">
        <w:rPr>
          <w:b/>
        </w:rPr>
        <w:t xml:space="preserve"> por unanimidade</w:t>
      </w:r>
      <w:r w:rsidR="00663E35" w:rsidRPr="00B31AF1">
        <w:t>.</w:t>
      </w:r>
    </w:p>
    <w:p w:rsidR="00A846BC" w:rsidRDefault="00A846BC" w:rsidP="008949AD">
      <w:pPr>
        <w:jc w:val="both"/>
        <w:rPr>
          <w:b/>
        </w:rPr>
      </w:pPr>
    </w:p>
    <w:p w:rsidR="00B05449" w:rsidRPr="00814616" w:rsidRDefault="00663E35" w:rsidP="00B05449">
      <w:pPr>
        <w:tabs>
          <w:tab w:val="left" w:pos="5842"/>
        </w:tabs>
        <w:jc w:val="both"/>
      </w:pPr>
      <w:r>
        <w:rPr>
          <w:b/>
        </w:rPr>
        <w:t>VALTER LUÍS MANN</w:t>
      </w:r>
      <w:r>
        <w:t xml:space="preserve">: </w:t>
      </w:r>
      <w:r w:rsidRPr="00B31AF1">
        <w:t>Requereu à Mesa Diretora seja</w:t>
      </w:r>
      <w:r w:rsidR="00B05449">
        <w:t>m solicitadas</w:t>
      </w:r>
      <w:r w:rsidRPr="00B31AF1">
        <w:t xml:space="preserve"> ao Poder </w:t>
      </w:r>
      <w:proofErr w:type="gramStart"/>
      <w:r w:rsidRPr="00B31AF1">
        <w:t>Executivo</w:t>
      </w:r>
      <w:r w:rsidR="00B05449">
        <w:t xml:space="preserve"> as seguintes providências</w:t>
      </w:r>
      <w:proofErr w:type="gramEnd"/>
      <w:r w:rsidR="00B05449">
        <w:t xml:space="preserve">: </w:t>
      </w:r>
      <w:r w:rsidR="00B05449" w:rsidRPr="00B05449">
        <w:rPr>
          <w:b/>
        </w:rPr>
        <w:t>1)</w:t>
      </w:r>
      <w:r>
        <w:t xml:space="preserve"> </w:t>
      </w:r>
      <w:r w:rsidR="00B05449">
        <w:t>A</w:t>
      </w:r>
      <w:r>
        <w:t xml:space="preserve"> realização de melhorias na pavimentação/calçamento de paralelepípedo da Rua Euclides da Cunha, em frent</w:t>
      </w:r>
      <w:r w:rsidR="00B05449">
        <w:t xml:space="preserve">e à sociedade Primeiro de Maio; </w:t>
      </w:r>
      <w:r w:rsidR="00B05449" w:rsidRPr="00B05449">
        <w:rPr>
          <w:b/>
        </w:rPr>
        <w:t>2)</w:t>
      </w:r>
      <w:r w:rsidR="00B05449">
        <w:t xml:space="preserve"> Seja reencaminhado o requerimento da possibilidade de que seja colocada de imediato a iluminação </w:t>
      </w:r>
      <w:r w:rsidR="00B05449" w:rsidRPr="00B05449">
        <w:t>pública na cancha de esportes da Praça Getúlio Vargas</w:t>
      </w:r>
      <w:r w:rsidR="00B05449">
        <w:t xml:space="preserve">. </w:t>
      </w:r>
      <w:r w:rsidR="00B05449" w:rsidRPr="00B31AF1">
        <w:rPr>
          <w:b/>
        </w:rPr>
        <w:t>Aprovado</w:t>
      </w:r>
      <w:r w:rsidR="00B05449">
        <w:rPr>
          <w:b/>
        </w:rPr>
        <w:t>s</w:t>
      </w:r>
      <w:r w:rsidR="00B05449" w:rsidRPr="00B31AF1">
        <w:rPr>
          <w:b/>
        </w:rPr>
        <w:t xml:space="preserve"> por unanimidade</w:t>
      </w:r>
      <w:r w:rsidR="00B05449" w:rsidRPr="00B31AF1">
        <w:t>.</w:t>
      </w:r>
    </w:p>
    <w:p w:rsidR="00663E35" w:rsidRPr="00B31AF1" w:rsidRDefault="00663E35" w:rsidP="008949AD">
      <w:pPr>
        <w:jc w:val="both"/>
        <w:rPr>
          <w:b/>
        </w:rPr>
      </w:pPr>
    </w:p>
    <w:p w:rsidR="00B17318" w:rsidRPr="00B31AF1" w:rsidRDefault="00B17318" w:rsidP="00977CA5">
      <w:pPr>
        <w:tabs>
          <w:tab w:val="left" w:pos="5842"/>
        </w:tabs>
        <w:jc w:val="both"/>
      </w:pPr>
      <w:r w:rsidRPr="00B31AF1">
        <w:rPr>
          <w:b/>
        </w:rPr>
        <w:t>RODRIGO DE MARCO:</w:t>
      </w:r>
      <w:r w:rsidR="007A4B10" w:rsidRPr="00B31AF1">
        <w:rPr>
          <w:b/>
        </w:rPr>
        <w:t xml:space="preserve"> </w:t>
      </w:r>
      <w:r w:rsidR="007A4B10" w:rsidRPr="00B31AF1">
        <w:t xml:space="preserve">Requereu </w:t>
      </w:r>
      <w:r w:rsidR="007A4B10" w:rsidRPr="00B31AF1">
        <w:rPr>
          <w:bCs/>
        </w:rPr>
        <w:t>à Mesa Diretora</w:t>
      </w:r>
      <w:r w:rsidR="00147BB9" w:rsidRPr="00B31AF1">
        <w:rPr>
          <w:bCs/>
        </w:rPr>
        <w:t xml:space="preserve"> </w:t>
      </w:r>
      <w:r w:rsidR="00B05449">
        <w:rPr>
          <w:bCs/>
        </w:rPr>
        <w:t xml:space="preserve">seja solicitado ao Poder </w:t>
      </w:r>
      <w:proofErr w:type="gramStart"/>
      <w:r w:rsidR="00B05449">
        <w:rPr>
          <w:bCs/>
        </w:rPr>
        <w:t>Executivo a informação da quantidade de cartões do SUS cadastrados no Município de Guaporé</w:t>
      </w:r>
      <w:proofErr w:type="gramEnd"/>
      <w:r w:rsidR="00B05449">
        <w:rPr>
          <w:bCs/>
        </w:rPr>
        <w:t xml:space="preserve">. </w:t>
      </w:r>
      <w:r w:rsidR="006B2E75" w:rsidRPr="00B31AF1">
        <w:rPr>
          <w:b/>
        </w:rPr>
        <w:t>Aprovado por unanimidade</w:t>
      </w:r>
      <w:r w:rsidR="006B2E75" w:rsidRPr="00B31AF1">
        <w:t>.</w:t>
      </w:r>
    </w:p>
    <w:p w:rsidR="002E5449" w:rsidRPr="00B31AF1" w:rsidRDefault="002E5449" w:rsidP="00977CA5">
      <w:pPr>
        <w:tabs>
          <w:tab w:val="left" w:pos="5842"/>
        </w:tabs>
        <w:jc w:val="both"/>
        <w:rPr>
          <w:b/>
        </w:rPr>
      </w:pPr>
    </w:p>
    <w:p w:rsidR="00BC11FF" w:rsidRPr="00B31AF1" w:rsidRDefault="003E228D" w:rsidP="00BD2557">
      <w:pPr>
        <w:tabs>
          <w:tab w:val="left" w:pos="5842"/>
        </w:tabs>
        <w:jc w:val="both"/>
        <w:rPr>
          <w:b/>
        </w:rPr>
      </w:pPr>
      <w:r w:rsidRPr="00B31AF1"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Pr="00B31AF1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A788D" w:rsidRPr="00B31AF1" w:rsidRDefault="00BD2557" w:rsidP="00BD2557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36" w:rsidRDefault="00874836" w:rsidP="009E31EB">
      <w:r>
        <w:separator/>
      </w:r>
    </w:p>
  </w:endnote>
  <w:endnote w:type="continuationSeparator" w:id="0">
    <w:p w:rsidR="00874836" w:rsidRDefault="0087483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36" w:rsidRDefault="00874836" w:rsidP="009E31EB">
      <w:r>
        <w:separator/>
      </w:r>
    </w:p>
  </w:footnote>
  <w:footnote w:type="continuationSeparator" w:id="0">
    <w:p w:rsidR="00874836" w:rsidRDefault="0087483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Vw5kB9/JdMa0DgcgZ4M99+D0Y4=" w:salt="mOYSQlaHmcXoubF+J7FK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7BB9"/>
    <w:rsid w:val="001526BE"/>
    <w:rsid w:val="00156197"/>
    <w:rsid w:val="00157825"/>
    <w:rsid w:val="00164802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68EC"/>
    <w:rsid w:val="00225101"/>
    <w:rsid w:val="00225F4F"/>
    <w:rsid w:val="002279FA"/>
    <w:rsid w:val="00231B7A"/>
    <w:rsid w:val="002424F0"/>
    <w:rsid w:val="0024676E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3014C4"/>
    <w:rsid w:val="00301D5C"/>
    <w:rsid w:val="00304202"/>
    <w:rsid w:val="003060BE"/>
    <w:rsid w:val="003077C9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4CDF"/>
    <w:rsid w:val="003D628E"/>
    <w:rsid w:val="003E228D"/>
    <w:rsid w:val="003E405A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5A2B"/>
    <w:rsid w:val="00497745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5841"/>
    <w:rsid w:val="00625922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2C36"/>
    <w:rsid w:val="00653501"/>
    <w:rsid w:val="00654138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32BB"/>
    <w:rsid w:val="006A3551"/>
    <w:rsid w:val="006A431A"/>
    <w:rsid w:val="006A45B6"/>
    <w:rsid w:val="006A4DB6"/>
    <w:rsid w:val="006A57F5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A5"/>
    <w:rsid w:val="0078695B"/>
    <w:rsid w:val="0079324F"/>
    <w:rsid w:val="00793BD1"/>
    <w:rsid w:val="00794E05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4836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2F90"/>
    <w:rsid w:val="00903A4C"/>
    <w:rsid w:val="00905925"/>
    <w:rsid w:val="0090708D"/>
    <w:rsid w:val="00910F16"/>
    <w:rsid w:val="0091675E"/>
    <w:rsid w:val="00917F72"/>
    <w:rsid w:val="00920FB4"/>
    <w:rsid w:val="00923D69"/>
    <w:rsid w:val="00924091"/>
    <w:rsid w:val="00924DF1"/>
    <w:rsid w:val="00926BC0"/>
    <w:rsid w:val="0092727B"/>
    <w:rsid w:val="0093220B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2AAC"/>
    <w:rsid w:val="00A03C8D"/>
    <w:rsid w:val="00A041D2"/>
    <w:rsid w:val="00A0517F"/>
    <w:rsid w:val="00A05F3A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576A"/>
    <w:rsid w:val="00AB0043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336E"/>
    <w:rsid w:val="00BA6263"/>
    <w:rsid w:val="00BA7031"/>
    <w:rsid w:val="00BA7A63"/>
    <w:rsid w:val="00BB082E"/>
    <w:rsid w:val="00BB0EE3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557"/>
    <w:rsid w:val="00BD2A6A"/>
    <w:rsid w:val="00BD3F82"/>
    <w:rsid w:val="00BD42DB"/>
    <w:rsid w:val="00BE2909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5319"/>
    <w:rsid w:val="00D27781"/>
    <w:rsid w:val="00D27E7C"/>
    <w:rsid w:val="00D313F7"/>
    <w:rsid w:val="00D3142E"/>
    <w:rsid w:val="00D32FD8"/>
    <w:rsid w:val="00D34851"/>
    <w:rsid w:val="00D36385"/>
    <w:rsid w:val="00D36B8B"/>
    <w:rsid w:val="00D37499"/>
    <w:rsid w:val="00D375E0"/>
    <w:rsid w:val="00D37973"/>
    <w:rsid w:val="00D37F9B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893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6DFF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30C4"/>
    <w:rsid w:val="00F7330F"/>
    <w:rsid w:val="00F758DA"/>
    <w:rsid w:val="00F75EA9"/>
    <w:rsid w:val="00F80F87"/>
    <w:rsid w:val="00F81E57"/>
    <w:rsid w:val="00F85E58"/>
    <w:rsid w:val="00F86030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E923-19AE-46C1-8E1A-115E15EE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3555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4</cp:revision>
  <cp:lastPrinted>2018-07-17T13:40:00Z</cp:lastPrinted>
  <dcterms:created xsi:type="dcterms:W3CDTF">2018-07-17T13:13:00Z</dcterms:created>
  <dcterms:modified xsi:type="dcterms:W3CDTF">2018-07-17T13:44:00Z</dcterms:modified>
  <cp:contentStatus/>
</cp:coreProperties>
</file>