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84" w:rsidRPr="002C5FD2" w:rsidRDefault="001B7684" w:rsidP="00E1379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C5FD2">
        <w:rPr>
          <w:rFonts w:ascii="Times New Roman" w:hAnsi="Times New Roman" w:cs="Times New Roman"/>
          <w:sz w:val="20"/>
          <w:szCs w:val="20"/>
        </w:rPr>
        <w:t xml:space="preserve">PROJETO DE 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LEI Nº </w:t>
      </w:r>
      <w:r w:rsidR="00167E63">
        <w:rPr>
          <w:rFonts w:ascii="Times New Roman" w:hAnsi="Times New Roman" w:cs="Times New Roman"/>
          <w:sz w:val="20"/>
          <w:szCs w:val="20"/>
        </w:rPr>
        <w:t>40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/2018, DE </w:t>
      </w:r>
      <w:r w:rsidR="00167E63">
        <w:rPr>
          <w:rFonts w:ascii="Times New Roman" w:hAnsi="Times New Roman" w:cs="Times New Roman"/>
          <w:sz w:val="20"/>
          <w:szCs w:val="20"/>
        </w:rPr>
        <w:t>18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 DE MAIO</w:t>
      </w:r>
      <w:r w:rsidRPr="002C5FD2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A25DA1" w:rsidRPr="002C5FD2" w:rsidRDefault="00A25DA1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03AB" w:rsidRPr="002C5FD2" w:rsidRDefault="00E1379B" w:rsidP="00F74D44">
      <w:pPr>
        <w:pStyle w:val="SemEspaamento"/>
        <w:spacing w:line="36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DISPÕE SOBRE O</w:t>
      </w:r>
      <w:r w:rsidR="00F74D44" w:rsidRPr="002C5FD2">
        <w:rPr>
          <w:rFonts w:ascii="Times New Roman" w:hAnsi="Times New Roman" w:cs="Times New Roman"/>
          <w:sz w:val="20"/>
          <w:szCs w:val="20"/>
        </w:rPr>
        <w:t>S</w:t>
      </w:r>
      <w:r w:rsidRPr="002C5FD2">
        <w:rPr>
          <w:rFonts w:ascii="Times New Roman" w:hAnsi="Times New Roman" w:cs="Times New Roman"/>
          <w:sz w:val="20"/>
          <w:szCs w:val="20"/>
        </w:rPr>
        <w:t xml:space="preserve"> CEMITÉRIO</w:t>
      </w:r>
      <w:r w:rsidR="00F74D44" w:rsidRPr="002C5FD2">
        <w:rPr>
          <w:rFonts w:ascii="Times New Roman" w:hAnsi="Times New Roman" w:cs="Times New Roman"/>
          <w:sz w:val="20"/>
          <w:szCs w:val="20"/>
        </w:rPr>
        <w:t>S</w:t>
      </w:r>
      <w:r w:rsidRPr="002C5FD2">
        <w:rPr>
          <w:rFonts w:ascii="Times New Roman" w:hAnsi="Times New Roman" w:cs="Times New Roman"/>
          <w:sz w:val="20"/>
          <w:szCs w:val="20"/>
        </w:rPr>
        <w:t xml:space="preserve"> E </w:t>
      </w:r>
      <w:proofErr w:type="gramStart"/>
      <w:r w:rsidRPr="002C5FD2">
        <w:rPr>
          <w:rFonts w:ascii="Times New Roman" w:hAnsi="Times New Roman" w:cs="Times New Roman"/>
          <w:sz w:val="20"/>
          <w:szCs w:val="20"/>
        </w:rPr>
        <w:t>SERVIÇOS FUNERÁRIOS NO MUNICÍPIO DE GUAPORÉ E DÁ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OUTRAS PROVIDÊNCIAS.</w:t>
      </w:r>
    </w:p>
    <w:bookmarkEnd w:id="0"/>
    <w:p w:rsidR="00E1379B" w:rsidRPr="002C5FD2" w:rsidRDefault="00E1379B" w:rsidP="00E1379B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</w:p>
    <w:p w:rsidR="00395F5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395F5C" w:rsidRPr="002C5FD2">
        <w:rPr>
          <w:rFonts w:ascii="Times New Roman" w:hAnsi="Times New Roman" w:cs="Times New Roman"/>
          <w:sz w:val="20"/>
          <w:szCs w:val="20"/>
        </w:rPr>
        <w:t>O PREFEITO MUNICIPAL DE GUAPORÉ faz saber, em cumprimento ao disposto no artigo 57, inciso IV da Lei Orgânica Municipal, que a Câmara Municipal de Vereadores de Guaporé aprovou e eu sanciono e promulgo a seguinte Lei:</w:t>
      </w:r>
    </w:p>
    <w:p w:rsidR="007D03AB" w:rsidRPr="002C5FD2" w:rsidRDefault="007D03AB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79B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TÍTULO I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DOS CEMITÉRIOS</w:t>
      </w:r>
    </w:p>
    <w:p w:rsidR="00E1379B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Capítulo I</w:t>
      </w:r>
    </w:p>
    <w:p w:rsidR="00E1379B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DISPOSIÇÕES GERAIS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artigo_1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</w:t>
      </w:r>
      <w:bookmarkEnd w:id="1"/>
      <w:r w:rsidRPr="002C5FD2">
        <w:rPr>
          <w:rFonts w:ascii="Times New Roman" w:hAnsi="Times New Roman" w:cs="Times New Roman"/>
          <w:sz w:val="20"/>
          <w:szCs w:val="20"/>
        </w:rPr>
        <w:t xml:space="preserve">º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 construção, o funcionamento, a utilização, a administração e a fiscalização dos cemitérios e a execução dos serviços funerários no </w:t>
      </w:r>
      <w:r w:rsidR="002C5FD2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unicípio de </w:t>
      </w:r>
      <w:r w:rsidR="00202E48" w:rsidRPr="002C5FD2">
        <w:rPr>
          <w:rFonts w:ascii="Times New Roman" w:hAnsi="Times New Roman" w:cs="Times New Roman"/>
          <w:sz w:val="20"/>
          <w:szCs w:val="20"/>
        </w:rPr>
        <w:t>Guaporé</w:t>
      </w:r>
      <w:r w:rsidR="00C35659" w:rsidRPr="002C5FD2">
        <w:rPr>
          <w:rFonts w:ascii="Times New Roman" w:hAnsi="Times New Roman" w:cs="Times New Roman"/>
          <w:sz w:val="20"/>
          <w:szCs w:val="20"/>
        </w:rPr>
        <w:t>, reger-se-ão pelo disposto nesta Lei, observadas, a</w:t>
      </w:r>
      <w:r w:rsidR="00833927" w:rsidRPr="002C5FD2">
        <w:rPr>
          <w:rFonts w:ascii="Times New Roman" w:hAnsi="Times New Roman" w:cs="Times New Roman"/>
          <w:sz w:val="20"/>
          <w:szCs w:val="20"/>
        </w:rPr>
        <w:t xml:space="preserve">inda, as Resoluções nº 335/2003, </w:t>
      </w:r>
      <w:r w:rsidR="00C35659" w:rsidRPr="002C5FD2">
        <w:rPr>
          <w:rFonts w:ascii="Times New Roman" w:hAnsi="Times New Roman" w:cs="Times New Roman"/>
          <w:sz w:val="20"/>
          <w:szCs w:val="20"/>
        </w:rPr>
        <w:t>Decreto Estadual</w:t>
      </w:r>
      <w:r w:rsidRPr="002C5FD2">
        <w:rPr>
          <w:rFonts w:ascii="Times New Roman" w:hAnsi="Times New Roman" w:cs="Times New Roman"/>
          <w:sz w:val="20"/>
          <w:szCs w:val="20"/>
        </w:rPr>
        <w:t xml:space="preserve"> 23.430</w:t>
      </w:r>
      <w:r w:rsidR="00C35659" w:rsidRPr="002C5FD2">
        <w:rPr>
          <w:rFonts w:ascii="Times New Roman" w:hAnsi="Times New Roman" w:cs="Times New Roman"/>
          <w:sz w:val="20"/>
          <w:szCs w:val="20"/>
        </w:rPr>
        <w:t>/1974 e demais normas específicas aplicáveis à matéria.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artigo_2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"/>
      <w:r w:rsidRPr="002C5FD2">
        <w:rPr>
          <w:rFonts w:ascii="Times New Roman" w:hAnsi="Times New Roman" w:cs="Times New Roman"/>
          <w:sz w:val="20"/>
          <w:szCs w:val="20"/>
        </w:rPr>
        <w:t xml:space="preserve">º </w:t>
      </w:r>
      <w:r w:rsidR="00C35659" w:rsidRPr="002C5FD2">
        <w:rPr>
          <w:rFonts w:ascii="Times New Roman" w:hAnsi="Times New Roman" w:cs="Times New Roman"/>
          <w:sz w:val="20"/>
          <w:szCs w:val="20"/>
        </w:rPr>
        <w:t>O Município incumbir-se-á de:</w:t>
      </w:r>
    </w:p>
    <w:p w:rsidR="002F3E3C" w:rsidRPr="002C5FD2" w:rsidRDefault="00C35659" w:rsidP="00316CB5">
      <w:pPr>
        <w:pStyle w:val="SemEspaamento"/>
        <w:numPr>
          <w:ilvl w:val="0"/>
          <w:numId w:val="6"/>
        </w:numPr>
        <w:tabs>
          <w:tab w:val="left" w:pos="1701"/>
        </w:tabs>
        <w:spacing w:line="36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tomar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medidas tendentes ao melhoramento dos serviços funerários e</w:t>
      </w:r>
      <w:r w:rsidR="009E2161" w:rsidRPr="002C5FD2">
        <w:rPr>
          <w:rFonts w:ascii="Times New Roman" w:hAnsi="Times New Roman" w:cs="Times New Roman"/>
          <w:sz w:val="20"/>
          <w:szCs w:val="20"/>
        </w:rPr>
        <w:t xml:space="preserve"> da administração do cemitério municipal</w:t>
      </w:r>
      <w:r w:rsidRPr="002C5FD2">
        <w:rPr>
          <w:rFonts w:ascii="Times New Roman" w:hAnsi="Times New Roman" w:cs="Times New Roman"/>
          <w:sz w:val="20"/>
          <w:szCs w:val="20"/>
        </w:rPr>
        <w:t>;</w:t>
      </w:r>
    </w:p>
    <w:p w:rsidR="002F3E3C" w:rsidRPr="002C5FD2" w:rsidRDefault="00C35659" w:rsidP="00316CB5">
      <w:pPr>
        <w:pStyle w:val="SemEspaamento"/>
        <w:numPr>
          <w:ilvl w:val="0"/>
          <w:numId w:val="6"/>
        </w:numPr>
        <w:tabs>
          <w:tab w:val="left" w:pos="1701"/>
        </w:tabs>
        <w:spacing w:line="36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fiscalizar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os cemitérios particulares, zelando pela observância das normas legais e r</w:t>
      </w:r>
      <w:r w:rsidR="002F3E3C" w:rsidRPr="002C5FD2">
        <w:rPr>
          <w:rFonts w:ascii="Times New Roman" w:hAnsi="Times New Roman" w:cs="Times New Roman"/>
          <w:sz w:val="20"/>
          <w:szCs w:val="20"/>
        </w:rPr>
        <w:t>egulamentos atinentes a matéria;</w:t>
      </w:r>
    </w:p>
    <w:p w:rsidR="00F74D44" w:rsidRPr="002C5FD2" w:rsidRDefault="00F74D44" w:rsidP="00316CB5">
      <w:pPr>
        <w:pStyle w:val="SemEspaamento"/>
        <w:numPr>
          <w:ilvl w:val="0"/>
          <w:numId w:val="6"/>
        </w:numPr>
        <w:tabs>
          <w:tab w:val="left" w:pos="1701"/>
        </w:tabs>
        <w:spacing w:line="36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administrar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 cemitério municipal e fixar as tarifas dos serviços neles prestados.</w:t>
      </w:r>
    </w:p>
    <w:p w:rsidR="002F3E3C" w:rsidRPr="002C5FD2" w:rsidRDefault="00316CB5" w:rsidP="00F74D44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artigo_3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3º</w:t>
      </w:r>
      <w:bookmarkEnd w:id="3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É permitido aos adeptos de todas as religiões e princípios filosóficos a prática de suas respectivas cerimôni</w:t>
      </w:r>
      <w:r w:rsidR="009E2161" w:rsidRPr="002C5FD2">
        <w:rPr>
          <w:rFonts w:ascii="Times New Roman" w:hAnsi="Times New Roman" w:cs="Times New Roman"/>
          <w:sz w:val="20"/>
          <w:szCs w:val="20"/>
        </w:rPr>
        <w:t>as e atos fúnebres no âmbito do cemitério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9E2161" w:rsidRPr="002C5FD2">
        <w:rPr>
          <w:rFonts w:ascii="Times New Roman" w:hAnsi="Times New Roman" w:cs="Times New Roman"/>
          <w:sz w:val="20"/>
          <w:szCs w:val="20"/>
        </w:rPr>
        <w:t>público municipal</w:t>
      </w:r>
      <w:r w:rsidR="00C35659" w:rsidRPr="002C5FD2">
        <w:rPr>
          <w:rFonts w:ascii="Times New Roman" w:hAnsi="Times New Roman" w:cs="Times New Roman"/>
          <w:sz w:val="20"/>
          <w:szCs w:val="20"/>
        </w:rPr>
        <w:t>; deverão ser observadas, contudo, as normas de ordem, saúde e segurança pública.</w:t>
      </w:r>
    </w:p>
    <w:p w:rsidR="00E1379B" w:rsidRPr="002C5FD2" w:rsidRDefault="00E1379B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DOS CEMITÉRIOS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4" w:name="artigo_4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4º</w:t>
      </w:r>
      <w:bookmarkEnd w:id="4"/>
      <w:r w:rsidR="002F3E3C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Todos os cemitérios públicos serão inteiramente cercados com muro de, no mínimo, 2</w:t>
      </w:r>
      <w:r w:rsidR="00DD5AAF" w:rsidRPr="002C5FD2">
        <w:rPr>
          <w:rFonts w:ascii="Times New Roman" w:hAnsi="Times New Roman" w:cs="Times New Roman"/>
          <w:sz w:val="20"/>
          <w:szCs w:val="20"/>
        </w:rPr>
        <w:t>,50m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(dois</w:t>
      </w:r>
      <w:r w:rsidR="00DD5AAF" w:rsidRPr="002C5FD2">
        <w:rPr>
          <w:rFonts w:ascii="Times New Roman" w:hAnsi="Times New Roman" w:cs="Times New Roman"/>
          <w:sz w:val="20"/>
          <w:szCs w:val="20"/>
        </w:rPr>
        <w:t xml:space="preserve"> metros e cinquenta centímetros</w:t>
      </w:r>
      <w:r w:rsidR="00C35659" w:rsidRPr="002C5FD2">
        <w:rPr>
          <w:rFonts w:ascii="Times New Roman" w:hAnsi="Times New Roman" w:cs="Times New Roman"/>
          <w:sz w:val="20"/>
          <w:szCs w:val="20"/>
        </w:rPr>
        <w:t>) de altura, e no seu interior</w:t>
      </w:r>
      <w:r w:rsidR="00F74D44" w:rsidRPr="002C5FD2">
        <w:rPr>
          <w:rFonts w:ascii="Times New Roman" w:hAnsi="Times New Roman" w:cs="Times New Roman"/>
          <w:sz w:val="20"/>
          <w:szCs w:val="20"/>
        </w:rPr>
        <w:t>,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serão destinadas áreas para quadras, ruas e avenidas, além de reservados espaços para a instalação da administração, construção d</w:t>
      </w:r>
      <w:r w:rsidR="00A72199" w:rsidRPr="002C5FD2">
        <w:rPr>
          <w:rFonts w:ascii="Times New Roman" w:hAnsi="Times New Roman" w:cs="Times New Roman"/>
          <w:sz w:val="20"/>
          <w:szCs w:val="20"/>
        </w:rPr>
        <w:t>e capelas, sanitários e lixeiras.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E1379B" w:rsidRPr="002C5FD2">
        <w:rPr>
          <w:rFonts w:ascii="Times New Roman" w:hAnsi="Times New Roman" w:cs="Times New Roman"/>
          <w:sz w:val="20"/>
          <w:szCs w:val="20"/>
        </w:rPr>
        <w:t xml:space="preserve">Parágrafo Único: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Os cemitérios públicos e particulares localizados no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unicípio deverão reservar espaços para a instalação de ossuários</w:t>
      </w:r>
      <w:r w:rsidR="002A3C4D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226A05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áreas de sepultamento de munícipes ind</w:t>
      </w:r>
      <w:r w:rsidR="00B410D5" w:rsidRPr="002C5FD2">
        <w:rPr>
          <w:rFonts w:ascii="Times New Roman" w:hAnsi="Times New Roman" w:cs="Times New Roman"/>
          <w:sz w:val="20"/>
          <w:szCs w:val="20"/>
        </w:rPr>
        <w:t>igentes.</w:t>
      </w:r>
      <w:bookmarkStart w:id="5" w:name="artigo_5"/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5º</w:t>
      </w:r>
      <w:bookmarkEnd w:id="5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e sua respectiva administração estarão abertos diariamente</w:t>
      </w:r>
      <w:r w:rsidR="00806070" w:rsidRPr="002C5FD2">
        <w:rPr>
          <w:rFonts w:ascii="Times New Roman" w:hAnsi="Times New Roman" w:cs="Times New Roman"/>
          <w:sz w:val="20"/>
          <w:szCs w:val="20"/>
        </w:rPr>
        <w:t xml:space="preserve"> ao públic</w:t>
      </w:r>
      <w:r w:rsidR="000D37EE" w:rsidRPr="002C5FD2">
        <w:rPr>
          <w:rFonts w:ascii="Times New Roman" w:hAnsi="Times New Roman" w:cs="Times New Roman"/>
          <w:sz w:val="20"/>
          <w:szCs w:val="20"/>
        </w:rPr>
        <w:t>o, no período das 07h30min às 18h0</w:t>
      </w:r>
      <w:r w:rsidR="00C35659" w:rsidRPr="002C5FD2">
        <w:rPr>
          <w:rFonts w:ascii="Times New Roman" w:hAnsi="Times New Roman" w:cs="Times New Roman"/>
          <w:sz w:val="20"/>
          <w:szCs w:val="20"/>
        </w:rPr>
        <w:t>0min, excetuados os cas</w:t>
      </w:r>
      <w:r w:rsidR="002F3E3C" w:rsidRPr="002C5FD2">
        <w:rPr>
          <w:rFonts w:ascii="Times New Roman" w:hAnsi="Times New Roman" w:cs="Times New Roman"/>
          <w:sz w:val="20"/>
          <w:szCs w:val="20"/>
        </w:rPr>
        <w:t>os excepcionais que reclamem sepultamento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urgente.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Durante o período referido no </w:t>
      </w:r>
      <w:r w:rsidR="00F74D44" w:rsidRPr="002C5FD2">
        <w:rPr>
          <w:rFonts w:ascii="Times New Roman" w:hAnsi="Times New Roman" w:cs="Times New Roman"/>
          <w:sz w:val="20"/>
          <w:szCs w:val="20"/>
        </w:rPr>
        <w:t>“</w:t>
      </w:r>
      <w:r w:rsidR="00C35659" w:rsidRPr="002C5FD2">
        <w:rPr>
          <w:rFonts w:ascii="Times New Roman" w:hAnsi="Times New Roman" w:cs="Times New Roman"/>
          <w:i/>
          <w:sz w:val="20"/>
          <w:szCs w:val="20"/>
        </w:rPr>
        <w:t>caput</w:t>
      </w:r>
      <w:r w:rsidR="00F74D44" w:rsidRPr="002C5FD2">
        <w:rPr>
          <w:rFonts w:ascii="Times New Roman" w:hAnsi="Times New Roman" w:cs="Times New Roman"/>
          <w:i/>
          <w:sz w:val="20"/>
          <w:szCs w:val="20"/>
        </w:rPr>
        <w:t>”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do presente artigo, serão atendidos os traslados, inumações e exumações, bem como os assuntos concer</w:t>
      </w:r>
      <w:r w:rsidR="002F3E3C" w:rsidRPr="002C5FD2">
        <w:rPr>
          <w:rFonts w:ascii="Times New Roman" w:hAnsi="Times New Roman" w:cs="Times New Roman"/>
          <w:sz w:val="20"/>
          <w:szCs w:val="20"/>
        </w:rPr>
        <w:t xml:space="preserve">nentes à concessão de jazigos </w:t>
      </w:r>
      <w:r w:rsidR="00C35659" w:rsidRPr="002C5FD2">
        <w:rPr>
          <w:rFonts w:ascii="Times New Roman" w:hAnsi="Times New Roman" w:cs="Times New Roman"/>
          <w:sz w:val="20"/>
          <w:szCs w:val="20"/>
        </w:rPr>
        <w:t>congêneres.</w:t>
      </w:r>
      <w:r w:rsidR="00C35659"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Para o atendimento dos casos excepcionais, deverá a administração do cemitério disponibilizar, em local de fácil visualização, o nome, endereço e número de telefone do plantonista escalado.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artigo_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6º</w:t>
      </w:r>
      <w:bookmarkEnd w:id="6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Município não intervirá nas obras particulares de construção e melhoramento das construções funerárias, salvo naqueles casos em que estas forem:</w:t>
      </w:r>
    </w:p>
    <w:p w:rsidR="002F3E3C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 - erigidas em desconformidade com a legislação pertinente;</w:t>
      </w:r>
    </w:p>
    <w:p w:rsidR="002F3E3C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II - prejudiciais à higiene e segurança públicas;</w:t>
      </w:r>
    </w:p>
    <w:p w:rsidR="002F3E3C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III - lesivas ao meio ambiente.</w:t>
      </w:r>
    </w:p>
    <w:p w:rsidR="00A25DA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cemitérios públicos, os serviços </w:t>
      </w:r>
      <w:r w:rsidR="001B7684" w:rsidRPr="002C5FD2">
        <w:rPr>
          <w:rFonts w:ascii="Times New Roman" w:hAnsi="Times New Roman" w:cs="Times New Roman"/>
          <w:sz w:val="20"/>
          <w:szCs w:val="20"/>
        </w:rPr>
        <w:t xml:space="preserve">relacionados </w:t>
      </w:r>
      <w:proofErr w:type="gramStart"/>
      <w:r w:rsidR="00F74D44" w:rsidRPr="002C5FD2">
        <w:rPr>
          <w:rFonts w:ascii="Times New Roman" w:hAnsi="Times New Roman" w:cs="Times New Roman"/>
          <w:sz w:val="20"/>
          <w:szCs w:val="20"/>
        </w:rPr>
        <w:t>a</w:t>
      </w:r>
      <w:r w:rsidR="001B7684" w:rsidRPr="002C5FD2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="001B7684" w:rsidRPr="002C5FD2">
        <w:rPr>
          <w:rFonts w:ascii="Times New Roman" w:hAnsi="Times New Roman" w:cs="Times New Roman"/>
          <w:sz w:val="20"/>
          <w:szCs w:val="20"/>
        </w:rPr>
        <w:t xml:space="preserve"> construções particulares, a conservação </w:t>
      </w:r>
      <w:r w:rsidR="009F6FA7" w:rsidRPr="002C5FD2">
        <w:rPr>
          <w:rFonts w:ascii="Times New Roman" w:hAnsi="Times New Roman" w:cs="Times New Roman"/>
          <w:sz w:val="20"/>
          <w:szCs w:val="20"/>
        </w:rPr>
        <w:t>e a limpeza dos jazigos e similares serão de respon</w:t>
      </w:r>
      <w:r w:rsidR="00CE1C52" w:rsidRPr="002C5FD2">
        <w:rPr>
          <w:rFonts w:ascii="Times New Roman" w:hAnsi="Times New Roman" w:cs="Times New Roman"/>
          <w:sz w:val="20"/>
          <w:szCs w:val="20"/>
        </w:rPr>
        <w:t xml:space="preserve">sabilidade dos concessionários, sendo os profissionais devidamente credenciados pelo Município. </w:t>
      </w:r>
    </w:p>
    <w:p w:rsidR="00A90623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Fica proibida, no âmbito dos cemitérios públicos municipais, a preparação de pedras destinadas às construções a que se refere o </w:t>
      </w:r>
      <w:r w:rsidR="00F74D44" w:rsidRPr="002C5FD2">
        <w:rPr>
          <w:rFonts w:ascii="Times New Roman" w:hAnsi="Times New Roman" w:cs="Times New Roman"/>
          <w:sz w:val="20"/>
          <w:szCs w:val="20"/>
        </w:rPr>
        <w:t>“</w:t>
      </w:r>
      <w:r w:rsidR="00C35659" w:rsidRPr="002C5FD2">
        <w:rPr>
          <w:rFonts w:ascii="Times New Roman" w:hAnsi="Times New Roman" w:cs="Times New Roman"/>
          <w:i/>
          <w:sz w:val="20"/>
          <w:szCs w:val="20"/>
        </w:rPr>
        <w:t>caput</w:t>
      </w:r>
      <w:r w:rsidR="00F74D44" w:rsidRPr="002C5FD2">
        <w:rPr>
          <w:rFonts w:ascii="Times New Roman" w:hAnsi="Times New Roman" w:cs="Times New Roman"/>
          <w:i/>
          <w:sz w:val="20"/>
          <w:szCs w:val="20"/>
        </w:rPr>
        <w:t>”</w:t>
      </w:r>
      <w:r w:rsidR="00C35659" w:rsidRPr="002C5FD2">
        <w:rPr>
          <w:rFonts w:ascii="Times New Roman" w:hAnsi="Times New Roman" w:cs="Times New Roman"/>
          <w:sz w:val="20"/>
          <w:szCs w:val="20"/>
        </w:rPr>
        <w:t>, devendo o material entrar no local em condições de ser empregado imediatamente.</w:t>
      </w:r>
    </w:p>
    <w:p w:rsidR="002D0BD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As sobras de material que forem oriundas da execução de serviços de </w:t>
      </w:r>
      <w:r w:rsidR="006C1EE8" w:rsidRPr="002C5FD2">
        <w:rPr>
          <w:rFonts w:ascii="Times New Roman" w:hAnsi="Times New Roman" w:cs="Times New Roman"/>
          <w:sz w:val="20"/>
          <w:szCs w:val="20"/>
        </w:rPr>
        <w:t xml:space="preserve">construção, </w:t>
      </w:r>
      <w:r w:rsidR="00C35659" w:rsidRPr="002C5FD2">
        <w:rPr>
          <w:rFonts w:ascii="Times New Roman" w:hAnsi="Times New Roman" w:cs="Times New Roman"/>
          <w:sz w:val="20"/>
          <w:szCs w:val="20"/>
        </w:rPr>
        <w:t>conservação e limpeza das sepulturas e carneiros devem ser removidas imediatamente após o término da obra.</w:t>
      </w:r>
    </w:p>
    <w:p w:rsidR="00EA1E6A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A12186" w:rsidRPr="002C5FD2">
        <w:rPr>
          <w:rFonts w:ascii="Times New Roman" w:hAnsi="Times New Roman" w:cs="Times New Roman"/>
          <w:sz w:val="20"/>
          <w:szCs w:val="20"/>
        </w:rPr>
        <w:t>§ 4º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A12186" w:rsidRPr="002C5FD2">
        <w:rPr>
          <w:rFonts w:ascii="Times New Roman" w:hAnsi="Times New Roman" w:cs="Times New Roman"/>
          <w:sz w:val="20"/>
          <w:szCs w:val="20"/>
        </w:rPr>
        <w:t xml:space="preserve"> O proprietário e o construtor são responsáveis pela </w:t>
      </w:r>
      <w:r w:rsidR="002A3C4D" w:rsidRPr="002C5FD2">
        <w:rPr>
          <w:rFonts w:ascii="Times New Roman" w:hAnsi="Times New Roman" w:cs="Times New Roman"/>
          <w:sz w:val="20"/>
          <w:szCs w:val="20"/>
        </w:rPr>
        <w:t>limpeza e</w:t>
      </w:r>
      <w:r w:rsidR="00A12186" w:rsidRPr="002C5FD2">
        <w:rPr>
          <w:rFonts w:ascii="Times New Roman" w:hAnsi="Times New Roman" w:cs="Times New Roman"/>
          <w:sz w:val="20"/>
          <w:szCs w:val="20"/>
        </w:rPr>
        <w:t xml:space="preserve"> adjacentes, durante a </w:t>
      </w:r>
      <w:r w:rsidR="002A3C4D" w:rsidRPr="002C5FD2">
        <w:rPr>
          <w:rFonts w:ascii="Times New Roman" w:hAnsi="Times New Roman" w:cs="Times New Roman"/>
          <w:sz w:val="20"/>
          <w:szCs w:val="20"/>
        </w:rPr>
        <w:t>construção e</w:t>
      </w:r>
      <w:r w:rsidR="00A12186" w:rsidRPr="002C5FD2">
        <w:rPr>
          <w:rFonts w:ascii="Times New Roman" w:hAnsi="Times New Roman" w:cs="Times New Roman"/>
          <w:sz w:val="20"/>
          <w:szCs w:val="20"/>
        </w:rPr>
        <w:t xml:space="preserve"> término da obra. </w:t>
      </w:r>
    </w:p>
    <w:p w:rsidR="00A25DA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EA1E6A" w:rsidRPr="002C5FD2">
        <w:rPr>
          <w:rFonts w:ascii="Times New Roman" w:hAnsi="Times New Roman" w:cs="Times New Roman"/>
          <w:sz w:val="20"/>
          <w:szCs w:val="20"/>
        </w:rPr>
        <w:t>§ 5º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EA1E6A" w:rsidRPr="002C5FD2">
        <w:rPr>
          <w:rFonts w:ascii="Times New Roman" w:hAnsi="Times New Roman" w:cs="Times New Roman"/>
          <w:sz w:val="20"/>
          <w:szCs w:val="20"/>
        </w:rPr>
        <w:t xml:space="preserve"> Blocos de </w:t>
      </w:r>
      <w:r w:rsidR="00F74D44" w:rsidRPr="002C5FD2">
        <w:rPr>
          <w:rFonts w:ascii="Times New Roman" w:hAnsi="Times New Roman" w:cs="Times New Roman"/>
          <w:sz w:val="20"/>
          <w:szCs w:val="20"/>
        </w:rPr>
        <w:t>g</w:t>
      </w:r>
      <w:r w:rsidR="00EA1E6A" w:rsidRPr="002C5FD2">
        <w:rPr>
          <w:rFonts w:ascii="Times New Roman" w:hAnsi="Times New Roman" w:cs="Times New Roman"/>
          <w:sz w:val="20"/>
          <w:szCs w:val="20"/>
        </w:rPr>
        <w:t xml:space="preserve">avetas somente poderão ser </w:t>
      </w:r>
      <w:proofErr w:type="gramStart"/>
      <w:r w:rsidR="00EA1E6A" w:rsidRPr="002C5FD2">
        <w:rPr>
          <w:rFonts w:ascii="Times New Roman" w:hAnsi="Times New Roman" w:cs="Times New Roman"/>
          <w:sz w:val="20"/>
          <w:szCs w:val="20"/>
        </w:rPr>
        <w:t xml:space="preserve">pintados na cor padrão definido pelo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EA1E6A" w:rsidRPr="002C5FD2">
        <w:rPr>
          <w:rFonts w:ascii="Times New Roman" w:hAnsi="Times New Roman" w:cs="Times New Roman"/>
          <w:sz w:val="20"/>
          <w:szCs w:val="20"/>
        </w:rPr>
        <w:t>unicípio</w:t>
      </w:r>
      <w:proofErr w:type="gramEnd"/>
      <w:r w:rsidR="00EA1E6A" w:rsidRPr="002C5FD2">
        <w:rPr>
          <w:rFonts w:ascii="Times New Roman" w:hAnsi="Times New Roman" w:cs="Times New Roman"/>
          <w:sz w:val="20"/>
          <w:szCs w:val="20"/>
        </w:rPr>
        <w:t>.</w:t>
      </w:r>
      <w:r w:rsidR="00C35659" w:rsidRPr="002C5FD2">
        <w:rPr>
          <w:rFonts w:ascii="Times New Roman" w:hAnsi="Times New Roman" w:cs="Times New Roman"/>
          <w:sz w:val="20"/>
          <w:szCs w:val="20"/>
        </w:rPr>
        <w:br/>
      </w:r>
      <w:bookmarkStart w:id="7" w:name="artigo_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7º</w:t>
      </w:r>
      <w:bookmarkEnd w:id="7"/>
      <w:r w:rsidR="00D375CB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São obrigações comuns da administração dos cemitérios públicos e particulares:</w:t>
      </w:r>
      <w:r w:rsidR="00C35659" w:rsidRPr="002C5FD2">
        <w:rPr>
          <w:rFonts w:ascii="Times New Roman" w:hAnsi="Times New Roman" w:cs="Times New Roman"/>
          <w:sz w:val="20"/>
          <w:szCs w:val="20"/>
        </w:rPr>
        <w:br/>
        <w:t xml:space="preserve">I -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anter um registro geral com numeração e mapeamento de todas as sepulturas, jazigos</w:t>
      </w:r>
      <w:r w:rsidR="00A90623" w:rsidRPr="002C5FD2">
        <w:rPr>
          <w:rFonts w:ascii="Times New Roman" w:hAnsi="Times New Roman" w:cs="Times New Roman"/>
          <w:sz w:val="20"/>
          <w:szCs w:val="20"/>
        </w:rPr>
        <w:t xml:space="preserve"> e nichos existentes;</w:t>
      </w:r>
      <w:r w:rsidR="00A90623" w:rsidRPr="002C5FD2">
        <w:rPr>
          <w:rFonts w:ascii="Times New Roman" w:hAnsi="Times New Roman" w:cs="Times New Roman"/>
          <w:sz w:val="20"/>
          <w:szCs w:val="20"/>
        </w:rPr>
        <w:br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II - manter livro geral </w:t>
      </w:r>
      <w:r w:rsidR="000A478C" w:rsidRPr="002C5FD2">
        <w:rPr>
          <w:rFonts w:ascii="Times New Roman" w:hAnsi="Times New Roman" w:cs="Times New Roman"/>
          <w:sz w:val="20"/>
          <w:szCs w:val="20"/>
        </w:rPr>
        <w:t xml:space="preserve">ou programa </w:t>
      </w:r>
      <w:r w:rsidR="009F6FA7" w:rsidRPr="002C5FD2">
        <w:rPr>
          <w:rFonts w:ascii="Times New Roman" w:hAnsi="Times New Roman" w:cs="Times New Roman"/>
          <w:sz w:val="20"/>
          <w:szCs w:val="20"/>
        </w:rPr>
        <w:t xml:space="preserve">de computador </w:t>
      </w:r>
      <w:r w:rsidR="000A478C" w:rsidRPr="002C5FD2">
        <w:rPr>
          <w:rFonts w:ascii="Times New Roman" w:hAnsi="Times New Roman" w:cs="Times New Roman"/>
          <w:sz w:val="20"/>
          <w:szCs w:val="20"/>
        </w:rPr>
        <w:t xml:space="preserve">específico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registro de sepultamento, com colunas para as seguintes anotações: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número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ordem;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nome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>, idade, sexo, estado civil, filiação e naturalidade do falecido;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data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e lugar do óbito;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número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do registro de óbito, página, livro, nome do cartório e do lugar onde está situado;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espécie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sepultura (temporária ou perpétua);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categoria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sepultura (carneiro ou jazigo);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data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ou motivo da exumação;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C5FD2">
        <w:rPr>
          <w:rFonts w:ascii="Times New Roman" w:hAnsi="Times New Roman" w:cs="Times New Roman"/>
          <w:sz w:val="20"/>
          <w:szCs w:val="20"/>
        </w:rPr>
        <w:t>pagamentos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tarifas e emolumentos;</w:t>
      </w:r>
    </w:p>
    <w:p w:rsidR="00A90623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9F6FA7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9F6FA7" w:rsidRPr="002C5FD2">
        <w:rPr>
          <w:rFonts w:ascii="Times New Roman" w:hAnsi="Times New Roman" w:cs="Times New Roman"/>
          <w:sz w:val="20"/>
          <w:szCs w:val="20"/>
        </w:rPr>
        <w:t xml:space="preserve"> A Administração Municipal poderá criar livros paralelos ao seu critério, a fim de melhor registar os ocorridos nos cemitérios públicos</w:t>
      </w:r>
      <w:r w:rsidR="00CE1C52" w:rsidRPr="002C5FD2">
        <w:rPr>
          <w:rFonts w:ascii="Times New Roman" w:hAnsi="Times New Roman" w:cs="Times New Roman"/>
          <w:sz w:val="20"/>
          <w:szCs w:val="20"/>
        </w:rPr>
        <w:t>.</w:t>
      </w:r>
      <w:r w:rsidR="009F6FA7" w:rsidRPr="002C5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623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artigo_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8º</w:t>
      </w:r>
      <w:bookmarkEnd w:id="8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Considera-se cemitério particular aquele de domínio privado.</w:t>
      </w:r>
    </w:p>
    <w:p w:rsidR="002D0BD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artigo_9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9º</w:t>
      </w:r>
      <w:bookmarkEnd w:id="9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aprovação de projetos para construção de cemitérios particulares é da competência do Município, observados os seguintes critérios:</w:t>
      </w:r>
    </w:p>
    <w:p w:rsidR="00A90623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prova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pelo requerente, de que é proprietário do imóvel;</w:t>
      </w:r>
    </w:p>
    <w:p w:rsidR="00A90623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prova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pelo requerente, de que inexistem ônus gravando o imóvel;</w:t>
      </w:r>
    </w:p>
    <w:p w:rsidR="002D0BD1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lastRenderedPageBreak/>
        <w:t>apresentação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planta cotada do terreno e edifícios, em escala máxima de 1/1000, com indicação clara e precisa de suas confrontações e sua situação em relação a logradouros e estradas já existentes;</w:t>
      </w:r>
    </w:p>
    <w:p w:rsidR="002D0BD1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apresentação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Pr="002C5FD2">
        <w:rPr>
          <w:rFonts w:ascii="Times New Roman" w:hAnsi="Times New Roman" w:cs="Times New Roman"/>
          <w:sz w:val="20"/>
          <w:szCs w:val="20"/>
        </w:rPr>
        <w:t xml:space="preserve">emorial </w:t>
      </w:r>
      <w:r w:rsidR="00F74D44" w:rsidRPr="002C5FD2">
        <w:rPr>
          <w:rFonts w:ascii="Times New Roman" w:hAnsi="Times New Roman" w:cs="Times New Roman"/>
          <w:sz w:val="20"/>
          <w:szCs w:val="20"/>
        </w:rPr>
        <w:t>d</w:t>
      </w:r>
      <w:r w:rsidRPr="002C5FD2">
        <w:rPr>
          <w:rFonts w:ascii="Times New Roman" w:hAnsi="Times New Roman" w:cs="Times New Roman"/>
          <w:sz w:val="20"/>
          <w:szCs w:val="20"/>
        </w:rPr>
        <w:t>escritivo;</w:t>
      </w:r>
    </w:p>
    <w:p w:rsidR="00316CB5" w:rsidRPr="002C5FD2" w:rsidRDefault="00C35659" w:rsidP="00F74D44">
      <w:pPr>
        <w:pStyle w:val="SemEspaamento"/>
        <w:numPr>
          <w:ilvl w:val="0"/>
          <w:numId w:val="7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declaração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 atendimento às exigências da Resolução nº 335, de 28 de maio de 2003, do Conselho Nacional do Meio Ambiente, ou outra que vier a substituí-la, com a apresentação, desde já, da devida Licença Prévia e Licença de Instalação fornecida pelo órgão ambiental competente.</w:t>
      </w:r>
    </w:p>
    <w:p w:rsidR="00D375CB" w:rsidRPr="002C5FD2" w:rsidRDefault="00C35659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bookmarkStart w:id="10" w:name="artigo_10"/>
      <w:r w:rsidRPr="002C5FD2">
        <w:rPr>
          <w:rFonts w:ascii="Times New Roman" w:hAnsi="Times New Roman" w:cs="Times New Roman"/>
          <w:sz w:val="20"/>
          <w:szCs w:val="20"/>
        </w:rPr>
        <w:t>Art. 10</w:t>
      </w:r>
      <w:bookmarkEnd w:id="10"/>
      <w:r w:rsidR="00D375CB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Pr="002C5FD2">
        <w:rPr>
          <w:rFonts w:ascii="Times New Roman" w:hAnsi="Times New Roman" w:cs="Times New Roman"/>
          <w:sz w:val="20"/>
          <w:szCs w:val="20"/>
        </w:rPr>
        <w:t>Além dos requisitos estabelecidos no artigo anterior, só serão aprovados os pro</w:t>
      </w:r>
      <w:r w:rsidR="009615E1" w:rsidRPr="002C5FD2">
        <w:rPr>
          <w:rFonts w:ascii="Times New Roman" w:hAnsi="Times New Roman" w:cs="Times New Roman"/>
          <w:sz w:val="20"/>
          <w:szCs w:val="20"/>
        </w:rPr>
        <w:t>jetos que destinem, no mínimo</w:t>
      </w:r>
      <w:r w:rsidR="00C42AB1" w:rsidRPr="002C5FD2">
        <w:rPr>
          <w:rFonts w:ascii="Times New Roman" w:hAnsi="Times New Roman" w:cs="Times New Roman"/>
          <w:sz w:val="20"/>
          <w:szCs w:val="20"/>
        </w:rPr>
        <w:t>, 15% (quinze</w:t>
      </w:r>
      <w:r w:rsidRPr="002C5FD2">
        <w:rPr>
          <w:rFonts w:ascii="Times New Roman" w:hAnsi="Times New Roman" w:cs="Times New Roman"/>
          <w:sz w:val="20"/>
          <w:szCs w:val="20"/>
        </w:rPr>
        <w:t xml:space="preserve"> por cento) do t</w:t>
      </w:r>
      <w:r w:rsidR="00C42AB1" w:rsidRPr="002C5FD2">
        <w:rPr>
          <w:rFonts w:ascii="Times New Roman" w:hAnsi="Times New Roman" w:cs="Times New Roman"/>
          <w:sz w:val="20"/>
          <w:szCs w:val="20"/>
        </w:rPr>
        <w:t xml:space="preserve">otal das sepulturas </w:t>
      </w:r>
      <w:r w:rsidRPr="002C5FD2">
        <w:rPr>
          <w:rFonts w:ascii="Times New Roman" w:hAnsi="Times New Roman" w:cs="Times New Roman"/>
          <w:sz w:val="20"/>
          <w:szCs w:val="20"/>
        </w:rPr>
        <w:t>nele existentes, ao Município, para atendimento de demandas sociais.</w:t>
      </w:r>
    </w:p>
    <w:p w:rsidR="002D0BD1" w:rsidRPr="002C5FD2" w:rsidRDefault="00D375CB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bookmarkStart w:id="11" w:name="artigo_11"/>
      <w:r w:rsidR="00C35659" w:rsidRPr="002C5FD2">
        <w:rPr>
          <w:rFonts w:ascii="Times New Roman" w:hAnsi="Times New Roman" w:cs="Times New Roman"/>
          <w:sz w:val="20"/>
          <w:szCs w:val="20"/>
        </w:rPr>
        <w:t>rt. 11</w:t>
      </w:r>
      <w:bookmarkEnd w:id="11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cemitério municipal não terá distinção do se</w:t>
      </w:r>
      <w:r w:rsidR="002179D2" w:rsidRPr="002C5FD2">
        <w:rPr>
          <w:rFonts w:ascii="Times New Roman" w:hAnsi="Times New Roman" w:cs="Times New Roman"/>
          <w:sz w:val="20"/>
          <w:szCs w:val="20"/>
        </w:rPr>
        <w:t>pultamento de adulto ou criança.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0BD1" w:rsidRPr="002C5FD2" w:rsidRDefault="00D375CB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bookmarkStart w:id="12" w:name="artigo_12"/>
      <w:r w:rsidR="00C35659" w:rsidRPr="002C5FD2">
        <w:rPr>
          <w:rFonts w:ascii="Times New Roman" w:hAnsi="Times New Roman" w:cs="Times New Roman"/>
          <w:sz w:val="20"/>
          <w:szCs w:val="20"/>
        </w:rPr>
        <w:t>rt. 12</w:t>
      </w:r>
      <w:bookmarkEnd w:id="12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s e particulares deverão </w:t>
      </w:r>
      <w:r w:rsidR="00A90623" w:rsidRPr="002C5FD2">
        <w:rPr>
          <w:rFonts w:ascii="Times New Roman" w:hAnsi="Times New Roman" w:cs="Times New Roman"/>
          <w:sz w:val="20"/>
          <w:szCs w:val="20"/>
        </w:rPr>
        <w:t>ter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 suas sepulturas com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medidas adequadas ao sepultamento de pessoas obesas e de estaturas diferenciadas.</w:t>
      </w:r>
    </w:p>
    <w:p w:rsidR="002D0BD1" w:rsidRPr="002C5FD2" w:rsidRDefault="00D375CB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bookmarkStart w:id="13" w:name="artigo_13"/>
      <w:r w:rsidR="00C35659" w:rsidRPr="002C5FD2">
        <w:rPr>
          <w:rFonts w:ascii="Times New Roman" w:hAnsi="Times New Roman" w:cs="Times New Roman"/>
          <w:sz w:val="20"/>
          <w:szCs w:val="20"/>
        </w:rPr>
        <w:t>rt. 13</w:t>
      </w:r>
      <w:bookmarkEnd w:id="13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Nos cemitérios públicos municipais somente poderão ser sepultadas as pessoas que, na data do falecimento, estiverem, comprovadamente, residindo no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unicípio de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 Guaporé, ou que no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2179D2" w:rsidRPr="002C5FD2">
        <w:rPr>
          <w:rFonts w:ascii="Times New Roman" w:hAnsi="Times New Roman" w:cs="Times New Roman"/>
          <w:sz w:val="20"/>
          <w:szCs w:val="20"/>
        </w:rPr>
        <w:t>unicípio residam seus familiares.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506733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Em havendo interesse do concessionário</w:t>
      </w:r>
      <w:r w:rsidR="002179D2" w:rsidRPr="002C5FD2">
        <w:rPr>
          <w:rFonts w:ascii="Times New Roman" w:hAnsi="Times New Roman" w:cs="Times New Roman"/>
          <w:sz w:val="20"/>
          <w:szCs w:val="20"/>
        </w:rPr>
        <w:t>, seus parentes</w:t>
      </w:r>
      <w:r w:rsidR="00C35659" w:rsidRPr="002C5FD2">
        <w:rPr>
          <w:rFonts w:ascii="Times New Roman" w:hAnsi="Times New Roman" w:cs="Times New Roman"/>
          <w:sz w:val="20"/>
          <w:szCs w:val="20"/>
        </w:rPr>
        <w:t>, mesmo que residentes em outras localidades à época do óbito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, poderão</w:t>
      </w:r>
      <w:proofErr w:type="gramEnd"/>
      <w:r w:rsidR="009615E1" w:rsidRPr="002C5FD2">
        <w:rPr>
          <w:rFonts w:ascii="Times New Roman" w:hAnsi="Times New Roman" w:cs="Times New Roman"/>
          <w:sz w:val="20"/>
          <w:szCs w:val="20"/>
        </w:rPr>
        <w:t xml:space="preserve"> ser sepultados neste Município, com pagamento das tarifas correspondentes.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SEPULTURAS</w:t>
      </w:r>
    </w:p>
    <w:p w:rsidR="002D0BD1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4" w:name="artigo_14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14</w:t>
      </w:r>
      <w:bookmarkEnd w:id="14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Para efeito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da presente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Lei, ficam estabelecidas as seguintes definições: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s</w:t>
      </w:r>
      <w:r w:rsidR="00C35659" w:rsidRPr="002C5FD2">
        <w:rPr>
          <w:rFonts w:ascii="Times New Roman" w:hAnsi="Times New Roman" w:cs="Times New Roman"/>
          <w:sz w:val="20"/>
          <w:szCs w:val="20"/>
        </w:rPr>
        <w:t>epultura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: cavidade com dimensões internas de, no mínimo: 2,30m (dois metros e trinta cent</w:t>
      </w:r>
      <w:r w:rsidR="00226A05" w:rsidRPr="002C5FD2">
        <w:rPr>
          <w:rFonts w:ascii="Times New Roman" w:hAnsi="Times New Roman" w:cs="Times New Roman"/>
          <w:sz w:val="20"/>
          <w:szCs w:val="20"/>
        </w:rPr>
        <w:t>ímetros) de comprimento, por 1,1</w:t>
      </w:r>
      <w:r w:rsidR="002179D2" w:rsidRPr="002C5FD2">
        <w:rPr>
          <w:rFonts w:ascii="Times New Roman" w:hAnsi="Times New Roman" w:cs="Times New Roman"/>
          <w:sz w:val="20"/>
          <w:szCs w:val="20"/>
        </w:rPr>
        <w:t>0 cm (oitenta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centímetros) de largura, e 0,60 cm (sessenta centímetros) de altura, destinada a depositar caixão para adultos.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arneiro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ou Gaveta: cavidade com paredes laterais revestidas de tijolos ou material similar, tendo internamente as dimensões das sepulturas, e externamente o máximo de 2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,50m (dois metros e cinquenta </w:t>
      </w:r>
      <w:r w:rsidR="00C35659" w:rsidRPr="002C5FD2">
        <w:rPr>
          <w:rFonts w:ascii="Times New Roman" w:hAnsi="Times New Roman" w:cs="Times New Roman"/>
          <w:sz w:val="20"/>
          <w:szCs w:val="20"/>
        </w:rPr>
        <w:t>ce</w:t>
      </w:r>
      <w:r w:rsidR="00A90623" w:rsidRPr="002C5FD2">
        <w:rPr>
          <w:rFonts w:ascii="Times New Roman" w:hAnsi="Times New Roman" w:cs="Times New Roman"/>
          <w:sz w:val="20"/>
          <w:szCs w:val="20"/>
        </w:rPr>
        <w:t>ntímetros) de comprimento e 0,</w:t>
      </w:r>
      <w:r w:rsidR="00226A05" w:rsidRPr="002C5FD2">
        <w:rPr>
          <w:rFonts w:ascii="Times New Roman" w:hAnsi="Times New Roman" w:cs="Times New Roman"/>
          <w:sz w:val="20"/>
          <w:szCs w:val="20"/>
        </w:rPr>
        <w:t>80m (oitenta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centímetros) de largura, para o caso de adultos.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ausoléu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ou Cripta: obra de arte em superfície, destinada a sepultamento no interior de edificação, templo ou suas dependências.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n</w:t>
      </w:r>
      <w:r w:rsidR="00C35659" w:rsidRPr="002C5FD2">
        <w:rPr>
          <w:rFonts w:ascii="Times New Roman" w:hAnsi="Times New Roman" w:cs="Times New Roman"/>
          <w:sz w:val="20"/>
          <w:szCs w:val="20"/>
        </w:rPr>
        <w:t>icho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: compartimento para o depósito de ossos retirados de sepulturas, tendo dimensões mínimas de 0,70 cm (setenta centímetros) por 0,40 cm (quarenta centímetros);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o</w:t>
      </w:r>
      <w:r w:rsidR="00C35659" w:rsidRPr="002C5FD2">
        <w:rPr>
          <w:rFonts w:ascii="Times New Roman" w:hAnsi="Times New Roman" w:cs="Times New Roman"/>
          <w:sz w:val="20"/>
          <w:szCs w:val="20"/>
        </w:rPr>
        <w:t>ssuário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: depósito de ossos requeridos pelos familiares e provenientes de sepulturas temporárias e carneiros, bem como de restos decorrentes do processo crematório.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15" w:name="artigo_15"/>
      <w:r w:rsidR="00C35659" w:rsidRPr="002C5FD2">
        <w:rPr>
          <w:rFonts w:ascii="Times New Roman" w:hAnsi="Times New Roman" w:cs="Times New Roman"/>
          <w:sz w:val="20"/>
          <w:szCs w:val="20"/>
        </w:rPr>
        <w:t>Art. 15</w:t>
      </w:r>
      <w:bookmarkEnd w:id="15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Entre as sepulturas deverá existir um espaço livre de, no mínimo, </w:t>
      </w:r>
      <w:r w:rsidR="00E971A5" w:rsidRPr="002C5FD2">
        <w:rPr>
          <w:rFonts w:ascii="Times New Roman" w:hAnsi="Times New Roman" w:cs="Times New Roman"/>
          <w:sz w:val="20"/>
          <w:szCs w:val="20"/>
        </w:rPr>
        <w:t>cinquenta centímetros (0,5</w:t>
      </w:r>
      <w:r w:rsidR="00C35659" w:rsidRPr="002C5FD2">
        <w:rPr>
          <w:rFonts w:ascii="Times New Roman" w:hAnsi="Times New Roman" w:cs="Times New Roman"/>
          <w:sz w:val="20"/>
          <w:szCs w:val="20"/>
        </w:rPr>
        <w:t>0 m)</w:t>
      </w:r>
      <w:r w:rsidR="002179D2" w:rsidRPr="002C5FD2">
        <w:rPr>
          <w:rFonts w:ascii="Times New Roman" w:hAnsi="Times New Roman" w:cs="Times New Roman"/>
          <w:sz w:val="20"/>
          <w:szCs w:val="20"/>
        </w:rPr>
        <w:t>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III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CONCESSÕES E DAS TRANSFERÊNCIAS</w:t>
      </w:r>
    </w:p>
    <w:p w:rsidR="009615E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" w:name="artigo_1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16</w:t>
      </w:r>
      <w:bookmarkEnd w:id="16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sepulturas e carneiros dos cemitérios públicos municipais constituem</w:t>
      </w:r>
      <w:r w:rsidR="009615E1" w:rsidRPr="002C5FD2">
        <w:rPr>
          <w:rFonts w:ascii="Times New Roman" w:hAnsi="Times New Roman" w:cs="Times New Roman"/>
          <w:sz w:val="20"/>
          <w:szCs w:val="20"/>
        </w:rPr>
        <w:t xml:space="preserve"> bens públicos de uso especial.</w:t>
      </w:r>
    </w:p>
    <w:p w:rsidR="002D0BD1" w:rsidRPr="002C5FD2" w:rsidRDefault="00C35659" w:rsidP="004413C9">
      <w:pPr>
        <w:pStyle w:val="SemEspaamento"/>
        <w:tabs>
          <w:tab w:val="left" w:pos="1701"/>
        </w:tabs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bookmarkStart w:id="17" w:name="artigo_17"/>
      <w:r w:rsidRPr="002C5FD2">
        <w:rPr>
          <w:rFonts w:ascii="Times New Roman" w:hAnsi="Times New Roman" w:cs="Times New Roman"/>
          <w:sz w:val="20"/>
          <w:szCs w:val="20"/>
        </w:rPr>
        <w:t>Art. 17</w:t>
      </w:r>
      <w:bookmarkEnd w:id="17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Pr="002C5FD2">
        <w:rPr>
          <w:rFonts w:ascii="Times New Roman" w:hAnsi="Times New Roman" w:cs="Times New Roman"/>
          <w:sz w:val="20"/>
          <w:szCs w:val="20"/>
        </w:rPr>
        <w:t>A concessão de uso de sepultura poderá ser a título provisório ou perpétuo.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8" w:name="artigo_1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18</w:t>
      </w:r>
      <w:bookmarkEnd w:id="18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os fins previstos no artigo 17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, considera-se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:</w:t>
      </w:r>
    </w:p>
    <w:p w:rsidR="002D0BD1" w:rsidRPr="002C5FD2" w:rsidRDefault="002C5FD2" w:rsidP="007A465F">
      <w:pPr>
        <w:pStyle w:val="SemEspaamento"/>
        <w:numPr>
          <w:ilvl w:val="0"/>
          <w:numId w:val="1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oncessão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temporária</w:t>
      </w:r>
      <w:r w:rsidR="002F60ED" w:rsidRPr="002C5FD2">
        <w:rPr>
          <w:rFonts w:ascii="Times New Roman" w:hAnsi="Times New Roman" w:cs="Times New Roman"/>
          <w:sz w:val="20"/>
          <w:szCs w:val="20"/>
        </w:rPr>
        <w:t>: aquela firmada pelo prazo de 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s, renováveis uma vez, por igual período; </w:t>
      </w:r>
    </w:p>
    <w:p w:rsidR="002D0BD1" w:rsidRPr="002C5FD2" w:rsidRDefault="002C5FD2" w:rsidP="007A465F">
      <w:pPr>
        <w:pStyle w:val="SemEspaamento"/>
        <w:numPr>
          <w:ilvl w:val="0"/>
          <w:numId w:val="1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oncessão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perpétua: aquela fi</w:t>
      </w:r>
      <w:r w:rsidR="00C42AB1" w:rsidRPr="002C5FD2">
        <w:rPr>
          <w:rFonts w:ascii="Times New Roman" w:hAnsi="Times New Roman" w:cs="Times New Roman"/>
          <w:sz w:val="20"/>
          <w:szCs w:val="20"/>
        </w:rPr>
        <w:t>rmada por prazo indeterminado.</w:t>
      </w:r>
    </w:p>
    <w:p w:rsidR="001C2012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1º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É condição de renovação da concessão temporária a boa conservação da sepultura pelo concessionário. 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2º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Encerrando o prazo inicial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da concessão temporária de uso sobre a sepultura ou carneiro, a Administração Pública intimará o concessionário, através de notificação no endereço informado ou, não logrando êxito, por </w:t>
      </w:r>
      <w:r w:rsidR="002C5FD2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>dital, para que, no prazo máximo de 30 (trin</w:t>
      </w:r>
      <w:r w:rsidR="00C42AB1" w:rsidRPr="002C5FD2">
        <w:rPr>
          <w:rFonts w:ascii="Times New Roman" w:hAnsi="Times New Roman" w:cs="Times New Roman"/>
          <w:sz w:val="20"/>
          <w:szCs w:val="20"/>
        </w:rPr>
        <w:t>ta) dias, manifeste interesse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em renovar o contrato de concessão.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3</w:t>
      </w:r>
      <w:r w:rsidR="0045779F" w:rsidRPr="002C5FD2">
        <w:rPr>
          <w:rFonts w:ascii="Times New Roman" w:hAnsi="Times New Roman" w:cs="Times New Roman"/>
          <w:sz w:val="20"/>
          <w:szCs w:val="20"/>
        </w:rPr>
        <w:t>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5779F" w:rsidRPr="002C5FD2">
        <w:rPr>
          <w:rFonts w:ascii="Times New Roman" w:hAnsi="Times New Roman" w:cs="Times New Roman"/>
          <w:sz w:val="20"/>
          <w:szCs w:val="20"/>
        </w:rPr>
        <w:t xml:space="preserve"> Não havendo a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renovação da concessão e/ou</w:t>
      </w:r>
      <w:r w:rsidR="0045779F" w:rsidRPr="002C5FD2">
        <w:rPr>
          <w:rFonts w:ascii="Times New Roman" w:hAnsi="Times New Roman" w:cs="Times New Roman"/>
          <w:sz w:val="20"/>
          <w:szCs w:val="20"/>
        </w:rPr>
        <w:t xml:space="preserve"> aquisição</w:t>
      </w:r>
      <w:r w:rsidR="00C35659" w:rsidRPr="002C5FD2">
        <w:rPr>
          <w:rFonts w:ascii="Times New Roman" w:hAnsi="Times New Roman" w:cs="Times New Roman"/>
          <w:sz w:val="20"/>
          <w:szCs w:val="20"/>
        </w:rPr>
        <w:t>, as sepulturas ou carneiros serão abertos e os restos mortais existentes removidos para o ossuário, devidamente identificados.</w:t>
      </w:r>
    </w:p>
    <w:p w:rsidR="004117DB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4º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Nos casos em que a concessão temporária </w:t>
      </w:r>
      <w:r w:rsidR="002E36BD" w:rsidRPr="002C5FD2">
        <w:rPr>
          <w:rFonts w:ascii="Times New Roman" w:hAnsi="Times New Roman" w:cs="Times New Roman"/>
          <w:sz w:val="20"/>
          <w:szCs w:val="20"/>
        </w:rPr>
        <w:t xml:space="preserve">for renovada, findo o prazo de cinco anos referente à renovação e, havendo interesse da Administração Pública, o concessionário será intimado, através de notificação no endereço informado ou, não logrando êxito, por </w:t>
      </w:r>
      <w:r w:rsidR="002C5FD2" w:rsidRPr="002C5FD2">
        <w:rPr>
          <w:rFonts w:ascii="Times New Roman" w:hAnsi="Times New Roman" w:cs="Times New Roman"/>
          <w:sz w:val="20"/>
          <w:szCs w:val="20"/>
        </w:rPr>
        <w:t>E</w:t>
      </w:r>
      <w:r w:rsidR="002E36BD" w:rsidRPr="002C5FD2">
        <w:rPr>
          <w:rFonts w:ascii="Times New Roman" w:hAnsi="Times New Roman" w:cs="Times New Roman"/>
          <w:sz w:val="20"/>
          <w:szCs w:val="20"/>
        </w:rPr>
        <w:t xml:space="preserve">dital, para que, no prazo máximo de 30 (trinta dias), se manifeste sobre o seu interesse na transferência para concessão perpétua, ficando </w:t>
      </w:r>
      <w:proofErr w:type="gramStart"/>
      <w:r w:rsidR="002E36BD" w:rsidRPr="002C5FD2">
        <w:rPr>
          <w:rFonts w:ascii="Times New Roman" w:hAnsi="Times New Roman" w:cs="Times New Roman"/>
          <w:sz w:val="20"/>
          <w:szCs w:val="20"/>
        </w:rPr>
        <w:t>ciente do pagamento de um preço público</w:t>
      </w:r>
      <w:proofErr w:type="gramEnd"/>
      <w:r w:rsidR="002E36BD" w:rsidRPr="002C5FD2">
        <w:rPr>
          <w:rFonts w:ascii="Times New Roman" w:hAnsi="Times New Roman" w:cs="Times New Roman"/>
          <w:sz w:val="20"/>
          <w:szCs w:val="20"/>
        </w:rPr>
        <w:t xml:space="preserve">, valores que será definido por Decreto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2E36BD" w:rsidRPr="002C5FD2">
        <w:rPr>
          <w:rFonts w:ascii="Times New Roman" w:hAnsi="Times New Roman" w:cs="Times New Roman"/>
          <w:sz w:val="20"/>
          <w:szCs w:val="20"/>
        </w:rPr>
        <w:t>unicipal.</w:t>
      </w:r>
    </w:p>
    <w:p w:rsidR="006474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2E36BD" w:rsidRPr="002C5FD2">
        <w:rPr>
          <w:rFonts w:ascii="Times New Roman" w:hAnsi="Times New Roman" w:cs="Times New Roman"/>
          <w:sz w:val="20"/>
          <w:szCs w:val="20"/>
        </w:rPr>
        <w:t>§ 5º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2E36BD" w:rsidRPr="002C5FD2">
        <w:rPr>
          <w:rFonts w:ascii="Times New Roman" w:hAnsi="Times New Roman" w:cs="Times New Roman"/>
          <w:sz w:val="20"/>
          <w:szCs w:val="20"/>
        </w:rPr>
        <w:t xml:space="preserve"> Os concessionários que possuem sepultura ou carneiros a mais de 10 </w:t>
      </w:r>
      <w:r w:rsidR="00647487" w:rsidRPr="002C5FD2">
        <w:rPr>
          <w:rFonts w:ascii="Times New Roman" w:hAnsi="Times New Roman" w:cs="Times New Roman"/>
          <w:sz w:val="20"/>
          <w:szCs w:val="20"/>
        </w:rPr>
        <w:t>(</w:t>
      </w:r>
      <w:r w:rsidR="002E36BD" w:rsidRPr="002C5FD2">
        <w:rPr>
          <w:rFonts w:ascii="Times New Roman" w:hAnsi="Times New Roman" w:cs="Times New Roman"/>
          <w:sz w:val="20"/>
          <w:szCs w:val="20"/>
        </w:rPr>
        <w:t>dez</w:t>
      </w:r>
      <w:r w:rsidR="00647487" w:rsidRPr="002C5FD2">
        <w:rPr>
          <w:rFonts w:ascii="Times New Roman" w:hAnsi="Times New Roman" w:cs="Times New Roman"/>
          <w:sz w:val="20"/>
          <w:szCs w:val="20"/>
        </w:rPr>
        <w:t>) anos sob sua responsabilidade terão o prazo de 03 (três) anos, a partir da vigência desta Lei, para se manifestar sobre o seu interesse na transferência para concessão perpétua, ficando ciente do pagamento de um preço público, valor que será</w:t>
      </w:r>
      <w:r w:rsidR="00E177D7" w:rsidRPr="002C5FD2">
        <w:rPr>
          <w:rFonts w:ascii="Times New Roman" w:hAnsi="Times New Roman" w:cs="Times New Roman"/>
          <w:sz w:val="20"/>
          <w:szCs w:val="20"/>
        </w:rPr>
        <w:t xml:space="preserve"> definido por Decreto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E177D7" w:rsidRPr="002C5FD2">
        <w:rPr>
          <w:rFonts w:ascii="Times New Roman" w:hAnsi="Times New Roman" w:cs="Times New Roman"/>
          <w:sz w:val="20"/>
          <w:szCs w:val="20"/>
        </w:rPr>
        <w:t>unicipal</w:t>
      </w:r>
      <w:r w:rsidR="004B4F59" w:rsidRPr="002C5FD2">
        <w:rPr>
          <w:rFonts w:ascii="Times New Roman" w:hAnsi="Times New Roman" w:cs="Times New Roman"/>
          <w:sz w:val="20"/>
          <w:szCs w:val="20"/>
        </w:rPr>
        <w:t>;</w:t>
      </w:r>
      <w:r w:rsidR="00E177D7" w:rsidRPr="002C5FD2">
        <w:rPr>
          <w:rFonts w:ascii="Times New Roman" w:hAnsi="Times New Roman" w:cs="Times New Roman"/>
          <w:sz w:val="20"/>
          <w:szCs w:val="20"/>
        </w:rPr>
        <w:t xml:space="preserve"> não havendo interesse, o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unicípio procederá </w:t>
      </w:r>
      <w:proofErr w:type="gramStart"/>
      <w:r w:rsidR="00287FE1" w:rsidRPr="002C5FD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5C5AB5" w:rsidRPr="002C5FD2">
        <w:rPr>
          <w:rFonts w:ascii="Times New Roman" w:hAnsi="Times New Roman" w:cs="Times New Roman"/>
          <w:sz w:val="20"/>
          <w:szCs w:val="20"/>
        </w:rPr>
        <w:t xml:space="preserve"> abertura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 da sepultura ou carneiros e remoção</w:t>
      </w:r>
      <w:r w:rsidR="00E177D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5C5AB5" w:rsidRPr="002C5FD2">
        <w:rPr>
          <w:rFonts w:ascii="Times New Roman" w:hAnsi="Times New Roman" w:cs="Times New Roman"/>
          <w:sz w:val="20"/>
          <w:szCs w:val="20"/>
        </w:rPr>
        <w:t xml:space="preserve">dos restos mortais existentes, conforme determina 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o § 3º. </w:t>
      </w:r>
    </w:p>
    <w:p w:rsidR="002D0BD1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19" w:name="artigo_19"/>
      <w:r w:rsidR="00C35659" w:rsidRPr="002C5FD2">
        <w:rPr>
          <w:rFonts w:ascii="Times New Roman" w:hAnsi="Times New Roman" w:cs="Times New Roman"/>
          <w:sz w:val="20"/>
          <w:szCs w:val="20"/>
        </w:rPr>
        <w:t>Art. 19</w:t>
      </w:r>
      <w:bookmarkEnd w:id="19"/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munícipes indigentes serão colocados em sepulturas ou car</w:t>
      </w:r>
      <w:r w:rsidR="002F60ED" w:rsidRPr="002C5FD2">
        <w:rPr>
          <w:rFonts w:ascii="Times New Roman" w:hAnsi="Times New Roman" w:cs="Times New Roman"/>
          <w:sz w:val="20"/>
          <w:szCs w:val="20"/>
        </w:rPr>
        <w:t xml:space="preserve">neiros gratuitos pelo prazo de </w:t>
      </w:r>
      <w:proofErr w:type="gramStart"/>
      <w:r w:rsidR="002F60ED" w:rsidRPr="002C5FD2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2F60ED" w:rsidRPr="002C5FD2">
        <w:rPr>
          <w:rFonts w:ascii="Times New Roman" w:hAnsi="Times New Roman" w:cs="Times New Roman"/>
          <w:sz w:val="20"/>
          <w:szCs w:val="20"/>
        </w:rPr>
        <w:t xml:space="preserve">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anos, não se admitindo prorrogação ou perpetuação da concessão.</w:t>
      </w:r>
    </w:p>
    <w:p w:rsidR="004413C9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Findo o prazo disposto pelo parágrafo anterior, a sepulturas ou carneiros concedidos serão abertos e os restos mortais existentes removidos para o ossuário.</w:t>
      </w:r>
    </w:p>
    <w:p w:rsidR="00A3474C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0" w:name="artigo_21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0"/>
      <w:r w:rsidR="00A25DA1" w:rsidRPr="002C5FD2">
        <w:rPr>
          <w:rFonts w:ascii="Times New Roman" w:hAnsi="Times New Roman" w:cs="Times New Roman"/>
          <w:sz w:val="20"/>
          <w:szCs w:val="20"/>
        </w:rPr>
        <w:t>0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0F033B" w:rsidRPr="002C5FD2">
        <w:rPr>
          <w:rFonts w:ascii="Times New Roman" w:hAnsi="Times New Roman" w:cs="Times New Roman"/>
          <w:sz w:val="20"/>
          <w:szCs w:val="20"/>
        </w:rPr>
        <w:t xml:space="preserve">É livre a comercialização de sepultura perpétua nos cemitérios públicos, salvo os casos em que forem proibidos por </w:t>
      </w:r>
      <w:r w:rsidR="004B4F59" w:rsidRPr="002C5FD2">
        <w:rPr>
          <w:rFonts w:ascii="Times New Roman" w:hAnsi="Times New Roman" w:cs="Times New Roman"/>
          <w:sz w:val="20"/>
          <w:szCs w:val="20"/>
        </w:rPr>
        <w:t>L</w:t>
      </w:r>
      <w:r w:rsidR="000F033B" w:rsidRPr="002C5FD2">
        <w:rPr>
          <w:rFonts w:ascii="Times New Roman" w:hAnsi="Times New Roman" w:cs="Times New Roman"/>
          <w:sz w:val="20"/>
          <w:szCs w:val="20"/>
        </w:rPr>
        <w:t xml:space="preserve">ei </w:t>
      </w:r>
      <w:r w:rsidRPr="002C5FD2">
        <w:rPr>
          <w:rFonts w:ascii="Times New Roman" w:hAnsi="Times New Roman" w:cs="Times New Roman"/>
          <w:sz w:val="20"/>
          <w:szCs w:val="20"/>
        </w:rPr>
        <w:t>especifica.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casos permitidos neste artigo, o transferente poderá autorizar a remoção dos restos mortais para o ossuário coletivo, desde que efetue o pagamento das taxas e preços públicos devidos.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1" w:name="artigo_22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1"/>
      <w:r w:rsidR="00A25DA1" w:rsidRPr="002C5FD2">
        <w:rPr>
          <w:rFonts w:ascii="Times New Roman" w:hAnsi="Times New Roman" w:cs="Times New Roman"/>
          <w:sz w:val="20"/>
          <w:szCs w:val="20"/>
        </w:rPr>
        <w:t>1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As transferências resultantes do direito de sucessão legítima ou testamentária far-se-ão em conformidade com a legislação civil, cabendo aos interessados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iniciativa de solicitar as alterações cadastrais e a averbação da transferência no título já existente.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22" w:name="artigo_23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2"/>
      <w:r w:rsidR="00A25DA1" w:rsidRPr="002C5FD2">
        <w:rPr>
          <w:rFonts w:ascii="Times New Roman" w:hAnsi="Times New Roman" w:cs="Times New Roman"/>
          <w:sz w:val="20"/>
          <w:szCs w:val="20"/>
        </w:rPr>
        <w:t>2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Quando o concessionário falecer sem deixar herdeiros ou legatários de qualquer espécie cadastrados no termo original de concessão de uso perpétuo de sepultura, a Administração Municipal publicará </w:t>
      </w:r>
      <w:r w:rsidR="004B4F59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dital de notificação com o prazo de 30 (trinta) dias úteis, em órgão de imprensa oficial do Município, convocando eventuais familiares e interessados a providenciarem a averbação prevista no artigo anterior desta Lei,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de a concessão ser considerada extinta e revertida ao Poder Público Municipal.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3" w:name="artigo_24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3"/>
      <w:r w:rsidR="00A25DA1" w:rsidRPr="002C5FD2">
        <w:rPr>
          <w:rFonts w:ascii="Times New Roman" w:hAnsi="Times New Roman" w:cs="Times New Roman"/>
          <w:sz w:val="20"/>
          <w:szCs w:val="20"/>
        </w:rPr>
        <w:t>3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Administração poderá, a qualquer tempo, revogar a concessão de uso da sepultura ou carneiro, tanto a temporária como a perpétua, desde que baseada a decisão em razões de relevante interesse público ou social.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 caso de revogação da concessão da sepultura ou carneiro, a Administra</w:t>
      </w:r>
      <w:r w:rsidR="00226A05" w:rsidRPr="002C5FD2">
        <w:rPr>
          <w:rFonts w:ascii="Times New Roman" w:hAnsi="Times New Roman" w:cs="Times New Roman"/>
          <w:sz w:val="20"/>
          <w:szCs w:val="20"/>
        </w:rPr>
        <w:t>ção Pública concederá prazo de 60 (sess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enta) dias para a transladação dos restos mortais para outro local,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de remoção para o ossuário.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4" w:name="artigo_25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4"/>
      <w:r w:rsidR="00A25DA1" w:rsidRPr="002C5FD2">
        <w:rPr>
          <w:rFonts w:ascii="Times New Roman" w:hAnsi="Times New Roman" w:cs="Times New Roman"/>
          <w:sz w:val="20"/>
          <w:szCs w:val="20"/>
        </w:rPr>
        <w:t>4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Nenhum concessionário de sepultura ou carneiro poderá, a qualquer título, dispor de sua concessão.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Serão observados, contudo, os direitos decorrentes de atos de disposição de última vontade ou de sucessão legítima.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5" w:name="artigo_26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5"/>
      <w:r w:rsidR="00A25DA1" w:rsidRPr="002C5FD2">
        <w:rPr>
          <w:rFonts w:ascii="Times New Roman" w:hAnsi="Times New Roman" w:cs="Times New Roman"/>
          <w:sz w:val="20"/>
          <w:szCs w:val="20"/>
        </w:rPr>
        <w:t>5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concessionário de sepultura ou carneiro, assim como seu representante, é obrigado a mantê-lo limpo e a realizar as obras de conservação e reparação do que tiver construído.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 concessionário fica também obrigado a realizar as obras que, a critério do Município, forem necessárias para assegurar a estética, a segurança, a salubridade e a h</w:t>
      </w:r>
      <w:r w:rsidRPr="002C5FD2">
        <w:rPr>
          <w:rFonts w:ascii="Times New Roman" w:hAnsi="Times New Roman" w:cs="Times New Roman"/>
          <w:sz w:val="20"/>
          <w:szCs w:val="20"/>
        </w:rPr>
        <w:t>igiene pública do espaço cedido.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6" w:name="artigo_27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6"/>
      <w:r w:rsidR="00A25DA1" w:rsidRPr="002C5FD2">
        <w:rPr>
          <w:rFonts w:ascii="Times New Roman" w:hAnsi="Times New Roman" w:cs="Times New Roman"/>
          <w:sz w:val="20"/>
          <w:szCs w:val="20"/>
        </w:rPr>
        <w:t>6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concessão de uso de sepultura e sua eventual transferência somente serão permitidas para pessoas que comprovadamente estejam residindo no Município, observadas as demais disposições legais e regulamentares.</w:t>
      </w:r>
    </w:p>
    <w:p w:rsidR="00506733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7" w:name="artigo_28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7"/>
      <w:r w:rsidR="00A25DA1" w:rsidRPr="002C5FD2">
        <w:rPr>
          <w:rFonts w:ascii="Times New Roman" w:hAnsi="Times New Roman" w:cs="Times New Roman"/>
          <w:sz w:val="20"/>
          <w:szCs w:val="20"/>
        </w:rPr>
        <w:t>7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 caso de concessões que não foram adquiridas diretamente da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unicipalidade, sendo objeto de negociação entre particulares, os atuais concessionários deverão se dirigir à </w:t>
      </w:r>
      <w:r w:rsidR="00001DF2" w:rsidRPr="002C5FD2">
        <w:rPr>
          <w:rFonts w:ascii="Times New Roman" w:hAnsi="Times New Roman" w:cs="Times New Roman"/>
          <w:sz w:val="20"/>
          <w:szCs w:val="20"/>
        </w:rPr>
        <w:t xml:space="preserve">Secretaria Municipal da Fazenda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 prazo de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(um) ano, prorrogável por igual período, a contar da publicação desta Lei, para fins de regularização da concessão, sendo-lhes exigidos os seguintes documentos: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Carteira de Identidade;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Número do Cadastro de Pessoa Física (CPF);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Comprovante de residência;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Certidões dos óbitos dos de cujus já enterrados;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Comprovante de aquisição da concessão;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Comprovante de pagamento da Taxa de Regularização.</w:t>
      </w:r>
    </w:p>
    <w:p w:rsidR="006F3FD6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Para fins deste artigo, os concessionários serão intimados através de notificação no endereço informado ou, não logrando êxito, por </w:t>
      </w:r>
      <w:r w:rsidR="004B4F59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>dital para que, no prazo máximo de 30 (trinta) dias compareçam ao local indicado;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Em caso de falecimento do titular da concessão, seus herdeiros deverão se apresentar, requerendo os direitos de sucessão legítima e apresentando o atestado de óbito do titular.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 responsável pelo Cemitério Público Municipal procederá à análise de cada pedido de regularização, podendo consultar à Procuradoria Geral do Município sempre que entender necessário;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4º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Sendo comprovada fraude nas transferências entre particulares ou, ainda, não tendo o concessionário se apresentado no prazo hábil, a concessão será extinta e os restos mortais removidos ao o</w:t>
      </w:r>
      <w:r w:rsidR="00CC7DD8" w:rsidRPr="002C5FD2">
        <w:rPr>
          <w:rFonts w:ascii="Times New Roman" w:hAnsi="Times New Roman" w:cs="Times New Roman"/>
          <w:sz w:val="20"/>
          <w:szCs w:val="20"/>
        </w:rPr>
        <w:t xml:space="preserve">ssuário, desde que decorridos </w:t>
      </w:r>
      <w:proofErr w:type="gramStart"/>
      <w:r w:rsidR="00CC7DD8" w:rsidRPr="002C5FD2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CC7DD8" w:rsidRPr="002C5FD2">
        <w:rPr>
          <w:rFonts w:ascii="Times New Roman" w:hAnsi="Times New Roman" w:cs="Times New Roman"/>
          <w:sz w:val="20"/>
          <w:szCs w:val="20"/>
        </w:rPr>
        <w:t xml:space="preserve">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 da inumação.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5º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 caso do parágrafo anterior, se não houv</w:t>
      </w:r>
      <w:r w:rsidR="00CC7DD8" w:rsidRPr="002C5FD2">
        <w:rPr>
          <w:rFonts w:ascii="Times New Roman" w:hAnsi="Times New Roman" w:cs="Times New Roman"/>
          <w:sz w:val="20"/>
          <w:szCs w:val="20"/>
        </w:rPr>
        <w:t xml:space="preserve">er decorrido o prazo mínimo de </w:t>
      </w:r>
      <w:proofErr w:type="gramStart"/>
      <w:r w:rsidR="00CC7DD8" w:rsidRPr="002C5FD2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CC7DD8" w:rsidRPr="002C5FD2">
        <w:rPr>
          <w:rFonts w:ascii="Times New Roman" w:hAnsi="Times New Roman" w:cs="Times New Roman"/>
          <w:sz w:val="20"/>
          <w:szCs w:val="20"/>
        </w:rPr>
        <w:t xml:space="preserve">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 da inumação, a Administração Municipal aguardará este prazo para, então, proceder à exumação e retirada dos restos mortais para o ossuário, ficando, durante este período, o concessionário responsável pelo pagamento das taxas referentes à manutenção.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6º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casos previstos neste artigo, as taxas referentes à exumação, abertura de sepulturas e remoção de ossada serão de responsabilidade do concessionário ou, em caso de falecimento deste, dos seus herdeiros.</w:t>
      </w:r>
    </w:p>
    <w:p w:rsidR="00751BB6" w:rsidRPr="002C5FD2" w:rsidRDefault="00751BB6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IV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 ESTADO DE ABANDONO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8" w:name="artigo_29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8"/>
      <w:r w:rsidR="00A25DA1" w:rsidRPr="002C5FD2">
        <w:rPr>
          <w:rFonts w:ascii="Times New Roman" w:hAnsi="Times New Roman" w:cs="Times New Roman"/>
          <w:sz w:val="20"/>
          <w:szCs w:val="20"/>
        </w:rPr>
        <w:t>8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Não realizadas as atividades de limpeza, conservação e reparação julgadas necessárias pela Administração Pública Municipal, as sepulturas ou carneiros passarão a ser considerados em estado de abandono.</w:t>
      </w:r>
    </w:p>
    <w:p w:rsidR="00751BB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Consideradas em estado de abandono as sepulturas ou carneiros, seus concessionários serão convocados para adotarem as providênci</w:t>
      </w:r>
      <w:r w:rsidR="00226A05" w:rsidRPr="002C5FD2">
        <w:rPr>
          <w:rFonts w:ascii="Times New Roman" w:hAnsi="Times New Roman" w:cs="Times New Roman"/>
          <w:sz w:val="20"/>
          <w:szCs w:val="20"/>
        </w:rPr>
        <w:t>as cabíveis no prazo máximo de 30 (trin</w:t>
      </w:r>
      <w:r w:rsidR="00C35659" w:rsidRPr="002C5FD2">
        <w:rPr>
          <w:rFonts w:ascii="Times New Roman" w:hAnsi="Times New Roman" w:cs="Times New Roman"/>
          <w:sz w:val="20"/>
          <w:szCs w:val="20"/>
        </w:rPr>
        <w:t>ta) dias.</w:t>
      </w:r>
    </w:p>
    <w:p w:rsidR="00C22220" w:rsidRPr="002C5FD2" w:rsidRDefault="00C35659" w:rsidP="00316CB5">
      <w:pPr>
        <w:pStyle w:val="SemEspaamento"/>
        <w:numPr>
          <w:ilvl w:val="0"/>
          <w:numId w:val="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convocações de que trata o § 1º deste artigo serão realizadas, preferencialmente, por intermédio de correspondência com aviso de recebimento;</w:t>
      </w:r>
    </w:p>
    <w:p w:rsidR="006F3FD6" w:rsidRPr="002C5FD2" w:rsidRDefault="00C35659" w:rsidP="00316CB5">
      <w:pPr>
        <w:pStyle w:val="SemEspaamento"/>
        <w:numPr>
          <w:ilvl w:val="0"/>
          <w:numId w:val="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frustrada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esta primeira modalidade, proceder-se-á a convocação do cessionário por </w:t>
      </w:r>
      <w:r w:rsidR="00DD6970" w:rsidRPr="002C5FD2">
        <w:rPr>
          <w:rFonts w:ascii="Times New Roman" w:hAnsi="Times New Roman" w:cs="Times New Roman"/>
          <w:sz w:val="20"/>
          <w:szCs w:val="20"/>
        </w:rPr>
        <w:t>E</w:t>
      </w:r>
      <w:r w:rsidRPr="002C5FD2">
        <w:rPr>
          <w:rFonts w:ascii="Times New Roman" w:hAnsi="Times New Roman" w:cs="Times New Roman"/>
          <w:sz w:val="20"/>
          <w:szCs w:val="20"/>
        </w:rPr>
        <w:t>dital, que será publicado em jornal de circulação local.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Esgotado o prazo estabelecido no parágrafo anterior,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sepulturas em abandono serão desocupadas e os respectivos carneiros demolidos.</w:t>
      </w:r>
    </w:p>
    <w:p w:rsidR="00C3565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Desocupadas as sepulturas e destruídos os carneiros, proceder-se-á a transladação destes para o ossuário, ressalvados os casos em que ainda não tiver decorrido o prazo </w:t>
      </w:r>
      <w:r w:rsidR="002A6039" w:rsidRPr="002C5FD2">
        <w:rPr>
          <w:rFonts w:ascii="Times New Roman" w:hAnsi="Times New Roman" w:cs="Times New Roman"/>
          <w:sz w:val="20"/>
          <w:szCs w:val="20"/>
        </w:rPr>
        <w:t xml:space="preserve">de </w:t>
      </w:r>
      <w:proofErr w:type="gramStart"/>
      <w:r w:rsidR="002A6039" w:rsidRPr="002C5FD2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="002A6039" w:rsidRPr="002C5FD2">
        <w:rPr>
          <w:rFonts w:ascii="Times New Roman" w:hAnsi="Times New Roman" w:cs="Times New Roman"/>
          <w:sz w:val="20"/>
          <w:szCs w:val="20"/>
        </w:rPr>
        <w:t xml:space="preserve"> (cinco) anos.</w:t>
      </w:r>
    </w:p>
    <w:p w:rsidR="007A465F" w:rsidRPr="002C5FD2" w:rsidRDefault="007A465F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V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DOS SEPULTAMENTOS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9" w:name="artigo_30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29"/>
      <w:r w:rsidR="00A25DA1" w:rsidRPr="002C5FD2">
        <w:rPr>
          <w:rFonts w:ascii="Times New Roman" w:hAnsi="Times New Roman" w:cs="Times New Roman"/>
          <w:sz w:val="20"/>
          <w:szCs w:val="20"/>
        </w:rPr>
        <w:t>29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sepultamentos serão feitos exclusivamente em terrenos destinados às sepulturas, cujo uso foi concedido perpétua ou provisoriamente pela Administração Municipal, após o pagamento de taxas e preços públicos vigentes.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0" w:name="artigo_31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0"/>
      <w:r w:rsidR="00A25DA1" w:rsidRPr="002C5FD2">
        <w:rPr>
          <w:rFonts w:ascii="Times New Roman" w:hAnsi="Times New Roman" w:cs="Times New Roman"/>
          <w:sz w:val="20"/>
          <w:szCs w:val="20"/>
        </w:rPr>
        <w:t>0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Nenhum cadáver poderá permanecer insepulto se o óbito tiver ocorrido há mais de 24 (vinte e quatro) horas, salvo nos casos em que o corpo estiver embalsamado, em processo de formalização, em decorrência de determinação judicial ou policial competente, ou por ordem da Secretaria de Saúde do Estado.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31" w:name="artigo_32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1"/>
      <w:r w:rsidR="00A25DA1" w:rsidRPr="002C5FD2">
        <w:rPr>
          <w:rFonts w:ascii="Times New Roman" w:hAnsi="Times New Roman" w:cs="Times New Roman"/>
          <w:sz w:val="20"/>
          <w:szCs w:val="20"/>
        </w:rPr>
        <w:t>1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Não se procederá ao sepultamento do corpo sem a apresentação da Certidão de Óbito fornecida pelo Oficial do Registro Civil do local do falecimento.</w:t>
      </w:r>
    </w:p>
    <w:p w:rsidR="00751BB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Na impossibilidade de o registro de óbito ser realizado antes do sepultamento, nos termos do art. 78 da Lei Federal nº 6.015/73, este será feito mediante a apresentação da Declaração de Óbito devidamente assinada, ficando o familiar obrigado a apresentá-la à Administração do </w:t>
      </w:r>
      <w:r w:rsidR="00226A05" w:rsidRPr="002C5FD2">
        <w:rPr>
          <w:rFonts w:ascii="Times New Roman" w:hAnsi="Times New Roman" w:cs="Times New Roman"/>
          <w:sz w:val="20"/>
          <w:szCs w:val="20"/>
        </w:rPr>
        <w:t>cemitério, no prazo máximo de 08 (oito</w:t>
      </w:r>
      <w:r w:rsidR="00C35659" w:rsidRPr="002C5FD2">
        <w:rPr>
          <w:rFonts w:ascii="Times New Roman" w:hAnsi="Times New Roman" w:cs="Times New Roman"/>
          <w:sz w:val="20"/>
          <w:szCs w:val="20"/>
        </w:rPr>
        <w:t>) dias, a contar do óbito.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2" w:name="artigo_33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2"/>
      <w:r w:rsidR="00A25DA1" w:rsidRPr="002C5FD2">
        <w:rPr>
          <w:rFonts w:ascii="Times New Roman" w:hAnsi="Times New Roman" w:cs="Times New Roman"/>
          <w:sz w:val="20"/>
          <w:szCs w:val="20"/>
        </w:rPr>
        <w:t>2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São vedados os sepultamentos sem caixão, salvo nas hipóteses de epidemias, lutas armadas ou catástrofe de qualquer natureza, casos em que, se absolutamente necessário, far-se-á uso do ossuário.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3" w:name="artigo_34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3"/>
      <w:r w:rsidR="00A25DA1" w:rsidRPr="002C5FD2">
        <w:rPr>
          <w:rFonts w:ascii="Times New Roman" w:hAnsi="Times New Roman" w:cs="Times New Roman"/>
          <w:sz w:val="20"/>
          <w:szCs w:val="20"/>
        </w:rPr>
        <w:t>3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Nos casos de sepultamentos de pessoas carentes, beneficiárias do </w:t>
      </w:r>
      <w:r w:rsidR="00DD6970" w:rsidRPr="002C5FD2">
        <w:rPr>
          <w:rFonts w:ascii="Times New Roman" w:hAnsi="Times New Roman" w:cs="Times New Roman"/>
          <w:sz w:val="20"/>
          <w:szCs w:val="20"/>
        </w:rPr>
        <w:t>a</w:t>
      </w:r>
      <w:r w:rsidR="002A6039" w:rsidRPr="002C5FD2">
        <w:rPr>
          <w:rFonts w:ascii="Times New Roman" w:hAnsi="Times New Roman" w:cs="Times New Roman"/>
          <w:sz w:val="20"/>
          <w:szCs w:val="20"/>
        </w:rPr>
        <w:t xml:space="preserve">uxilio </w:t>
      </w:r>
      <w:r w:rsidR="00DD6970" w:rsidRPr="002C5FD2">
        <w:rPr>
          <w:rFonts w:ascii="Times New Roman" w:hAnsi="Times New Roman" w:cs="Times New Roman"/>
          <w:sz w:val="20"/>
          <w:szCs w:val="20"/>
        </w:rPr>
        <w:t>f</w:t>
      </w:r>
      <w:r w:rsidR="002A6039" w:rsidRPr="002C5FD2">
        <w:rPr>
          <w:rFonts w:ascii="Times New Roman" w:hAnsi="Times New Roman" w:cs="Times New Roman"/>
          <w:sz w:val="20"/>
          <w:szCs w:val="20"/>
        </w:rPr>
        <w:t>uneral, concedido através da Lei Municipal nº 2.890/2009</w:t>
      </w:r>
      <w:r w:rsidR="00C35659" w:rsidRPr="002C5FD2">
        <w:rPr>
          <w:rFonts w:ascii="Times New Roman" w:hAnsi="Times New Roman" w:cs="Times New Roman"/>
          <w:sz w:val="20"/>
          <w:szCs w:val="20"/>
        </w:rPr>
        <w:t>, a inumação deverá ocorrer no local destinado para esse fim.</w:t>
      </w:r>
    </w:p>
    <w:p w:rsidR="006F3FD6" w:rsidRPr="002C5FD2" w:rsidRDefault="00C35659" w:rsidP="00316CB5">
      <w:pPr>
        <w:pStyle w:val="SemEspaamento"/>
        <w:numPr>
          <w:ilvl w:val="0"/>
          <w:numId w:val="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 a família do de cujus optar pelo sepultamento em outro local, deverá arcar com as taxas devidas.</w:t>
      </w:r>
    </w:p>
    <w:p w:rsidR="006F3FD6" w:rsidRPr="002C5FD2" w:rsidRDefault="00CC7DD8" w:rsidP="00316CB5">
      <w:pPr>
        <w:pStyle w:val="SemEspaamento"/>
        <w:numPr>
          <w:ilvl w:val="0"/>
          <w:numId w:val="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É obrigatória a identificação do sepultado, nome, nascimento e óbito em placa tipo padrão fornecido pelo </w:t>
      </w:r>
      <w:r w:rsidR="00DD6970" w:rsidRPr="002C5FD2">
        <w:rPr>
          <w:rFonts w:ascii="Times New Roman" w:hAnsi="Times New Roman" w:cs="Times New Roman"/>
          <w:sz w:val="20"/>
          <w:szCs w:val="20"/>
        </w:rPr>
        <w:t>M</w:t>
      </w:r>
      <w:r w:rsidRPr="002C5FD2">
        <w:rPr>
          <w:rFonts w:ascii="Times New Roman" w:hAnsi="Times New Roman" w:cs="Times New Roman"/>
          <w:sz w:val="20"/>
          <w:szCs w:val="20"/>
        </w:rPr>
        <w:t>unicípio.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b/>
          <w:sz w:val="20"/>
          <w:szCs w:val="20"/>
        </w:rPr>
        <w:t>SEÇÃO VI</w:t>
      </w:r>
      <w:proofErr w:type="gramEnd"/>
      <w:r w:rsidRPr="002C5FD2">
        <w:rPr>
          <w:rFonts w:ascii="Times New Roman" w:hAnsi="Times New Roman" w:cs="Times New Roman"/>
          <w:b/>
          <w:sz w:val="20"/>
          <w:szCs w:val="20"/>
        </w:rPr>
        <w:br/>
        <w:t>DAS EXUMAÇÕES</w:t>
      </w:r>
    </w:p>
    <w:p w:rsidR="00751BB6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4" w:name="artigo_35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4"/>
      <w:r w:rsidR="00A25DA1" w:rsidRPr="002C5FD2">
        <w:rPr>
          <w:rFonts w:ascii="Times New Roman" w:hAnsi="Times New Roman" w:cs="Times New Roman"/>
          <w:sz w:val="20"/>
          <w:szCs w:val="20"/>
        </w:rPr>
        <w:t>4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Nenhuma exumação s</w:t>
      </w:r>
      <w:r w:rsidR="00CC7DD8" w:rsidRPr="002C5FD2">
        <w:rPr>
          <w:rFonts w:ascii="Times New Roman" w:hAnsi="Times New Roman" w:cs="Times New Roman"/>
          <w:sz w:val="20"/>
          <w:szCs w:val="20"/>
        </w:rPr>
        <w:t>erá feita antes de decorridos 05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 de inumação, salvo nas hipóteses em que for requisitada, por escrito, pelas autoridades judiciária e policial.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casos de sepultamento em caixão de alumínio, em razão de doenças infectocontagiosas, a exumação só será permitida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após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decorridos 5 (cinco) anos da inumação e mediante avaliação do responsável pelo Cemitério Municipal.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5" w:name="artigo_36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5"/>
      <w:r w:rsidR="00A25DA1" w:rsidRPr="002C5FD2">
        <w:rPr>
          <w:rFonts w:ascii="Times New Roman" w:hAnsi="Times New Roman" w:cs="Times New Roman"/>
          <w:sz w:val="20"/>
          <w:szCs w:val="20"/>
        </w:rPr>
        <w:t>5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No caso da exumação definitiva, as sepulturas poderão ser reutilizadas.</w:t>
      </w:r>
    </w:p>
    <w:p w:rsidR="00751BB6" w:rsidRPr="002C5FD2" w:rsidRDefault="00751BB6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VII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INUMAÇÕES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6" w:name="artigo_3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6"/>
      <w:r w:rsidR="00A25DA1" w:rsidRPr="002C5FD2">
        <w:rPr>
          <w:rFonts w:ascii="Times New Roman" w:hAnsi="Times New Roman" w:cs="Times New Roman"/>
          <w:sz w:val="20"/>
          <w:szCs w:val="20"/>
        </w:rPr>
        <w:t>6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inumações não poderão ser feitas antes de 12 (doze) horas do falecimento, salvo quando a autoridade médico-sanitária atestar que:</w:t>
      </w:r>
    </w:p>
    <w:p w:rsidR="00667187" w:rsidRPr="002C5FD2" w:rsidRDefault="00DD6970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I - </w:t>
      </w:r>
      <w:r w:rsidR="00C35659" w:rsidRPr="002C5FD2">
        <w:rPr>
          <w:rFonts w:ascii="Times New Roman" w:hAnsi="Times New Roman" w:cs="Times New Roman"/>
          <w:sz w:val="20"/>
          <w:szCs w:val="20"/>
        </w:rPr>
        <w:t>a "</w:t>
      </w:r>
      <w:r w:rsidR="00C35659" w:rsidRPr="002C5FD2">
        <w:rPr>
          <w:rFonts w:ascii="Times New Roman" w:hAnsi="Times New Roman" w:cs="Times New Roman"/>
          <w:i/>
          <w:sz w:val="20"/>
          <w:szCs w:val="20"/>
        </w:rPr>
        <w:t>causa mortis</w:t>
      </w:r>
      <w:r w:rsidR="00C35659" w:rsidRPr="002C5FD2">
        <w:rPr>
          <w:rFonts w:ascii="Times New Roman" w:hAnsi="Times New Roman" w:cs="Times New Roman"/>
          <w:sz w:val="20"/>
          <w:szCs w:val="20"/>
        </w:rPr>
        <w:t>" foi determinada por moléstia de caráter contagioso ou epidêmico;</w:t>
      </w:r>
    </w:p>
    <w:p w:rsidR="00667187" w:rsidRPr="002C5FD2" w:rsidRDefault="00DD6970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II - </w:t>
      </w:r>
      <w:r w:rsidR="00C35659" w:rsidRPr="002C5FD2">
        <w:rPr>
          <w:rFonts w:ascii="Times New Roman" w:hAnsi="Times New Roman" w:cs="Times New Roman"/>
          <w:sz w:val="20"/>
          <w:szCs w:val="20"/>
        </w:rPr>
        <w:t>o cadáver apresentar sinais inequívocos de decomposição.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VIII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TRANSLADAÇÕES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7" w:name="artigo_3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7"/>
      <w:r w:rsidR="001408D8" w:rsidRPr="002C5FD2">
        <w:rPr>
          <w:rFonts w:ascii="Times New Roman" w:hAnsi="Times New Roman" w:cs="Times New Roman"/>
          <w:sz w:val="20"/>
          <w:szCs w:val="20"/>
        </w:rPr>
        <w:t>7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transladações dos despojos de um para outro sepulcro dependerá de requerimento à Administração do cemitério, documento que será acompanhado da certidão de óbito do "de cujus", da comprovação da disponibilidade do local para onde será feito o translado e do pagamento da tarifa correspondente.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IX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CONSTRUÇÕES NOS CEMITÉRIOS</w:t>
      </w:r>
    </w:p>
    <w:p w:rsidR="00751BB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8" w:name="artigo_39"/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8"/>
      <w:r w:rsidR="001408D8" w:rsidRPr="002C5FD2">
        <w:rPr>
          <w:rFonts w:ascii="Times New Roman" w:hAnsi="Times New Roman" w:cs="Times New Roman"/>
          <w:sz w:val="20"/>
          <w:szCs w:val="20"/>
        </w:rPr>
        <w:t>8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construções sobre as sepulturas deverão ter, no máximo, as seguintes dimensões:</w:t>
      </w:r>
    </w:p>
    <w:p w:rsidR="00667187" w:rsidRPr="002C5FD2" w:rsidRDefault="00C35659" w:rsidP="00316CB5">
      <w:pPr>
        <w:pStyle w:val="SemEspaamento"/>
        <w:numPr>
          <w:ilvl w:val="0"/>
          <w:numId w:val="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dois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m</w:t>
      </w:r>
      <w:r w:rsidR="00E971A5" w:rsidRPr="002C5FD2">
        <w:rPr>
          <w:rFonts w:ascii="Times New Roman" w:hAnsi="Times New Roman" w:cs="Times New Roman"/>
          <w:sz w:val="20"/>
          <w:szCs w:val="20"/>
        </w:rPr>
        <w:t>etros e sessenta centímetros (2,6</w:t>
      </w:r>
      <w:r w:rsidRPr="002C5FD2">
        <w:rPr>
          <w:rFonts w:ascii="Times New Roman" w:hAnsi="Times New Roman" w:cs="Times New Roman"/>
          <w:sz w:val="20"/>
          <w:szCs w:val="20"/>
        </w:rPr>
        <w:t xml:space="preserve">0m) de </w:t>
      </w:r>
      <w:r w:rsidR="003E67CC" w:rsidRPr="002C5FD2">
        <w:rPr>
          <w:rFonts w:ascii="Times New Roman" w:hAnsi="Times New Roman" w:cs="Times New Roman"/>
          <w:sz w:val="20"/>
          <w:szCs w:val="20"/>
        </w:rPr>
        <w:t>comprimento e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um metro e dez centímetros (1,1</w:t>
      </w:r>
      <w:r w:rsidRPr="002C5FD2">
        <w:rPr>
          <w:rFonts w:ascii="Times New Roman" w:hAnsi="Times New Roman" w:cs="Times New Roman"/>
          <w:sz w:val="20"/>
          <w:szCs w:val="20"/>
        </w:rPr>
        <w:t>0m) de largura</w:t>
      </w:r>
      <w:r w:rsidR="00DF2596" w:rsidRPr="002C5FD2">
        <w:rPr>
          <w:rFonts w:ascii="Times New Roman" w:hAnsi="Times New Roman" w:cs="Times New Roman"/>
          <w:sz w:val="20"/>
          <w:szCs w:val="20"/>
        </w:rPr>
        <w:t xml:space="preserve">, para túmulos e dois metros e sessenta centímetros (2,60m) de </w:t>
      </w:r>
      <w:r w:rsidR="00226A05" w:rsidRPr="002C5FD2">
        <w:rPr>
          <w:rFonts w:ascii="Times New Roman" w:hAnsi="Times New Roman" w:cs="Times New Roman"/>
          <w:sz w:val="20"/>
          <w:szCs w:val="20"/>
        </w:rPr>
        <w:t>comprimento e  (3,00m) três metros de largura para capelas</w:t>
      </w:r>
      <w:r w:rsidR="00667187" w:rsidRPr="002C5FD2">
        <w:rPr>
          <w:rFonts w:ascii="Times New Roman" w:hAnsi="Times New Roman" w:cs="Times New Roman"/>
          <w:sz w:val="20"/>
          <w:szCs w:val="20"/>
        </w:rPr>
        <w:t>.</w:t>
      </w:r>
    </w:p>
    <w:p w:rsidR="00667187" w:rsidRPr="002C5FD2" w:rsidRDefault="00751BB6" w:rsidP="00316CB5">
      <w:pPr>
        <w:pStyle w:val="SemEspaamento"/>
        <w:numPr>
          <w:ilvl w:val="0"/>
          <w:numId w:val="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altura 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máxima </w:t>
      </w:r>
      <w:r w:rsidR="00667187" w:rsidRPr="002C5FD2">
        <w:rPr>
          <w:rFonts w:ascii="Times New Roman" w:hAnsi="Times New Roman" w:cs="Times New Roman"/>
          <w:sz w:val="20"/>
          <w:szCs w:val="20"/>
        </w:rPr>
        <w:t>para a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construção de túmulos </w:t>
      </w:r>
      <w:r w:rsidR="00C35659" w:rsidRPr="002C5FD2">
        <w:rPr>
          <w:rFonts w:ascii="Times New Roman" w:hAnsi="Times New Roman" w:cs="Times New Roman"/>
          <w:sz w:val="20"/>
          <w:szCs w:val="20"/>
        </w:rPr>
        <w:t>não poderá exceder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667187" w:rsidRPr="002C5FD2">
        <w:rPr>
          <w:rFonts w:ascii="Times New Roman" w:hAnsi="Times New Roman" w:cs="Times New Roman"/>
          <w:sz w:val="20"/>
          <w:szCs w:val="20"/>
        </w:rPr>
        <w:t>a 2</w:t>
      </w:r>
      <w:r w:rsidR="00DF2596" w:rsidRPr="002C5FD2">
        <w:rPr>
          <w:rFonts w:ascii="Times New Roman" w:hAnsi="Times New Roman" w:cs="Times New Roman"/>
          <w:sz w:val="20"/>
          <w:szCs w:val="20"/>
        </w:rPr>
        <w:t>,3</w:t>
      </w:r>
      <w:r w:rsidR="00E971A5" w:rsidRPr="002C5FD2">
        <w:rPr>
          <w:rFonts w:ascii="Times New Roman" w:hAnsi="Times New Roman" w:cs="Times New Roman"/>
          <w:sz w:val="20"/>
          <w:szCs w:val="20"/>
        </w:rPr>
        <w:t>0metros (dois metro</w:t>
      </w:r>
      <w:r w:rsidR="00667187" w:rsidRPr="002C5FD2">
        <w:rPr>
          <w:rFonts w:ascii="Times New Roman" w:hAnsi="Times New Roman" w:cs="Times New Roman"/>
          <w:sz w:val="20"/>
          <w:szCs w:val="20"/>
        </w:rPr>
        <w:t>s e trinta centímetros) e 3,10 metros (</w:t>
      </w:r>
      <w:r w:rsidR="001235A7" w:rsidRPr="002C5FD2">
        <w:rPr>
          <w:rFonts w:ascii="Times New Roman" w:hAnsi="Times New Roman" w:cs="Times New Roman"/>
          <w:sz w:val="20"/>
          <w:szCs w:val="20"/>
        </w:rPr>
        <w:t>t</w:t>
      </w:r>
      <w:r w:rsidR="00AA10F2" w:rsidRPr="002C5FD2">
        <w:rPr>
          <w:rFonts w:ascii="Times New Roman" w:hAnsi="Times New Roman" w:cs="Times New Roman"/>
          <w:sz w:val="20"/>
          <w:szCs w:val="20"/>
        </w:rPr>
        <w:t>rês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metros e dez centímetros para capelas</w:t>
      </w:r>
      <w:r w:rsidR="00667187" w:rsidRPr="002C5FD2">
        <w:rPr>
          <w:rFonts w:ascii="Times New Roman" w:hAnsi="Times New Roman" w:cs="Times New Roman"/>
          <w:sz w:val="20"/>
          <w:szCs w:val="20"/>
        </w:rPr>
        <w:t>)</w:t>
      </w:r>
      <w:r w:rsidR="00E971A5" w:rsidRPr="002C5FD2">
        <w:rPr>
          <w:rFonts w:ascii="Times New Roman" w:hAnsi="Times New Roman" w:cs="Times New Roman"/>
          <w:sz w:val="20"/>
          <w:szCs w:val="20"/>
        </w:rPr>
        <w:t>.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Esta altura medir-se-á desde o nível do passeio até a parte da cornija. Não compreendendo nelas as estátuas, pináculos ou cruzes.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Tais critérios estão condicionados, sempre, à estrutura do jazigo original.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9" w:name="artigo_40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39"/>
      <w:r w:rsidR="001408D8" w:rsidRPr="002C5FD2">
        <w:rPr>
          <w:rFonts w:ascii="Times New Roman" w:hAnsi="Times New Roman" w:cs="Times New Roman"/>
          <w:sz w:val="20"/>
          <w:szCs w:val="20"/>
        </w:rPr>
        <w:t>39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Exceto as pequenas construções sobre as sepulturas, ou colocação de lápides, nenhuma construção poderá ser realizada, nem mesmo iniciada, sem que a sua respectiva planta tenha sido previamente aprovada pelo Município.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0" w:name="artigo_41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0"/>
      <w:r w:rsidR="001408D8" w:rsidRPr="002C5FD2">
        <w:rPr>
          <w:rFonts w:ascii="Times New Roman" w:hAnsi="Times New Roman" w:cs="Times New Roman"/>
          <w:sz w:val="20"/>
          <w:szCs w:val="20"/>
        </w:rPr>
        <w:t>0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toda a sorte de construção, inclusive de monumentos e mausoléus, os interessados deverão requerer o alinhamento à Prefeitura, que será dado de acordo com a planta geral do respectivo cemitério.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Os interessados na construção de monumentos e mausoléus serão responsáveis pela limpeza e desobstrução do local após o término das obras.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1" w:name="artigo_42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1"/>
      <w:r w:rsidR="001408D8" w:rsidRPr="002C5FD2">
        <w:rPr>
          <w:rFonts w:ascii="Times New Roman" w:hAnsi="Times New Roman" w:cs="Times New Roman"/>
          <w:sz w:val="20"/>
          <w:szCs w:val="20"/>
        </w:rPr>
        <w:t>1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construções deverão ser calçadas ao redor.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2" w:name="artigo_43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2"/>
      <w:r w:rsidR="001408D8" w:rsidRPr="002C5FD2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É proibido deixar terra ou escombros em depósito nas dependências dos cemitérios públicos municipais.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Em caso de construção ou demolição, os excedentes deverão ser removidos logo após a realização da tarefa diária.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A argamassa utilizada nas construções deverá ser preparada em caixas de madeira ou de ferro.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O transporte do material utilizado nas construções deverá ser realizado em recipientes que evitem o derramamento do conteúdo.</w:t>
      </w:r>
    </w:p>
    <w:p w:rsidR="001235A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4º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empreiteiros responderão pelos danos causados por seus empregados.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3" w:name="artigo_44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3"/>
      <w:r w:rsidR="001408D8" w:rsidRPr="002C5FD2">
        <w:rPr>
          <w:rFonts w:ascii="Times New Roman" w:hAnsi="Times New Roman" w:cs="Times New Roman"/>
          <w:sz w:val="20"/>
          <w:szCs w:val="20"/>
        </w:rPr>
        <w:t>3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públicos e particulares deverão apresentar e preservar, em todo o seu perímetro, uma faixa verde de isolamento de no mínimo um metro e meio (1,50m) de largura, na qual não serão permitidas inumações.</w:t>
      </w:r>
    </w:p>
    <w:p w:rsidR="001235A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4" w:name="artigo_45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4"/>
      <w:r w:rsidR="001408D8" w:rsidRPr="002C5FD2">
        <w:rPr>
          <w:rFonts w:ascii="Times New Roman" w:hAnsi="Times New Roman" w:cs="Times New Roman"/>
          <w:sz w:val="20"/>
          <w:szCs w:val="20"/>
        </w:rPr>
        <w:t>4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públicos e particulares deverão apresentar o seguinte conjunto de dependê</w:t>
      </w:r>
      <w:r w:rsidR="00AD6BE7" w:rsidRPr="002C5FD2">
        <w:rPr>
          <w:rFonts w:ascii="Times New Roman" w:hAnsi="Times New Roman" w:cs="Times New Roman"/>
          <w:sz w:val="20"/>
          <w:szCs w:val="20"/>
        </w:rPr>
        <w:t>ncias:</w:t>
      </w:r>
    </w:p>
    <w:p w:rsidR="00667187" w:rsidRPr="002C5FD2" w:rsidRDefault="00AD6BE7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sala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para informações</w:t>
      </w:r>
      <w:r w:rsidR="00C35659" w:rsidRPr="002C5FD2">
        <w:rPr>
          <w:rFonts w:ascii="Times New Roman" w:hAnsi="Times New Roman" w:cs="Times New Roman"/>
          <w:sz w:val="20"/>
          <w:szCs w:val="20"/>
        </w:rPr>
        <w:t>;</w:t>
      </w:r>
    </w:p>
    <w:p w:rsidR="00667187" w:rsidRPr="002C5FD2" w:rsidRDefault="00C35659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Instalação hidráulica;</w:t>
      </w:r>
    </w:p>
    <w:p w:rsidR="00667187" w:rsidRPr="002C5FD2" w:rsidRDefault="00C35659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local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próprio para o acendimento de velas;</w:t>
      </w:r>
    </w:p>
    <w:p w:rsidR="00667187" w:rsidRPr="002C5FD2" w:rsidRDefault="001235A7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</w:t>
      </w:r>
      <w:r w:rsidR="00667187" w:rsidRPr="002C5FD2">
        <w:rPr>
          <w:rFonts w:ascii="Times New Roman" w:hAnsi="Times New Roman" w:cs="Times New Roman"/>
          <w:sz w:val="20"/>
          <w:szCs w:val="20"/>
        </w:rPr>
        <w:t>cesso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próprio, com entrada pavimentada para v</w:t>
      </w:r>
      <w:r w:rsidR="00AA10F2" w:rsidRPr="002C5FD2">
        <w:rPr>
          <w:rFonts w:ascii="Times New Roman" w:hAnsi="Times New Roman" w:cs="Times New Roman"/>
          <w:sz w:val="20"/>
          <w:szCs w:val="20"/>
        </w:rPr>
        <w:t>eículos, com largura mínima de 3 (três</w:t>
      </w:r>
      <w:r w:rsidR="00C35659" w:rsidRPr="002C5FD2">
        <w:rPr>
          <w:rFonts w:ascii="Times New Roman" w:hAnsi="Times New Roman" w:cs="Times New Roman"/>
          <w:sz w:val="20"/>
          <w:szCs w:val="20"/>
        </w:rPr>
        <w:t>) metros, diretamente ligada a rede viária.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artigo_4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5"/>
      <w:r w:rsidR="001408D8" w:rsidRPr="002C5FD2">
        <w:rPr>
          <w:rFonts w:ascii="Times New Roman" w:hAnsi="Times New Roman" w:cs="Times New Roman"/>
          <w:sz w:val="20"/>
          <w:szCs w:val="20"/>
        </w:rPr>
        <w:t>5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As áreas de passeios internos, os corredores, as alamedas e o </w:t>
      </w:r>
      <w:r w:rsidR="00AA10F2" w:rsidRPr="002C5FD2">
        <w:rPr>
          <w:rFonts w:ascii="Times New Roman" w:hAnsi="Times New Roman" w:cs="Times New Roman"/>
          <w:sz w:val="20"/>
          <w:szCs w:val="20"/>
        </w:rPr>
        <w:t>parque amento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dos cemitérios deverão ser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gramadas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, calçadas ou asfaltadas.</w:t>
      </w:r>
    </w:p>
    <w:p w:rsidR="00674D46" w:rsidRPr="002C5FD2" w:rsidRDefault="00674D46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lastRenderedPageBreak/>
        <w:t>SEÇÃO X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 FUNCIONAMENTO E ADMINISTRAÇÃO DOS CEMITÉRIOS PÚBLICOS MUNICIPAIS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artigo_4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6"/>
      <w:r w:rsidR="001408D8" w:rsidRPr="002C5FD2">
        <w:rPr>
          <w:rFonts w:ascii="Times New Roman" w:hAnsi="Times New Roman" w:cs="Times New Roman"/>
          <w:sz w:val="20"/>
          <w:szCs w:val="20"/>
        </w:rPr>
        <w:t>6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horário de atendimento ao público, inclusive para efetivação dos sepultamentos, observará o disposto no art. 5º desta Lei.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7" w:name="artigo_4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7"/>
      <w:r w:rsidR="001408D8" w:rsidRPr="002C5FD2">
        <w:rPr>
          <w:rFonts w:ascii="Times New Roman" w:hAnsi="Times New Roman" w:cs="Times New Roman"/>
          <w:sz w:val="20"/>
          <w:szCs w:val="20"/>
        </w:rPr>
        <w:t>7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Cada cemitério público municipal contará com um administrador, a quem caberá à execução das seguintes tarefas: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exigir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e arquivar os atestados de óbitos;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registrar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as transladações e exumações, bem como os sepultamentos, dos quais constarão nome, idade, sexo, causa morte, dia e hora do falecimento e o número do jazigo em que o corpo será sepultado;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determinar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a abertura e fechamento das sepulturas;</w:t>
      </w:r>
    </w:p>
    <w:p w:rsidR="00506733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controlar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as concessões, cientificando os responsáveis acerca do vencimento ou revogação de seus direitos, na forma do parágrafo 3º do artigo 18 e parágrafo único do artigo 25, respectivamente;</w:t>
      </w:r>
    </w:p>
    <w:p w:rsidR="00667187" w:rsidRPr="002C5FD2" w:rsidRDefault="00506733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pro</w:t>
      </w:r>
      <w:r w:rsidR="00C35659" w:rsidRPr="002C5FD2">
        <w:rPr>
          <w:rFonts w:ascii="Times New Roman" w:hAnsi="Times New Roman" w:cs="Times New Roman"/>
          <w:sz w:val="20"/>
          <w:szCs w:val="20"/>
        </w:rPr>
        <w:t>videnciar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 limpeza dos passeios, capina da vegetação, execução da jardinagem e retirada dos resíduos de coroas e flores secas;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intimar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os responsáveis pelos sepulcros a realizarem as obras necessárias, tanto à manutenção da estética, quanto a evitar a ruína de construções e sepulturas;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numerar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os quadros e os locais destinados às sepulturas;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zelar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pelas posturas estabelecidas e autuar os infratores;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executar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as tarefas correlatas que se fizerem necessárias.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8" w:name="artigo_49"/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8"/>
      <w:r w:rsidR="001408D8" w:rsidRPr="002C5FD2">
        <w:rPr>
          <w:rFonts w:ascii="Times New Roman" w:hAnsi="Times New Roman" w:cs="Times New Roman"/>
          <w:sz w:val="20"/>
          <w:szCs w:val="20"/>
        </w:rPr>
        <w:t>8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Nos cemitérios públicos municipais é proibido: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pisar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sobre as sepulturas ou subir sobre as mesmas;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riscar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ou pichar os monumentos ou lápides tumulares;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arrancar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plantas e flores que ornamentem as sepulturas e jardins do cemitério;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praticar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atos de depredação de qualquer espécie nos túmulos ou dependências do cemitério;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fazer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depósito de qualquer espécie de material, funerário ou não;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pregar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cartazes ou fazer anúncios nos muros e portões do cemitério;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efetuar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atos públicos que não sejam de culto religioso ou cívico;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fazer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instalações para venda de quaisquer objetos, exceto os regularmente autorizados;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fazer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trabalhos de construção ou de plantação aos domingos e feriados, salvo se com licença especial do Município;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danificar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>, depredar ou sujar as sepulturas;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gravar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inscrições ou colocar epitáfios sem o visto da Administração;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jogar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lixo em qualquer parte do recinto, salvo nas lixeiras destinadas para essa finalidade.</w:t>
      </w:r>
    </w:p>
    <w:p w:rsidR="004413C9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 responsabilidade do infrator será apurada através de processo administrativo interno.</w:t>
      </w:r>
    </w:p>
    <w:p w:rsidR="004413C9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4413C9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lastRenderedPageBreak/>
        <w:t>SEÇÃO XI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TARIFAS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9" w:name="artigo_50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49"/>
      <w:r w:rsidR="001408D8" w:rsidRPr="002C5FD2">
        <w:rPr>
          <w:rFonts w:ascii="Times New Roman" w:hAnsi="Times New Roman" w:cs="Times New Roman"/>
          <w:sz w:val="20"/>
          <w:szCs w:val="20"/>
        </w:rPr>
        <w:t>49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Os preços devidos pelos serviços e obras executadas nos cemitérios municipais serão fixados nos termos da </w:t>
      </w:r>
      <w:r w:rsidR="00337F8D">
        <w:rPr>
          <w:rFonts w:ascii="Times New Roman" w:hAnsi="Times New Roman" w:cs="Times New Roman"/>
          <w:sz w:val="20"/>
          <w:szCs w:val="20"/>
        </w:rPr>
        <w:t>Lei nº 2342/2001.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0" w:name="artigo_51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0"/>
      <w:r w:rsidR="001408D8" w:rsidRPr="002C5FD2">
        <w:rPr>
          <w:rFonts w:ascii="Times New Roman" w:hAnsi="Times New Roman" w:cs="Times New Roman"/>
          <w:sz w:val="20"/>
          <w:szCs w:val="20"/>
        </w:rPr>
        <w:t>0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cadáveres de munícipes considerados indigentes, de pessoas não reclamadas ou remetidos por autoridades policiais, serão sepultados gratuitamente</w:t>
      </w:r>
      <w:r w:rsidR="00AA10F2" w:rsidRPr="002C5FD2">
        <w:rPr>
          <w:rFonts w:ascii="Times New Roman" w:hAnsi="Times New Roman" w:cs="Times New Roman"/>
          <w:sz w:val="20"/>
          <w:szCs w:val="20"/>
        </w:rPr>
        <w:t>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Poderão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, também, na forma deste artigo, serem sepultados, gratuitamente, os cadáveres de pessoas reconhecidamente pobres, nos termos d</w:t>
      </w:r>
      <w:r w:rsidR="003B297E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337F8D">
        <w:rPr>
          <w:rFonts w:ascii="Times New Roman" w:hAnsi="Times New Roman" w:cs="Times New Roman"/>
          <w:sz w:val="20"/>
          <w:szCs w:val="20"/>
        </w:rPr>
        <w:t>Lei nº 2890/2009 e Decreto nº 4136/2009.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1" w:name="artigo_52"/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1"/>
      <w:r w:rsidR="001408D8" w:rsidRPr="002C5FD2">
        <w:rPr>
          <w:rFonts w:ascii="Times New Roman" w:hAnsi="Times New Roman" w:cs="Times New Roman"/>
          <w:sz w:val="20"/>
          <w:szCs w:val="20"/>
        </w:rPr>
        <w:t>1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inadimplemento das tarifas relativas aos serviços ou à concessão de uso de sepulturas ou carneiros constitui causa de extinção dos respectivos direitos.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2" w:name="artigo_53"/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2"/>
      <w:r w:rsidR="001408D8" w:rsidRPr="002C5FD2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Deverá ficar exposta, em lugar amplamente visível, à entrada principal do respectivo cemitério, a tabela de preços públicos e taxas vigentes que devam ser cobradas para os diversos serviços funerários.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XII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ISENÇÕES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3" w:name="artigo_54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3"/>
      <w:r w:rsidR="001408D8" w:rsidRPr="002C5FD2">
        <w:rPr>
          <w:rFonts w:ascii="Times New Roman" w:hAnsi="Times New Roman" w:cs="Times New Roman"/>
          <w:sz w:val="20"/>
          <w:szCs w:val="20"/>
        </w:rPr>
        <w:t>3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Poder Executivo autorizado a isentar da cobrança das tarifas previstas nesta Lei os mun</w:t>
      </w:r>
      <w:r w:rsidR="00B12BDF" w:rsidRPr="002C5FD2">
        <w:rPr>
          <w:rFonts w:ascii="Times New Roman" w:hAnsi="Times New Roman" w:cs="Times New Roman"/>
          <w:sz w:val="20"/>
          <w:szCs w:val="20"/>
        </w:rPr>
        <w:t>ícipes comprovadamente carentes</w:t>
      </w:r>
      <w:r w:rsidR="00337F8D">
        <w:rPr>
          <w:rFonts w:ascii="Times New Roman" w:hAnsi="Times New Roman" w:cs="Times New Roman"/>
          <w:sz w:val="20"/>
          <w:szCs w:val="20"/>
        </w:rPr>
        <w:t>, na forma da Lei nº 2890/2009 e Decreto nº 4136/2009.</w:t>
      </w:r>
    </w:p>
    <w:p w:rsidR="00C35659" w:rsidRPr="003B297E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Capítulo 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DISPOSIÇÕES GERAIS RELATIVAS AOS CEMITÉRIOS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4" w:name="artigo_5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4"/>
      <w:r w:rsidR="0064011A">
        <w:rPr>
          <w:rFonts w:ascii="Times New Roman" w:hAnsi="Times New Roman" w:cs="Times New Roman"/>
          <w:sz w:val="20"/>
          <w:szCs w:val="20"/>
        </w:rPr>
        <w:t>4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municipais serão administrados e fiscalizados pelo Poder Executivo Municipal, por intermédio das Secretarias Municipais de Meio Ambiente</w:t>
      </w:r>
      <w:r w:rsidR="00674D46" w:rsidRPr="002C5FD2">
        <w:rPr>
          <w:rFonts w:ascii="Times New Roman" w:hAnsi="Times New Roman" w:cs="Times New Roman"/>
          <w:sz w:val="20"/>
          <w:szCs w:val="20"/>
        </w:rPr>
        <w:t>,</w:t>
      </w:r>
      <w:r w:rsidR="00AA10F2" w:rsidRPr="002C5FD2">
        <w:rPr>
          <w:rFonts w:ascii="Times New Roman" w:hAnsi="Times New Roman" w:cs="Times New Roman"/>
          <w:sz w:val="20"/>
          <w:szCs w:val="20"/>
        </w:rPr>
        <w:t xml:space="preserve"> F</w:t>
      </w:r>
      <w:r w:rsidR="00DF2596" w:rsidRPr="002C5FD2">
        <w:rPr>
          <w:rFonts w:ascii="Times New Roman" w:hAnsi="Times New Roman" w:cs="Times New Roman"/>
          <w:sz w:val="20"/>
          <w:szCs w:val="20"/>
        </w:rPr>
        <w:t>azenda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 Obras e </w:t>
      </w:r>
      <w:r w:rsidR="00674D46" w:rsidRPr="002C5FD2">
        <w:rPr>
          <w:rFonts w:ascii="Times New Roman" w:hAnsi="Times New Roman" w:cs="Times New Roman"/>
          <w:sz w:val="20"/>
          <w:szCs w:val="20"/>
        </w:rPr>
        <w:t>Viação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5" w:name="artigo_59"/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5"/>
      <w:r w:rsidR="0064011A">
        <w:rPr>
          <w:rFonts w:ascii="Times New Roman" w:hAnsi="Times New Roman" w:cs="Times New Roman"/>
          <w:sz w:val="20"/>
          <w:szCs w:val="20"/>
        </w:rPr>
        <w:t>5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Poder Executivo Municipal autorizado a instalar, nas dependências dos cemitérios públicos municipais, forno incinerador de ossos.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6" w:name="artigo_60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56"/>
      <w:r w:rsidR="001408D8" w:rsidRPr="002C5FD2">
        <w:rPr>
          <w:rFonts w:ascii="Times New Roman" w:hAnsi="Times New Roman" w:cs="Times New Roman"/>
          <w:sz w:val="20"/>
          <w:szCs w:val="20"/>
        </w:rPr>
        <w:t>5</w:t>
      </w:r>
      <w:r w:rsidR="0064011A">
        <w:rPr>
          <w:rFonts w:ascii="Times New Roman" w:hAnsi="Times New Roman" w:cs="Times New Roman"/>
          <w:sz w:val="20"/>
          <w:szCs w:val="20"/>
        </w:rPr>
        <w:t>6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a Secretaria Municipal de Saúde autorizada a realizar doação de restos mortais abandonados a instituições de caráter científico.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7" w:name="artigo_61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57</w:t>
      </w:r>
      <w:bookmarkEnd w:id="57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Poder Executivo providenciará para que sejam atualizadas as tarifas de concessões de jazigos, bem como dos serviços de sepultamento.</w:t>
      </w:r>
    </w:p>
    <w:p w:rsidR="004413C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br/>
        <w:t>Capítulo III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DOS SERVIÇOS FUNERÁRIOS</w:t>
      </w:r>
    </w:p>
    <w:p w:rsidR="00C87AC4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8" w:name="artigo_62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58</w:t>
      </w:r>
      <w:bookmarkEnd w:id="58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serviços funerários, no âmbito</w:t>
      </w:r>
      <w:r w:rsidR="00DF2596" w:rsidRPr="002C5FD2">
        <w:rPr>
          <w:rFonts w:ascii="Times New Roman" w:hAnsi="Times New Roman" w:cs="Times New Roman"/>
          <w:sz w:val="20"/>
          <w:szCs w:val="20"/>
        </w:rPr>
        <w:t xml:space="preserve"> do Município de Guaporé</w:t>
      </w:r>
      <w:r w:rsidR="00C35659" w:rsidRPr="002C5FD2">
        <w:rPr>
          <w:rFonts w:ascii="Times New Roman" w:hAnsi="Times New Roman" w:cs="Times New Roman"/>
          <w:sz w:val="20"/>
          <w:szCs w:val="20"/>
        </w:rPr>
        <w:t>, são considerados de interesse público, podendo ser realizados pela Administração Municipal ou pela iniciativa privada, mediante licença e fiscalização da Administração Pública Municipal.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9" w:name="artigo_63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59</w:t>
      </w:r>
      <w:bookmarkEnd w:id="59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serviços funerários compreendem a confecção e fornecimento de urnas funerárias, a organização e realização das pompas fúnebres, o transporte de cadáveres.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Para os efeitos desta Lei, a pompa fúnebre compreende a preparação do cadáver com vistas à realização ordenada do sepultamento ou cremação, como a limpeza, vestimenta e adornos para o traslado e o velório do corpo, com ou sem o fornecimento de urnas funerárias.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0" w:name="artigo_64"/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0"/>
      <w:r w:rsidR="0064011A">
        <w:rPr>
          <w:rFonts w:ascii="Times New Roman" w:hAnsi="Times New Roman" w:cs="Times New Roman"/>
          <w:sz w:val="20"/>
          <w:szCs w:val="20"/>
        </w:rPr>
        <w:t>0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Executivo Municipal autorizado a criar a Comissão de Serviço Funerário, composta pelos representantes dos seguintes órgãos e entidades:</w:t>
      </w:r>
    </w:p>
    <w:p w:rsidR="00C87AC4" w:rsidRPr="002C5FD2" w:rsidRDefault="001235A7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Secretaria Municipal da Saúde</w:t>
      </w:r>
    </w:p>
    <w:p w:rsidR="00C87AC4" w:rsidRPr="002C5FD2" w:rsidRDefault="00C35659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</w:t>
      </w:r>
      <w:r w:rsidR="001235A7" w:rsidRPr="002C5FD2">
        <w:rPr>
          <w:rFonts w:ascii="Times New Roman" w:hAnsi="Times New Roman" w:cs="Times New Roman"/>
          <w:sz w:val="20"/>
          <w:szCs w:val="20"/>
        </w:rPr>
        <w:t>aria Municipal d</w:t>
      </w:r>
      <w:r w:rsidR="00674D46" w:rsidRPr="002C5FD2">
        <w:rPr>
          <w:rFonts w:ascii="Times New Roman" w:hAnsi="Times New Roman" w:cs="Times New Roman"/>
          <w:sz w:val="20"/>
          <w:szCs w:val="20"/>
        </w:rPr>
        <w:t>e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Meio Ambiente</w:t>
      </w:r>
    </w:p>
    <w:p w:rsidR="00C87AC4" w:rsidRPr="002C5FD2" w:rsidRDefault="00C35659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Um representante dos </w:t>
      </w:r>
      <w:r w:rsidR="00674D46" w:rsidRPr="002C5FD2">
        <w:rPr>
          <w:rFonts w:ascii="Times New Roman" w:hAnsi="Times New Roman" w:cs="Times New Roman"/>
          <w:sz w:val="20"/>
          <w:szCs w:val="20"/>
        </w:rPr>
        <w:t>A</w:t>
      </w:r>
      <w:r w:rsidRPr="002C5FD2">
        <w:rPr>
          <w:rFonts w:ascii="Times New Roman" w:hAnsi="Times New Roman" w:cs="Times New Roman"/>
          <w:sz w:val="20"/>
          <w:szCs w:val="20"/>
        </w:rPr>
        <w:t xml:space="preserve">gentes </w:t>
      </w:r>
      <w:r w:rsidR="00674D46" w:rsidRPr="002C5FD2">
        <w:rPr>
          <w:rFonts w:ascii="Times New Roman" w:hAnsi="Times New Roman" w:cs="Times New Roman"/>
          <w:sz w:val="20"/>
          <w:szCs w:val="20"/>
        </w:rPr>
        <w:t>F</w:t>
      </w:r>
      <w:r w:rsidRPr="002C5FD2">
        <w:rPr>
          <w:rFonts w:ascii="Times New Roman" w:hAnsi="Times New Roman" w:cs="Times New Roman"/>
          <w:sz w:val="20"/>
          <w:szCs w:val="20"/>
        </w:rPr>
        <w:t>unerá</w:t>
      </w:r>
      <w:r w:rsidR="00DF2596" w:rsidRPr="002C5FD2">
        <w:rPr>
          <w:rFonts w:ascii="Times New Roman" w:hAnsi="Times New Roman" w:cs="Times New Roman"/>
          <w:sz w:val="20"/>
          <w:szCs w:val="20"/>
        </w:rPr>
        <w:t>rios com sede em Guaporé</w:t>
      </w:r>
    </w:p>
    <w:p w:rsidR="00C87AC4" w:rsidRPr="002C5FD2" w:rsidRDefault="00C35659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Secretaria Municipal de Obras </w:t>
      </w:r>
      <w:r w:rsidR="00674D46" w:rsidRPr="002C5FD2">
        <w:rPr>
          <w:rFonts w:ascii="Times New Roman" w:hAnsi="Times New Roman" w:cs="Times New Roman"/>
          <w:sz w:val="20"/>
          <w:szCs w:val="20"/>
        </w:rPr>
        <w:t>e Viação</w:t>
      </w:r>
    </w:p>
    <w:p w:rsidR="00C87AC4" w:rsidRPr="002C5FD2" w:rsidRDefault="00DF2596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Secretaria Municipal da Fazenda</w:t>
      </w:r>
    </w:p>
    <w:p w:rsidR="00C87AC4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1" w:name="artigo_65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1"/>
      <w:r w:rsidR="0064011A">
        <w:rPr>
          <w:rFonts w:ascii="Times New Roman" w:hAnsi="Times New Roman" w:cs="Times New Roman"/>
          <w:sz w:val="20"/>
          <w:szCs w:val="20"/>
        </w:rPr>
        <w:t>1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Comissão de Serviços Funerários constitui órgão de fiscalização supletiva e de assessoramento, competindo-lhe, sem prejuízo de outras, fixadas em Decreto do Poder Executivo, as seguintes atribuições: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zelar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pela regular aplicação desta Lei e fiscalizar seu cumprimento;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receber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denúncias rel</w:t>
      </w:r>
      <w:r w:rsidR="00C87AC4" w:rsidRPr="002C5FD2">
        <w:rPr>
          <w:rFonts w:ascii="Times New Roman" w:hAnsi="Times New Roman" w:cs="Times New Roman"/>
          <w:sz w:val="20"/>
          <w:szCs w:val="20"/>
        </w:rPr>
        <w:t>ativas à prestação dos serviços;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normatizar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e padronizar os serviços;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acompanhar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os preços na prestação dos serviços funerários que visem a atender à população de baixa renda, assim considerados aqueles cuja renda familiar mensal seja de, no máximo, 01 (um) salário mínimo nacional.</w:t>
      </w:r>
    </w:p>
    <w:p w:rsidR="00316CB5" w:rsidRPr="002C5FD2" w:rsidRDefault="00316CB5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EMPRESAS FUNERÁRIAS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2" w:name="artigo_6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2"/>
      <w:r w:rsidR="0064011A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As empresas cujo objeto social seja a prestação dos serviços funerários, para obterem licença de localização e funcionamento, além de atenderem à legislação relativa ao meio ambiente, o Código de Posturas e o Plano Diretor </w:t>
      </w:r>
      <w:r w:rsidR="00674D46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unicipal, deverão fazer prova da disponibilidad</w:t>
      </w:r>
      <w:r w:rsidR="00C87AC4" w:rsidRPr="002C5FD2">
        <w:rPr>
          <w:rFonts w:ascii="Times New Roman" w:hAnsi="Times New Roman" w:cs="Times New Roman"/>
          <w:sz w:val="20"/>
          <w:szCs w:val="20"/>
        </w:rPr>
        <w:t>e dos seguintes bens de capital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</w:p>
    <w:p w:rsidR="00C87AC4" w:rsidRPr="002C5FD2" w:rsidRDefault="00C35659" w:rsidP="00316CB5">
      <w:pPr>
        <w:pStyle w:val="SemEspaamento"/>
        <w:numPr>
          <w:ilvl w:val="0"/>
          <w:numId w:val="1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área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construída de, no mínimo, 50m² (cinquenta metros quadrados);</w:t>
      </w:r>
    </w:p>
    <w:p w:rsidR="00C87AC4" w:rsidRPr="002C5FD2" w:rsidRDefault="00C35659" w:rsidP="00316CB5">
      <w:pPr>
        <w:pStyle w:val="SemEspaamento"/>
        <w:numPr>
          <w:ilvl w:val="0"/>
          <w:numId w:val="1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um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veículo adaptado para o transporte digno de cadáveres, devidamente registrado no </w:t>
      </w:r>
      <w:r w:rsidR="00674D46" w:rsidRPr="002C5FD2">
        <w:rPr>
          <w:rFonts w:ascii="Times New Roman" w:hAnsi="Times New Roman" w:cs="Times New Roman"/>
          <w:sz w:val="20"/>
          <w:szCs w:val="20"/>
        </w:rPr>
        <w:t>M</w:t>
      </w:r>
      <w:r w:rsidRPr="002C5FD2">
        <w:rPr>
          <w:rFonts w:ascii="Times New Roman" w:hAnsi="Times New Roman" w:cs="Times New Roman"/>
          <w:sz w:val="20"/>
          <w:szCs w:val="20"/>
        </w:rPr>
        <w:t>unicípio, na categoria veículo fúnebre.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FF1773">
        <w:rPr>
          <w:rFonts w:ascii="Times New Roman" w:hAnsi="Times New Roman" w:cs="Times New Roman"/>
          <w:sz w:val="20"/>
          <w:szCs w:val="20"/>
        </w:rPr>
        <w:t>§ 1º</w:t>
      </w:r>
      <w:r w:rsidR="001235A7" w:rsidRPr="00FF1773">
        <w:rPr>
          <w:rFonts w:ascii="Times New Roman" w:hAnsi="Times New Roman" w:cs="Times New Roman"/>
          <w:sz w:val="20"/>
          <w:szCs w:val="20"/>
        </w:rPr>
        <w:t>:</w:t>
      </w:r>
      <w:r w:rsidR="00C35659" w:rsidRPr="00FF1773">
        <w:rPr>
          <w:rFonts w:ascii="Times New Roman" w:hAnsi="Times New Roman" w:cs="Times New Roman"/>
          <w:sz w:val="20"/>
          <w:szCs w:val="20"/>
        </w:rPr>
        <w:t xml:space="preserve"> As empresas licenciadas deverão manter</w:t>
      </w:r>
      <w:r w:rsidR="008C150F" w:rsidRPr="00FF1773">
        <w:rPr>
          <w:rFonts w:ascii="Times New Roman" w:hAnsi="Times New Roman" w:cs="Times New Roman"/>
          <w:sz w:val="20"/>
          <w:szCs w:val="20"/>
        </w:rPr>
        <w:t xml:space="preserve"> diariamente e</w:t>
      </w:r>
      <w:r w:rsidR="003B297E" w:rsidRPr="00FF1773">
        <w:rPr>
          <w:rFonts w:ascii="Times New Roman" w:hAnsi="Times New Roman" w:cs="Times New Roman"/>
          <w:sz w:val="20"/>
          <w:szCs w:val="20"/>
        </w:rPr>
        <w:t xml:space="preserve"> em</w:t>
      </w:r>
      <w:r w:rsidR="00C35659" w:rsidRPr="00FF1773">
        <w:rPr>
          <w:rFonts w:ascii="Times New Roman" w:hAnsi="Times New Roman" w:cs="Times New Roman"/>
          <w:sz w:val="20"/>
          <w:szCs w:val="20"/>
        </w:rPr>
        <w:t xml:space="preserve"> regime de plantão de 24h, o atendimento do público e </w:t>
      </w:r>
      <w:r w:rsidR="00ED6A64">
        <w:rPr>
          <w:rFonts w:ascii="Times New Roman" w:hAnsi="Times New Roman" w:cs="Times New Roman"/>
          <w:sz w:val="20"/>
          <w:szCs w:val="20"/>
        </w:rPr>
        <w:t xml:space="preserve">a </w:t>
      </w:r>
      <w:r w:rsidR="00C35659" w:rsidRPr="00FF1773">
        <w:rPr>
          <w:rFonts w:ascii="Times New Roman" w:hAnsi="Times New Roman" w:cs="Times New Roman"/>
          <w:sz w:val="20"/>
          <w:szCs w:val="20"/>
        </w:rPr>
        <w:t>realização das pompas fúnebres.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Fica proibida a exposição de urnas fúnebres ao público, podendo as mesmas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ficarem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em local separado do escritório de atendimento, facultada a comunicação interna de acesso.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3" w:name="artigo_6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3"/>
      <w:r w:rsidR="0064011A">
        <w:rPr>
          <w:rFonts w:ascii="Times New Roman" w:hAnsi="Times New Roman" w:cs="Times New Roman"/>
          <w:sz w:val="20"/>
          <w:szCs w:val="20"/>
        </w:rPr>
        <w:t>3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empresas que fornecerem as urnas funerárias e organizarem as pompas fúnebres ficam obrigadas a oferecer, no mínimo, dois padrões de urnas e serviços:</w:t>
      </w:r>
    </w:p>
    <w:p w:rsidR="00C87AC4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a) padrão I: simples;</w:t>
      </w:r>
    </w:p>
    <w:p w:rsidR="00C87AC4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b) padrão II: especial.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Parágrafo único: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É livre a criação de outros </w:t>
      </w:r>
      <w:r w:rsidR="00B12BDF" w:rsidRPr="002C5FD2">
        <w:rPr>
          <w:rFonts w:ascii="Times New Roman" w:hAnsi="Times New Roman" w:cs="Times New Roman"/>
          <w:sz w:val="20"/>
          <w:szCs w:val="20"/>
        </w:rPr>
        <w:t>padrões.</w:t>
      </w:r>
    </w:p>
    <w:p w:rsidR="00316CB5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4" w:name="artigo_68"/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4"/>
      <w:r w:rsidR="0064011A">
        <w:rPr>
          <w:rFonts w:ascii="Times New Roman" w:hAnsi="Times New Roman" w:cs="Times New Roman"/>
          <w:sz w:val="20"/>
          <w:szCs w:val="20"/>
        </w:rPr>
        <w:t>4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É vedado às empresas funerárias,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de revogação da licença de operação outorgada:</w:t>
      </w:r>
    </w:p>
    <w:p w:rsidR="00C87AC4" w:rsidRPr="002C5FD2" w:rsidRDefault="00C35659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efetuar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>, acobertar ou remunerar o agenciamento de funerais e de cadáveres, bem como manter plantão e oferecer serviços em hospitais, casas de saúde, delegacias de polícia e órgãos afins, por si ou por pessoas interpostas, incluindo-se nesta proibição os atos de contratação, quaisquer que sejam suas extensões, devendo tais procedimentos terem curso nas empresas, diretamente e por livre escolha dos interessados na contratação;</w:t>
      </w:r>
    </w:p>
    <w:p w:rsidR="00C87AC4" w:rsidRPr="002C5FD2" w:rsidRDefault="00C35659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efetuar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>, no âmbito dos cemitérios públicos municipais, sepultamentos sem o acompanhamento de servidor público competente.</w:t>
      </w:r>
    </w:p>
    <w:p w:rsidR="00316CB5" w:rsidRPr="002C5FD2" w:rsidRDefault="00C35659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realizar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inumação e exumação sem a autorização necessária e o pagamento da respectiva tarifa</w:t>
      </w:r>
      <w:r w:rsidR="00316CB5" w:rsidRPr="002C5FD2">
        <w:rPr>
          <w:rFonts w:ascii="Times New Roman" w:hAnsi="Times New Roman" w:cs="Times New Roman"/>
          <w:sz w:val="20"/>
          <w:szCs w:val="20"/>
        </w:rPr>
        <w:t>;</w:t>
      </w:r>
    </w:p>
    <w:p w:rsidR="00DE6A81" w:rsidRPr="002C5FD2" w:rsidRDefault="00316CB5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>bordar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>, por intermédio de seus agentes, familiares dos falecidos no recinto dos hospitais.</w:t>
      </w:r>
    </w:p>
    <w:p w:rsidR="00C87AC4" w:rsidRPr="002C5FD2" w:rsidRDefault="00DE6A81" w:rsidP="00DE6A81">
      <w:pPr>
        <w:pStyle w:val="SemEspaamento"/>
        <w:tabs>
          <w:tab w:val="left" w:pos="1701"/>
        </w:tabs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316CB5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O cumprimento dos termos disposto neste artigo ficarão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 cargo 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da Secretaria Municipal da </w:t>
      </w:r>
      <w:r w:rsidRPr="002C5FD2">
        <w:rPr>
          <w:rFonts w:ascii="Times New Roman" w:hAnsi="Times New Roman" w:cs="Times New Roman"/>
          <w:sz w:val="20"/>
          <w:szCs w:val="20"/>
        </w:rPr>
        <w:t>F</w:t>
      </w:r>
      <w:r w:rsidR="008C150F" w:rsidRPr="002C5FD2">
        <w:rPr>
          <w:rFonts w:ascii="Times New Roman" w:hAnsi="Times New Roman" w:cs="Times New Roman"/>
          <w:sz w:val="20"/>
          <w:szCs w:val="20"/>
        </w:rPr>
        <w:t>azenda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2C5FD2" w:rsidRPr="002C5FD2" w:rsidRDefault="002C5FD2" w:rsidP="00DE6A81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6A81" w:rsidRPr="002C5FD2" w:rsidRDefault="00C35659" w:rsidP="00DE6A81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Capítulo IV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DISPOSIÇÕES FINAIS</w:t>
      </w:r>
    </w:p>
    <w:p w:rsidR="00C87AC4" w:rsidRPr="002C5FD2" w:rsidRDefault="00DE6A81" w:rsidP="00DE6A81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5" w:name="artigo_69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5"/>
      <w:r w:rsidR="0064011A">
        <w:rPr>
          <w:rFonts w:ascii="Times New Roman" w:hAnsi="Times New Roman" w:cs="Times New Roman"/>
          <w:sz w:val="20"/>
          <w:szCs w:val="20"/>
        </w:rPr>
        <w:t>5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públicos e privados serão fiscalizados pelo Poder Executivo Municipal, por intermédio das Secretarias Municipais de Meio Ambiente e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 Fazenda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6" w:name="artigo_70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66"/>
      <w:r w:rsidR="001408D8" w:rsidRPr="002C5FD2">
        <w:rPr>
          <w:rFonts w:ascii="Times New Roman" w:hAnsi="Times New Roman" w:cs="Times New Roman"/>
          <w:sz w:val="20"/>
          <w:szCs w:val="20"/>
        </w:rPr>
        <w:t>6</w:t>
      </w:r>
      <w:r w:rsidR="0064011A">
        <w:rPr>
          <w:rFonts w:ascii="Times New Roman" w:hAnsi="Times New Roman" w:cs="Times New Roman"/>
          <w:sz w:val="20"/>
          <w:szCs w:val="20"/>
        </w:rPr>
        <w:t>6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 concessão de alvará de funcionamento aos cemitérios particulares fica condicionada à apresentação das respectivas </w:t>
      </w:r>
      <w:r w:rsidR="002C5FD2" w:rsidRPr="002C5FD2">
        <w:rPr>
          <w:rFonts w:ascii="Times New Roman" w:hAnsi="Times New Roman" w:cs="Times New Roman"/>
          <w:sz w:val="20"/>
          <w:szCs w:val="20"/>
        </w:rPr>
        <w:t>l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icenças </w:t>
      </w:r>
      <w:r w:rsidR="002C5FD2" w:rsidRPr="002C5FD2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>mbientais.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7" w:name="artigo_71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67</w:t>
      </w:r>
      <w:bookmarkEnd w:id="67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empresas prestadoras de serviços funerários estabelecidas no Município terão o prazo de 12 (doze) meses para atenderem as condições estabelecidas nesta Lei.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8" w:name="artigo_72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68</w:t>
      </w:r>
      <w:bookmarkEnd w:id="68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</w:t>
      </w:r>
      <w:r w:rsidR="008C150F" w:rsidRPr="002C5FD2">
        <w:rPr>
          <w:rFonts w:ascii="Times New Roman" w:hAnsi="Times New Roman" w:cs="Times New Roman"/>
          <w:sz w:val="20"/>
          <w:szCs w:val="20"/>
        </w:rPr>
        <w:t>os existentes em Guaporé</w:t>
      </w:r>
      <w:r w:rsidR="00C35659" w:rsidRPr="002C5FD2">
        <w:rPr>
          <w:rFonts w:ascii="Times New Roman" w:hAnsi="Times New Roman" w:cs="Times New Roman"/>
          <w:sz w:val="20"/>
          <w:szCs w:val="20"/>
        </w:rPr>
        <w:t>, terão prazo de 24 (vinte e quatro) meses para adequarem-se aos termos desta Lei.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9" w:name="artigo_73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69</w:t>
      </w:r>
      <w:bookmarkEnd w:id="69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Ficam garantidas as perpetuidades das concessões outorgadas até a data da publicação desta Lei.</w:t>
      </w:r>
    </w:p>
    <w:p w:rsidR="00DE6A81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70" w:name="artigo_74"/>
      <w:r w:rsidR="00C35659" w:rsidRPr="002C5FD2">
        <w:rPr>
          <w:rFonts w:ascii="Times New Roman" w:hAnsi="Times New Roman" w:cs="Times New Roman"/>
          <w:sz w:val="20"/>
          <w:szCs w:val="20"/>
        </w:rPr>
        <w:t>Art. 7</w:t>
      </w:r>
      <w:bookmarkEnd w:id="70"/>
      <w:r w:rsidR="0064011A">
        <w:rPr>
          <w:rFonts w:ascii="Times New Roman" w:hAnsi="Times New Roman" w:cs="Times New Roman"/>
          <w:sz w:val="20"/>
          <w:szCs w:val="20"/>
        </w:rPr>
        <w:t>0</w:t>
      </w:r>
      <w:r w:rsidR="00316CB5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Fica autorizada a abertura de </w:t>
      </w:r>
      <w:r w:rsidR="002C5FD2"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onta </w:t>
      </w:r>
      <w:r w:rsidR="002C5FD2"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orrente específica para receber os valores depositados a qualquer título, com referência a manutenção e/ou obras de que trata a presente lei.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71" w:name="artigo_75"/>
      <w:r w:rsidR="00C35659" w:rsidRPr="002C5FD2">
        <w:rPr>
          <w:rFonts w:ascii="Times New Roman" w:hAnsi="Times New Roman" w:cs="Times New Roman"/>
          <w:sz w:val="20"/>
          <w:szCs w:val="20"/>
        </w:rPr>
        <w:t>Art. 7</w:t>
      </w:r>
      <w:bookmarkEnd w:id="71"/>
      <w:r w:rsidR="0064011A">
        <w:rPr>
          <w:rFonts w:ascii="Times New Roman" w:hAnsi="Times New Roman" w:cs="Times New Roman"/>
          <w:sz w:val="20"/>
          <w:szCs w:val="20"/>
        </w:rPr>
        <w:t>1</w:t>
      </w:r>
      <w:r w:rsidR="00316CB5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Aos que infringirem as regras estatuídas </w:t>
      </w:r>
      <w:proofErr w:type="gramStart"/>
      <w:r w:rsidR="00C35659" w:rsidRPr="002C5FD2">
        <w:rPr>
          <w:rFonts w:ascii="Times New Roman" w:hAnsi="Times New Roman" w:cs="Times New Roman"/>
          <w:sz w:val="20"/>
          <w:szCs w:val="20"/>
        </w:rPr>
        <w:t>na presente</w:t>
      </w:r>
      <w:proofErr w:type="gramEnd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 Lei, será cominada multa pecuniária no valor de 150 (cento e cinquenta)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 VRM (Valor de </w:t>
      </w:r>
      <w:r w:rsidR="00BA5BC1" w:rsidRPr="002C5FD2">
        <w:rPr>
          <w:rFonts w:ascii="Times New Roman" w:hAnsi="Times New Roman" w:cs="Times New Roman"/>
          <w:sz w:val="20"/>
          <w:szCs w:val="20"/>
        </w:rPr>
        <w:t>referência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 Municipal)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DE6A81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72" w:name="artigo_77"/>
      <w:r w:rsidR="00C35659" w:rsidRPr="002C5FD2">
        <w:rPr>
          <w:rFonts w:ascii="Times New Roman" w:hAnsi="Times New Roman" w:cs="Times New Roman"/>
          <w:sz w:val="20"/>
          <w:szCs w:val="20"/>
        </w:rPr>
        <w:t>Art. 7</w:t>
      </w:r>
      <w:bookmarkEnd w:id="72"/>
      <w:r w:rsidR="0064011A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Poder Executivo autorizado a regulamentar a presente Lei n</w:t>
      </w:r>
      <w:r w:rsidR="006F36E9" w:rsidRPr="002C5FD2">
        <w:rPr>
          <w:rFonts w:ascii="Times New Roman" w:hAnsi="Times New Roman" w:cs="Times New Roman"/>
          <w:sz w:val="20"/>
          <w:szCs w:val="20"/>
        </w:rPr>
        <w:t xml:space="preserve">o que for pertinente e </w:t>
      </w:r>
      <w:r w:rsidR="00C35659" w:rsidRPr="002C5FD2">
        <w:rPr>
          <w:rFonts w:ascii="Times New Roman" w:hAnsi="Times New Roman" w:cs="Times New Roman"/>
          <w:sz w:val="20"/>
          <w:szCs w:val="20"/>
        </w:rPr>
        <w:t>preciso.</w:t>
      </w:r>
    </w:p>
    <w:p w:rsidR="006F36E9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6F36E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1408D8" w:rsidRPr="002C5FD2">
        <w:rPr>
          <w:rFonts w:ascii="Times New Roman" w:hAnsi="Times New Roman" w:cs="Times New Roman"/>
          <w:sz w:val="20"/>
          <w:szCs w:val="20"/>
        </w:rPr>
        <w:t>7</w:t>
      </w:r>
      <w:r w:rsidR="0064011A">
        <w:rPr>
          <w:rFonts w:ascii="Times New Roman" w:hAnsi="Times New Roman" w:cs="Times New Roman"/>
          <w:sz w:val="20"/>
          <w:szCs w:val="20"/>
        </w:rPr>
        <w:t>3</w:t>
      </w:r>
      <w:r w:rsidR="006F36E9" w:rsidRPr="002C5FD2">
        <w:rPr>
          <w:rFonts w:ascii="Times New Roman" w:hAnsi="Times New Roman" w:cs="Times New Roman"/>
          <w:sz w:val="20"/>
          <w:szCs w:val="20"/>
        </w:rPr>
        <w:t xml:space="preserve"> Esta Lei entrará em vigor na data de sua publicação.</w:t>
      </w:r>
    </w:p>
    <w:p w:rsidR="002C5FD2" w:rsidRPr="002C5FD2" w:rsidRDefault="002C5FD2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  <w:t>Art. 7</w:t>
      </w:r>
      <w:r w:rsidR="0064011A">
        <w:rPr>
          <w:rFonts w:ascii="Times New Roman" w:hAnsi="Times New Roman" w:cs="Times New Roman"/>
          <w:sz w:val="20"/>
          <w:szCs w:val="20"/>
        </w:rPr>
        <w:t>4</w:t>
      </w:r>
      <w:r w:rsidRPr="002C5FD2">
        <w:rPr>
          <w:rFonts w:ascii="Times New Roman" w:hAnsi="Times New Roman" w:cs="Times New Roman"/>
          <w:sz w:val="20"/>
          <w:szCs w:val="20"/>
        </w:rPr>
        <w:t xml:space="preserve"> Revogam-se as disposições em contrário.</w:t>
      </w:r>
    </w:p>
    <w:p w:rsidR="00C87AC4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Gabinete do Prefeito Municipal de Guaporé, </w:t>
      </w:r>
      <w:proofErr w:type="gramStart"/>
      <w:r w:rsidRPr="002C5FD2">
        <w:rPr>
          <w:rFonts w:ascii="Times New Roman" w:hAnsi="Times New Roman" w:cs="Times New Roman"/>
          <w:sz w:val="20"/>
          <w:szCs w:val="20"/>
        </w:rPr>
        <w:t>em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465F" w:rsidRDefault="007A465F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67E63" w:rsidRPr="002C5FD2" w:rsidRDefault="00167E63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F36E9" w:rsidRPr="002C5FD2" w:rsidRDefault="006F36E9" w:rsidP="00167E63">
      <w:pPr>
        <w:pStyle w:val="SemEspaamento"/>
        <w:tabs>
          <w:tab w:val="left" w:pos="170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Valdir Carlos Fabris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Prefeito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Registre-se e Publique-se</w:t>
      </w:r>
    </w:p>
    <w:p w:rsidR="001235A7" w:rsidRPr="002C5FD2" w:rsidRDefault="001235A7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Evandro </w:t>
      </w:r>
      <w:proofErr w:type="spellStart"/>
      <w:r w:rsidRPr="002C5FD2">
        <w:rPr>
          <w:rFonts w:ascii="Times New Roman" w:hAnsi="Times New Roman" w:cs="Times New Roman"/>
          <w:sz w:val="20"/>
          <w:szCs w:val="20"/>
        </w:rPr>
        <w:t>Ghizzi</w:t>
      </w:r>
      <w:proofErr w:type="spellEnd"/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Secretário da Administração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5FD2">
        <w:rPr>
          <w:rFonts w:ascii="Times New Roman" w:hAnsi="Times New Roman" w:cs="Times New Roman"/>
          <w:sz w:val="20"/>
          <w:szCs w:val="20"/>
        </w:rPr>
        <w:t>publicada</w:t>
      </w:r>
      <w:proofErr w:type="gramEnd"/>
      <w:r w:rsidRPr="002C5FD2">
        <w:rPr>
          <w:rFonts w:ascii="Times New Roman" w:hAnsi="Times New Roman" w:cs="Times New Roman"/>
          <w:sz w:val="20"/>
          <w:szCs w:val="20"/>
        </w:rPr>
        <w:t xml:space="preserve"> no quadro de publicações da Prefeitura de Guaporé no período de  </w:t>
      </w:r>
    </w:p>
    <w:p w:rsidR="0064011A" w:rsidRDefault="0064011A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FF1773" w:rsidRDefault="003E6AFE" w:rsidP="007E725F">
      <w:pPr>
        <w:pStyle w:val="SemEspaamento"/>
        <w:tabs>
          <w:tab w:val="left" w:pos="2410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773">
        <w:rPr>
          <w:rFonts w:ascii="Times New Roman" w:hAnsi="Times New Roman" w:cs="Times New Roman"/>
          <w:sz w:val="24"/>
          <w:szCs w:val="24"/>
        </w:rPr>
        <w:t>Of.nº</w:t>
      </w:r>
      <w:proofErr w:type="spellEnd"/>
      <w:r w:rsidR="00287FE1" w:rsidRPr="00FF1773">
        <w:rPr>
          <w:rFonts w:ascii="Times New Roman" w:hAnsi="Times New Roman" w:cs="Times New Roman"/>
          <w:sz w:val="24"/>
          <w:szCs w:val="24"/>
        </w:rPr>
        <w:t xml:space="preserve"> </w:t>
      </w:r>
      <w:r w:rsidR="00167E63">
        <w:rPr>
          <w:rFonts w:ascii="Times New Roman" w:hAnsi="Times New Roman" w:cs="Times New Roman"/>
          <w:sz w:val="24"/>
          <w:szCs w:val="24"/>
        </w:rPr>
        <w:t>232</w:t>
      </w:r>
      <w:r w:rsidR="00287FE1" w:rsidRPr="00FF1773">
        <w:rPr>
          <w:rFonts w:ascii="Times New Roman" w:hAnsi="Times New Roman" w:cs="Times New Roman"/>
          <w:sz w:val="24"/>
          <w:szCs w:val="24"/>
        </w:rPr>
        <w:t>/2018</w:t>
      </w:r>
      <w:r w:rsidR="00287FE1" w:rsidRPr="00FF1773">
        <w:rPr>
          <w:rFonts w:ascii="Times New Roman" w:hAnsi="Times New Roman" w:cs="Times New Roman"/>
          <w:sz w:val="24"/>
          <w:szCs w:val="24"/>
        </w:rPr>
        <w:tab/>
      </w:r>
      <w:r w:rsidR="00287FE1" w:rsidRPr="00FF1773">
        <w:rPr>
          <w:rFonts w:ascii="Times New Roman" w:hAnsi="Times New Roman" w:cs="Times New Roman"/>
          <w:sz w:val="24"/>
          <w:szCs w:val="24"/>
        </w:rPr>
        <w:tab/>
        <w:t xml:space="preserve">Guaporé, </w:t>
      </w:r>
      <w:r w:rsidR="00167E63">
        <w:rPr>
          <w:rFonts w:ascii="Times New Roman" w:hAnsi="Times New Roman" w:cs="Times New Roman"/>
          <w:sz w:val="24"/>
          <w:szCs w:val="24"/>
        </w:rPr>
        <w:t>18</w:t>
      </w:r>
      <w:r w:rsidR="00287FE1" w:rsidRPr="00FF1773">
        <w:rPr>
          <w:rFonts w:ascii="Times New Roman" w:hAnsi="Times New Roman" w:cs="Times New Roman"/>
          <w:sz w:val="24"/>
          <w:szCs w:val="24"/>
        </w:rPr>
        <w:t xml:space="preserve"> de maio</w:t>
      </w:r>
      <w:r w:rsidRPr="00FF177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FF1773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773" w:rsidRPr="00FF1773" w:rsidRDefault="00FF1773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7E725F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3E6AFE" w:rsidRPr="00FF1773" w:rsidRDefault="003E6AFE" w:rsidP="007E725F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773" w:rsidRPr="00FF1773" w:rsidRDefault="00FF1773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7E725F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  <w:t xml:space="preserve">Encaminhamos, para apreciação e votação de Vossas Excelências, o projeto de lei n° </w:t>
      </w:r>
      <w:r w:rsidR="00167E63">
        <w:rPr>
          <w:rFonts w:ascii="Times New Roman" w:hAnsi="Times New Roman" w:cs="Times New Roman"/>
          <w:sz w:val="24"/>
          <w:szCs w:val="24"/>
        </w:rPr>
        <w:t>40</w:t>
      </w:r>
      <w:r w:rsidRPr="00FF1773">
        <w:rPr>
          <w:rFonts w:ascii="Times New Roman" w:hAnsi="Times New Roman" w:cs="Times New Roman"/>
          <w:sz w:val="24"/>
          <w:szCs w:val="24"/>
        </w:rPr>
        <w:t xml:space="preserve">/2018, </w:t>
      </w:r>
      <w:proofErr w:type="gramStart"/>
      <w:r w:rsidRPr="00FF1773">
        <w:rPr>
          <w:rFonts w:ascii="Times New Roman" w:hAnsi="Times New Roman" w:cs="Times New Roman"/>
          <w:sz w:val="24"/>
          <w:szCs w:val="24"/>
        </w:rPr>
        <w:t>que DISPÕE SOBRE O</w:t>
      </w:r>
      <w:r w:rsidR="007E725F" w:rsidRPr="00FF1773">
        <w:rPr>
          <w:rFonts w:ascii="Times New Roman" w:hAnsi="Times New Roman" w:cs="Times New Roman"/>
          <w:sz w:val="24"/>
          <w:szCs w:val="24"/>
        </w:rPr>
        <w:t>S</w:t>
      </w:r>
      <w:r w:rsidRPr="00FF1773">
        <w:rPr>
          <w:rFonts w:ascii="Times New Roman" w:hAnsi="Times New Roman" w:cs="Times New Roman"/>
          <w:sz w:val="24"/>
          <w:szCs w:val="24"/>
        </w:rPr>
        <w:t xml:space="preserve"> CEMITÉRIO</w:t>
      </w:r>
      <w:r w:rsidR="007E725F" w:rsidRPr="00FF1773">
        <w:rPr>
          <w:rFonts w:ascii="Times New Roman" w:hAnsi="Times New Roman" w:cs="Times New Roman"/>
          <w:sz w:val="24"/>
          <w:szCs w:val="24"/>
        </w:rPr>
        <w:t>S</w:t>
      </w:r>
      <w:r w:rsidRPr="00FF1773">
        <w:rPr>
          <w:rFonts w:ascii="Times New Roman" w:hAnsi="Times New Roman" w:cs="Times New Roman"/>
          <w:sz w:val="24"/>
          <w:szCs w:val="24"/>
        </w:rPr>
        <w:t xml:space="preserve"> E SERVIÇOS FUNERÁRIOS NO MUNICÍPIO DE GUAPORÉ E DÁ</w:t>
      </w:r>
      <w:proofErr w:type="gramEnd"/>
      <w:r w:rsidRPr="00FF1773">
        <w:rPr>
          <w:rFonts w:ascii="Times New Roman" w:hAnsi="Times New Roman" w:cs="Times New Roman"/>
          <w:sz w:val="24"/>
          <w:szCs w:val="24"/>
        </w:rPr>
        <w:t xml:space="preserve"> OUTRAS PROVIDÊNCIAS</w:t>
      </w:r>
      <w:r w:rsidR="00313C2D" w:rsidRPr="00FF1773">
        <w:rPr>
          <w:rFonts w:ascii="Times New Roman" w:hAnsi="Times New Roman" w:cs="Times New Roman"/>
          <w:sz w:val="24"/>
          <w:szCs w:val="24"/>
        </w:rPr>
        <w:t>.</w:t>
      </w: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>Anexo segue justificativa da proposta ora apresentada.</w:t>
      </w: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>Atenciosamente</w:t>
      </w:r>
      <w:r w:rsidRPr="00FF1773">
        <w:rPr>
          <w:rFonts w:ascii="Times New Roman" w:hAnsi="Times New Roman" w:cs="Times New Roman"/>
          <w:sz w:val="24"/>
          <w:szCs w:val="24"/>
        </w:rPr>
        <w:t>,</w:t>
      </w:r>
    </w:p>
    <w:p w:rsidR="00313C2D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ab/>
        <w:t>Valdir Carlos Fabris</w:t>
      </w: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>Prefeito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>A Sua Excelência o Senhor</w:t>
      </w:r>
      <w:r w:rsidR="00E81DEC" w:rsidRPr="00FF1773">
        <w:rPr>
          <w:rFonts w:ascii="Times New Roman" w:hAnsi="Times New Roman" w:cs="Times New Roman"/>
          <w:sz w:val="24"/>
          <w:szCs w:val="24"/>
        </w:rPr>
        <w:t xml:space="preserve"> Homero</w:t>
      </w:r>
      <w:r w:rsidRPr="00FF1773">
        <w:rPr>
          <w:rFonts w:ascii="Times New Roman" w:hAnsi="Times New Roman" w:cs="Times New Roman"/>
          <w:sz w:val="24"/>
          <w:szCs w:val="24"/>
        </w:rPr>
        <w:t xml:space="preserve"> Lorení Marcolina,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>Presidente da Câmara de Vereadores e dignos Pares</w:t>
      </w:r>
    </w:p>
    <w:p w:rsidR="003E6AFE" w:rsidRPr="00FF1773" w:rsidRDefault="00795ADF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>Guaporé, RS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13C2D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395F5C" w:rsidRDefault="003E6AFE" w:rsidP="00313C2D">
      <w:pPr>
        <w:pStyle w:val="SemEspaamento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395F5C">
        <w:rPr>
          <w:rFonts w:ascii="Times New Roman" w:hAnsi="Times New Roman" w:cs="Times New Roman"/>
        </w:rPr>
        <w:t xml:space="preserve">Guaporé, </w:t>
      </w:r>
      <w:r w:rsidR="00167E63">
        <w:rPr>
          <w:rFonts w:ascii="Times New Roman" w:hAnsi="Times New Roman" w:cs="Times New Roman"/>
        </w:rPr>
        <w:t>18</w:t>
      </w:r>
      <w:r w:rsidRPr="00395F5C">
        <w:rPr>
          <w:rFonts w:ascii="Times New Roman" w:hAnsi="Times New Roman" w:cs="Times New Roman"/>
        </w:rPr>
        <w:t xml:space="preserve"> de maio de 2018.</w:t>
      </w:r>
    </w:p>
    <w:p w:rsidR="003E6AFE" w:rsidRPr="00395F5C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Default="003E6AFE" w:rsidP="00313C2D">
      <w:pPr>
        <w:pStyle w:val="SemEspaament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395F5C">
        <w:rPr>
          <w:rFonts w:ascii="Times New Roman" w:hAnsi="Times New Roman" w:cs="Times New Roman"/>
        </w:rPr>
        <w:t xml:space="preserve">MENSAGEM Nº </w:t>
      </w:r>
      <w:r w:rsidR="00167E63">
        <w:rPr>
          <w:rFonts w:ascii="Times New Roman" w:hAnsi="Times New Roman" w:cs="Times New Roman"/>
        </w:rPr>
        <w:t>40</w:t>
      </w:r>
      <w:r w:rsidRPr="00395F5C">
        <w:rPr>
          <w:rFonts w:ascii="Times New Roman" w:hAnsi="Times New Roman" w:cs="Times New Roman"/>
        </w:rPr>
        <w:t>/2018</w:t>
      </w:r>
    </w:p>
    <w:p w:rsidR="00313C2D" w:rsidRDefault="00313C2D" w:rsidP="00313C2D">
      <w:pPr>
        <w:pStyle w:val="SemEspaament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</w:p>
    <w:p w:rsidR="003E6AFE" w:rsidRPr="00395F5C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6AFE" w:rsidRPr="00395F5C">
        <w:rPr>
          <w:rFonts w:ascii="Times New Roman" w:hAnsi="Times New Roman" w:cs="Times New Roman"/>
        </w:rPr>
        <w:tab/>
        <w:t>Senhor Presidente:</w:t>
      </w:r>
    </w:p>
    <w:p w:rsidR="003E6AFE" w:rsidRPr="00395F5C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95F5C">
        <w:rPr>
          <w:rFonts w:ascii="Times New Roman" w:hAnsi="Times New Roman" w:cs="Times New Roman"/>
        </w:rPr>
        <w:tab/>
      </w:r>
      <w:r w:rsidR="00313C2D">
        <w:rPr>
          <w:rFonts w:ascii="Times New Roman" w:hAnsi="Times New Roman" w:cs="Times New Roman"/>
        </w:rPr>
        <w:tab/>
      </w:r>
      <w:r w:rsidR="00313C2D">
        <w:rPr>
          <w:rFonts w:ascii="Times New Roman" w:hAnsi="Times New Roman" w:cs="Times New Roman"/>
        </w:rPr>
        <w:tab/>
      </w:r>
      <w:r w:rsidR="00313C2D">
        <w:rPr>
          <w:rFonts w:ascii="Times New Roman" w:hAnsi="Times New Roman" w:cs="Times New Roman"/>
        </w:rPr>
        <w:tab/>
      </w:r>
      <w:r w:rsidRPr="00395F5C">
        <w:rPr>
          <w:rFonts w:ascii="Times New Roman" w:hAnsi="Times New Roman" w:cs="Times New Roman"/>
        </w:rPr>
        <w:t>Para os efeitos legais estou submetendo à deliberação dessa Câmara Municipal, a seguinte matéria:</w:t>
      </w:r>
    </w:p>
    <w:p w:rsidR="003E6AFE" w:rsidRPr="00395F5C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395F5C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6AFE" w:rsidRPr="00395F5C">
        <w:rPr>
          <w:rFonts w:ascii="Times New Roman" w:hAnsi="Times New Roman" w:cs="Times New Roman"/>
        </w:rPr>
        <w:tab/>
        <w:t xml:space="preserve">PROJETO DE LEI: </w:t>
      </w:r>
      <w:r w:rsidR="00167E63" w:rsidRPr="00167E63">
        <w:rPr>
          <w:rFonts w:ascii="Times New Roman" w:hAnsi="Times New Roman" w:cs="Times New Roman"/>
          <w:b/>
        </w:rPr>
        <w:t>40</w:t>
      </w:r>
      <w:r w:rsidR="003E6AFE" w:rsidRPr="00167E63">
        <w:rPr>
          <w:rFonts w:ascii="Times New Roman" w:hAnsi="Times New Roman" w:cs="Times New Roman"/>
          <w:b/>
        </w:rPr>
        <w:t>/</w:t>
      </w:r>
      <w:r w:rsidR="003E6AFE" w:rsidRPr="00395F5C">
        <w:rPr>
          <w:rFonts w:ascii="Times New Roman" w:hAnsi="Times New Roman" w:cs="Times New Roman"/>
          <w:b/>
        </w:rPr>
        <w:t>2018</w:t>
      </w:r>
    </w:p>
    <w:p w:rsidR="00795ADF" w:rsidRPr="00395F5C" w:rsidRDefault="00313C2D" w:rsidP="00313C2D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6AFE" w:rsidRPr="00395F5C">
        <w:rPr>
          <w:rFonts w:ascii="Times New Roman" w:hAnsi="Times New Roman" w:cs="Times New Roman"/>
        </w:rPr>
        <w:t xml:space="preserve">EMENTA: </w:t>
      </w:r>
      <w:r w:rsidR="00795ADF" w:rsidRPr="00395F5C">
        <w:rPr>
          <w:rFonts w:ascii="Times New Roman" w:hAnsi="Times New Roman" w:cs="Times New Roman"/>
        </w:rPr>
        <w:t>DISPÕE SOBRE O</w:t>
      </w:r>
      <w:r>
        <w:rPr>
          <w:rFonts w:ascii="Times New Roman" w:hAnsi="Times New Roman" w:cs="Times New Roman"/>
        </w:rPr>
        <w:t>S</w:t>
      </w:r>
      <w:r w:rsidR="00795ADF" w:rsidRPr="00395F5C">
        <w:rPr>
          <w:rFonts w:ascii="Times New Roman" w:hAnsi="Times New Roman" w:cs="Times New Roman"/>
        </w:rPr>
        <w:t xml:space="preserve"> CEMITÉRIO</w:t>
      </w:r>
      <w:r>
        <w:rPr>
          <w:rFonts w:ascii="Times New Roman" w:hAnsi="Times New Roman" w:cs="Times New Roman"/>
        </w:rPr>
        <w:t>S</w:t>
      </w:r>
      <w:r w:rsidR="00795ADF" w:rsidRPr="00395F5C">
        <w:rPr>
          <w:rFonts w:ascii="Times New Roman" w:hAnsi="Times New Roman" w:cs="Times New Roman"/>
        </w:rPr>
        <w:t xml:space="preserve"> E SERVIÇOS </w:t>
      </w:r>
      <w:r>
        <w:rPr>
          <w:rFonts w:ascii="Times New Roman" w:hAnsi="Times New Roman" w:cs="Times New Roman"/>
        </w:rPr>
        <w:tab/>
      </w:r>
      <w:r w:rsidR="00795ADF" w:rsidRPr="00395F5C">
        <w:rPr>
          <w:rFonts w:ascii="Times New Roman" w:hAnsi="Times New Roman" w:cs="Times New Roman"/>
        </w:rPr>
        <w:t xml:space="preserve">FUNERÁRIOS NO MUNICÍPIO DE GUAPORÉ E </w:t>
      </w:r>
      <w:proofErr w:type="gramStart"/>
      <w:r w:rsidR="00795ADF" w:rsidRPr="00395F5C">
        <w:rPr>
          <w:rFonts w:ascii="Times New Roman" w:hAnsi="Times New Roman" w:cs="Times New Roman"/>
        </w:rPr>
        <w:t>DÁ</w:t>
      </w:r>
      <w:proofErr w:type="gramEnd"/>
      <w:r w:rsidR="00795ADF" w:rsidRPr="00395F5C">
        <w:rPr>
          <w:rFonts w:ascii="Times New Roman" w:hAnsi="Times New Roman" w:cs="Times New Roman"/>
        </w:rPr>
        <w:t xml:space="preserve"> OUTRAS </w:t>
      </w:r>
      <w:r>
        <w:rPr>
          <w:rFonts w:ascii="Times New Roman" w:hAnsi="Times New Roman" w:cs="Times New Roman"/>
        </w:rPr>
        <w:tab/>
      </w:r>
      <w:r w:rsidR="00795ADF" w:rsidRPr="00395F5C">
        <w:rPr>
          <w:rFonts w:ascii="Times New Roman" w:hAnsi="Times New Roman" w:cs="Times New Roman"/>
        </w:rPr>
        <w:t>PROVIDÊNCIAS</w:t>
      </w:r>
    </w:p>
    <w:p w:rsidR="003E6AFE" w:rsidRPr="00395F5C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395F5C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6AFE" w:rsidRPr="00395F5C">
        <w:rPr>
          <w:rFonts w:ascii="Times New Roman" w:hAnsi="Times New Roman" w:cs="Times New Roman"/>
        </w:rPr>
        <w:tab/>
        <w:t>JUSTIFICATIVA:</w:t>
      </w:r>
    </w:p>
    <w:p w:rsidR="00373CB9" w:rsidRDefault="00507AB3" w:rsidP="00313C2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95F5C">
        <w:rPr>
          <w:rFonts w:ascii="Times New Roman" w:hAnsi="Times New Roman" w:cs="Times New Roman"/>
        </w:rPr>
        <w:tab/>
      </w:r>
      <w:r w:rsidR="003E6AFE" w:rsidRPr="00395F5C">
        <w:rPr>
          <w:rFonts w:ascii="Times New Roman" w:hAnsi="Times New Roman" w:cs="Times New Roman"/>
        </w:rPr>
        <w:t xml:space="preserve">O projeto de lei ora apresentado visa buscar autorização legislativa para </w:t>
      </w:r>
      <w:r w:rsidR="00795ADF" w:rsidRPr="00395F5C">
        <w:rPr>
          <w:rFonts w:ascii="Times New Roman" w:hAnsi="Times New Roman" w:cs="Times New Roman"/>
        </w:rPr>
        <w:t xml:space="preserve">instituir regramento </w:t>
      </w:r>
      <w:r w:rsidR="001774E9">
        <w:rPr>
          <w:rFonts w:ascii="Times New Roman" w:hAnsi="Times New Roman" w:cs="Times New Roman"/>
        </w:rPr>
        <w:t>sobre</w:t>
      </w:r>
      <w:r w:rsidR="00795ADF" w:rsidRPr="00395F5C">
        <w:rPr>
          <w:rFonts w:ascii="Times New Roman" w:hAnsi="Times New Roman" w:cs="Times New Roman"/>
        </w:rPr>
        <w:t xml:space="preserve"> a utilização</w:t>
      </w:r>
      <w:r w:rsidR="00541061">
        <w:rPr>
          <w:rFonts w:ascii="Times New Roman" w:hAnsi="Times New Roman" w:cs="Times New Roman"/>
        </w:rPr>
        <w:t xml:space="preserve"> dos cem</w:t>
      </w:r>
      <w:r w:rsidR="001774E9">
        <w:rPr>
          <w:rFonts w:ascii="Times New Roman" w:hAnsi="Times New Roman" w:cs="Times New Roman"/>
        </w:rPr>
        <w:t>itérios no município de Guaporé, em c</w:t>
      </w:r>
      <w:r w:rsidRPr="00395F5C">
        <w:rPr>
          <w:rFonts w:ascii="Times New Roman" w:hAnsi="Times New Roman" w:cs="Times New Roman"/>
        </w:rPr>
        <w:t xml:space="preserve">umprimento ao </w:t>
      </w:r>
      <w:r w:rsidR="00313C2D">
        <w:rPr>
          <w:rFonts w:ascii="Times New Roman" w:hAnsi="Times New Roman" w:cs="Times New Roman"/>
        </w:rPr>
        <w:t>a</w:t>
      </w:r>
      <w:r w:rsidRPr="00395F5C">
        <w:rPr>
          <w:rFonts w:ascii="Times New Roman" w:hAnsi="Times New Roman" w:cs="Times New Roman"/>
        </w:rPr>
        <w:t>rt</w:t>
      </w:r>
      <w:r w:rsidR="001774E9">
        <w:rPr>
          <w:rFonts w:ascii="Times New Roman" w:hAnsi="Times New Roman" w:cs="Times New Roman"/>
        </w:rPr>
        <w:t>igo</w:t>
      </w:r>
      <w:r w:rsidRPr="00395F5C">
        <w:rPr>
          <w:rFonts w:ascii="Times New Roman" w:hAnsi="Times New Roman" w:cs="Times New Roman"/>
        </w:rPr>
        <w:t xml:space="preserve"> 6º, inciso VI, alínea “d”, da Lei Orgânica do Município</w:t>
      </w:r>
      <w:r w:rsidR="00373CB9">
        <w:rPr>
          <w:rFonts w:ascii="Times New Roman" w:hAnsi="Times New Roman" w:cs="Times New Roman"/>
        </w:rPr>
        <w:t>.</w:t>
      </w:r>
    </w:p>
    <w:p w:rsidR="00285939" w:rsidRDefault="00373CB9" w:rsidP="00373CB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Busca</w:t>
      </w:r>
      <w:r w:rsidR="001774E9">
        <w:rPr>
          <w:rFonts w:ascii="Times New Roman" w:hAnsi="Times New Roman" w:cs="Times New Roman"/>
        </w:rPr>
        <w:t xml:space="preserve">, </w:t>
      </w:r>
      <w:r w:rsidR="00507AB3" w:rsidRPr="00395F5C">
        <w:rPr>
          <w:rFonts w:ascii="Times New Roman" w:hAnsi="Times New Roman" w:cs="Times New Roman"/>
        </w:rPr>
        <w:t>em especial</w:t>
      </w:r>
      <w:r w:rsidR="001774E9">
        <w:rPr>
          <w:rFonts w:ascii="Times New Roman" w:hAnsi="Times New Roman" w:cs="Times New Roman"/>
        </w:rPr>
        <w:t>,</w:t>
      </w:r>
      <w:r w:rsidR="00507AB3" w:rsidRPr="00395F5C">
        <w:rPr>
          <w:rFonts w:ascii="Times New Roman" w:hAnsi="Times New Roman" w:cs="Times New Roman"/>
        </w:rPr>
        <w:t xml:space="preserve"> apresentar algumas adequações quanto ao funcionamento</w:t>
      </w:r>
      <w:r w:rsidR="001774E9">
        <w:rPr>
          <w:rFonts w:ascii="Times New Roman" w:hAnsi="Times New Roman" w:cs="Times New Roman"/>
        </w:rPr>
        <w:t xml:space="preserve"> não apenas </w:t>
      </w:r>
      <w:r w:rsidR="00507AB3" w:rsidRPr="00395F5C">
        <w:rPr>
          <w:rFonts w:ascii="Times New Roman" w:hAnsi="Times New Roman" w:cs="Times New Roman"/>
        </w:rPr>
        <w:t>do</w:t>
      </w:r>
      <w:r w:rsidR="00541061">
        <w:rPr>
          <w:rFonts w:ascii="Times New Roman" w:hAnsi="Times New Roman" w:cs="Times New Roman"/>
        </w:rPr>
        <w:t>s cemitérios</w:t>
      </w:r>
      <w:r w:rsidR="001774E9">
        <w:rPr>
          <w:rFonts w:ascii="Times New Roman" w:hAnsi="Times New Roman" w:cs="Times New Roman"/>
        </w:rPr>
        <w:t>, mas também dos</w:t>
      </w:r>
      <w:r w:rsidR="00507AB3" w:rsidRPr="00395F5C">
        <w:rPr>
          <w:rFonts w:ascii="Times New Roman" w:hAnsi="Times New Roman" w:cs="Times New Roman"/>
        </w:rPr>
        <w:t xml:space="preserve"> serviços funerários</w:t>
      </w:r>
      <w:r>
        <w:rPr>
          <w:rFonts w:ascii="Times New Roman" w:hAnsi="Times New Roman" w:cs="Times New Roman"/>
        </w:rPr>
        <w:t xml:space="preserve">, </w:t>
      </w:r>
      <w:r w:rsidR="0064011A">
        <w:rPr>
          <w:rFonts w:ascii="Times New Roman" w:hAnsi="Times New Roman" w:cs="Times New Roman"/>
        </w:rPr>
        <w:t>pois</w:t>
      </w:r>
      <w:r>
        <w:rPr>
          <w:rFonts w:ascii="Times New Roman" w:hAnsi="Times New Roman" w:cs="Times New Roman"/>
        </w:rPr>
        <w:t xml:space="preserve"> </w:t>
      </w:r>
      <w:proofErr w:type="gramStart"/>
      <w:r w:rsidR="00E81DEC" w:rsidRPr="00395F5C">
        <w:rPr>
          <w:rFonts w:ascii="Times New Roman" w:hAnsi="Times New Roman" w:cs="Times New Roman"/>
        </w:rPr>
        <w:t>verificou</w:t>
      </w:r>
      <w:r w:rsidR="00167E63">
        <w:rPr>
          <w:rFonts w:ascii="Times New Roman" w:hAnsi="Times New Roman" w:cs="Times New Roman"/>
        </w:rPr>
        <w:t>-se</w:t>
      </w:r>
      <w:proofErr w:type="gramEnd"/>
      <w:r w:rsidR="00E81DEC" w:rsidRPr="00395F5C">
        <w:rPr>
          <w:rFonts w:ascii="Times New Roman" w:hAnsi="Times New Roman" w:cs="Times New Roman"/>
        </w:rPr>
        <w:t xml:space="preserve"> uma lacuna </w:t>
      </w:r>
      <w:r>
        <w:rPr>
          <w:rFonts w:ascii="Times New Roman" w:hAnsi="Times New Roman" w:cs="Times New Roman"/>
        </w:rPr>
        <w:t xml:space="preserve">principalmente </w:t>
      </w:r>
      <w:r w:rsidR="00E81DEC" w:rsidRPr="00395F5C">
        <w:rPr>
          <w:rFonts w:ascii="Times New Roman" w:hAnsi="Times New Roman" w:cs="Times New Roman"/>
        </w:rPr>
        <w:t>quanto aos procedimentos de rotina, que</w:t>
      </w:r>
      <w:r w:rsidR="00313C2D">
        <w:rPr>
          <w:rFonts w:ascii="Times New Roman" w:hAnsi="Times New Roman" w:cs="Times New Roman"/>
        </w:rPr>
        <w:t>,</w:t>
      </w:r>
      <w:r w:rsidR="00E81DEC" w:rsidRPr="00395F5C">
        <w:rPr>
          <w:rFonts w:ascii="Times New Roman" w:hAnsi="Times New Roman" w:cs="Times New Roman"/>
        </w:rPr>
        <w:t xml:space="preserve"> além do Decreto Municipal nº 25</w:t>
      </w:r>
      <w:r w:rsidR="00313C2D">
        <w:rPr>
          <w:rFonts w:ascii="Times New Roman" w:hAnsi="Times New Roman" w:cs="Times New Roman"/>
        </w:rPr>
        <w:t>,</w:t>
      </w:r>
      <w:r w:rsidR="00E81DEC" w:rsidRPr="00395F5C">
        <w:rPr>
          <w:rFonts w:ascii="Times New Roman" w:hAnsi="Times New Roman" w:cs="Times New Roman"/>
        </w:rPr>
        <w:t xml:space="preserve"> de 28 de outubro de 1938, não tinha</w:t>
      </w:r>
      <w:r w:rsidR="00313C2D">
        <w:rPr>
          <w:rFonts w:ascii="Times New Roman" w:hAnsi="Times New Roman" w:cs="Times New Roman"/>
        </w:rPr>
        <w:t>m</w:t>
      </w:r>
      <w:r w:rsidR="00E81DEC" w:rsidRPr="00395F5C">
        <w:rPr>
          <w:rFonts w:ascii="Times New Roman" w:hAnsi="Times New Roman" w:cs="Times New Roman"/>
        </w:rPr>
        <w:t xml:space="preserve"> clareza</w:t>
      </w:r>
      <w:r>
        <w:rPr>
          <w:rFonts w:ascii="Times New Roman" w:hAnsi="Times New Roman" w:cs="Times New Roman"/>
        </w:rPr>
        <w:t xml:space="preserve"> necessitando, </w:t>
      </w:r>
      <w:r w:rsidR="00E81DEC" w:rsidRPr="00395F5C">
        <w:rPr>
          <w:rFonts w:ascii="Times New Roman" w:hAnsi="Times New Roman" w:cs="Times New Roman"/>
        </w:rPr>
        <w:t>portando</w:t>
      </w:r>
      <w:r w:rsidR="0024449B">
        <w:rPr>
          <w:rFonts w:ascii="Times New Roman" w:hAnsi="Times New Roman" w:cs="Times New Roman"/>
        </w:rPr>
        <w:t>,</w:t>
      </w:r>
      <w:r w:rsidR="00E81DEC" w:rsidRPr="00395F5C">
        <w:rPr>
          <w:rFonts w:ascii="Times New Roman" w:hAnsi="Times New Roman" w:cs="Times New Roman"/>
        </w:rPr>
        <w:t xml:space="preserve"> de regramento. </w:t>
      </w:r>
    </w:p>
    <w:p w:rsidR="00313C2D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285939" w:rsidRPr="00395F5C">
        <w:rPr>
          <w:rFonts w:ascii="Times New Roman" w:hAnsi="Times New Roman" w:cs="Times New Roman"/>
        </w:rPr>
        <w:t xml:space="preserve">ssim, o presente projeto de lei é imprescindível para </w:t>
      </w:r>
      <w:r w:rsidR="0024449B">
        <w:rPr>
          <w:rFonts w:ascii="Times New Roman" w:hAnsi="Times New Roman" w:cs="Times New Roman"/>
        </w:rPr>
        <w:t>normatizar</w:t>
      </w:r>
      <w:r w:rsidR="00285939" w:rsidRPr="00395F5C">
        <w:rPr>
          <w:rFonts w:ascii="Times New Roman" w:hAnsi="Times New Roman" w:cs="Times New Roman"/>
        </w:rPr>
        <w:t xml:space="preserve"> a</w:t>
      </w:r>
      <w:r w:rsidR="0024449B">
        <w:rPr>
          <w:rFonts w:ascii="Times New Roman" w:hAnsi="Times New Roman" w:cs="Times New Roman"/>
        </w:rPr>
        <w:t>s</w:t>
      </w:r>
      <w:r w:rsidR="00285939" w:rsidRPr="00395F5C">
        <w:rPr>
          <w:rFonts w:ascii="Times New Roman" w:hAnsi="Times New Roman" w:cs="Times New Roman"/>
        </w:rPr>
        <w:t xml:space="preserve"> atividade</w:t>
      </w:r>
      <w:r w:rsidR="0024449B">
        <w:rPr>
          <w:rFonts w:ascii="Times New Roman" w:hAnsi="Times New Roman" w:cs="Times New Roman"/>
        </w:rPr>
        <w:t>s</w:t>
      </w:r>
      <w:r w:rsidR="00285939" w:rsidRPr="00395F5C">
        <w:rPr>
          <w:rFonts w:ascii="Times New Roman" w:hAnsi="Times New Roman" w:cs="Times New Roman"/>
        </w:rPr>
        <w:t xml:space="preserve"> e funcionamento do</w:t>
      </w:r>
      <w:r w:rsidR="005F74A0">
        <w:rPr>
          <w:rFonts w:ascii="Times New Roman" w:hAnsi="Times New Roman" w:cs="Times New Roman"/>
        </w:rPr>
        <w:t xml:space="preserve">s cemitérios </w:t>
      </w:r>
      <w:r w:rsidR="00285939" w:rsidRPr="00395F5C">
        <w:rPr>
          <w:rFonts w:ascii="Times New Roman" w:hAnsi="Times New Roman" w:cs="Times New Roman"/>
        </w:rPr>
        <w:t xml:space="preserve">e serviços funerários, tornando-se uma importante ferramenta para os devidos encaminhamentos legais e administrativos. </w:t>
      </w:r>
    </w:p>
    <w:p w:rsidR="00C22220" w:rsidRDefault="001408D8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95F5C">
        <w:rPr>
          <w:rFonts w:ascii="Times New Roman" w:hAnsi="Times New Roman" w:cs="Times New Roman"/>
        </w:rPr>
        <w:tab/>
      </w:r>
      <w:r w:rsidR="00795ADF" w:rsidRPr="00395F5C">
        <w:rPr>
          <w:rFonts w:ascii="Times New Roman" w:hAnsi="Times New Roman" w:cs="Times New Roman"/>
        </w:rPr>
        <w:t>Nele estão descritas regras para o sepultamento</w:t>
      </w:r>
      <w:r w:rsidR="002D76AB" w:rsidRPr="00395F5C">
        <w:rPr>
          <w:rFonts w:ascii="Times New Roman" w:hAnsi="Times New Roman" w:cs="Times New Roman"/>
        </w:rPr>
        <w:t>, construção, concessão e transferências de sepulturas e carneiros</w:t>
      </w:r>
      <w:r w:rsidR="00795ADF" w:rsidRPr="00395F5C">
        <w:rPr>
          <w:rFonts w:ascii="Times New Roman" w:hAnsi="Times New Roman" w:cs="Times New Roman"/>
        </w:rPr>
        <w:t xml:space="preserve"> e demais </w:t>
      </w:r>
      <w:r w:rsidR="001774E9">
        <w:rPr>
          <w:rFonts w:ascii="Times New Roman" w:hAnsi="Times New Roman" w:cs="Times New Roman"/>
        </w:rPr>
        <w:t xml:space="preserve">informações </w:t>
      </w:r>
      <w:r w:rsidR="00795ADF" w:rsidRPr="00395F5C">
        <w:rPr>
          <w:rFonts w:ascii="Times New Roman" w:hAnsi="Times New Roman" w:cs="Times New Roman"/>
        </w:rPr>
        <w:t xml:space="preserve">correlatas </w:t>
      </w:r>
      <w:r w:rsidR="001774E9">
        <w:rPr>
          <w:rFonts w:ascii="Times New Roman" w:hAnsi="Times New Roman" w:cs="Times New Roman"/>
        </w:rPr>
        <w:t>à</w:t>
      </w:r>
      <w:r w:rsidR="00795ADF" w:rsidRPr="00395F5C">
        <w:rPr>
          <w:rFonts w:ascii="Times New Roman" w:hAnsi="Times New Roman" w:cs="Times New Roman"/>
        </w:rPr>
        <w:t xml:space="preserve"> utilização </w:t>
      </w:r>
      <w:r w:rsidR="00795ADF" w:rsidRPr="00313C2D">
        <w:rPr>
          <w:rFonts w:ascii="Times New Roman" w:hAnsi="Times New Roman" w:cs="Times New Roman"/>
        </w:rPr>
        <w:t>do atual cemitério público</w:t>
      </w:r>
      <w:r w:rsidR="00795ADF" w:rsidRPr="00395F5C">
        <w:rPr>
          <w:rFonts w:ascii="Times New Roman" w:hAnsi="Times New Roman" w:cs="Times New Roman"/>
        </w:rPr>
        <w:t xml:space="preserve"> e de futuros, caso hou</w:t>
      </w:r>
      <w:r w:rsidR="00DA23D6" w:rsidRPr="00395F5C">
        <w:rPr>
          <w:rFonts w:ascii="Times New Roman" w:hAnsi="Times New Roman" w:cs="Times New Roman"/>
        </w:rPr>
        <w:t>v</w:t>
      </w:r>
      <w:r w:rsidRPr="00395F5C">
        <w:rPr>
          <w:rFonts w:ascii="Times New Roman" w:hAnsi="Times New Roman" w:cs="Times New Roman"/>
        </w:rPr>
        <w:t xml:space="preserve">er a necessidade de construção, além de instituir regras para aprovação de projetos de construção de cemitérios particulares e </w:t>
      </w:r>
      <w:r w:rsidR="00C22220" w:rsidRPr="00395F5C">
        <w:rPr>
          <w:rFonts w:ascii="Times New Roman" w:hAnsi="Times New Roman" w:cs="Times New Roman"/>
        </w:rPr>
        <w:t>a normatização</w:t>
      </w:r>
      <w:r w:rsidRPr="00395F5C">
        <w:rPr>
          <w:rFonts w:ascii="Times New Roman" w:hAnsi="Times New Roman" w:cs="Times New Roman"/>
        </w:rPr>
        <w:t xml:space="preserve"> </w:t>
      </w:r>
      <w:r w:rsidR="00C22220" w:rsidRPr="00395F5C">
        <w:rPr>
          <w:rFonts w:ascii="Times New Roman" w:hAnsi="Times New Roman" w:cs="Times New Roman"/>
        </w:rPr>
        <w:t>d</w:t>
      </w:r>
      <w:r w:rsidRPr="00395F5C">
        <w:rPr>
          <w:rFonts w:ascii="Times New Roman" w:hAnsi="Times New Roman" w:cs="Times New Roman"/>
        </w:rPr>
        <w:t>os serviços funerários.</w:t>
      </w:r>
    </w:p>
    <w:p w:rsidR="006D2A8D" w:rsidRDefault="006D2A8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Anexo segue fotocópia do Decreto nº 25/1938.</w:t>
      </w:r>
    </w:p>
    <w:p w:rsidR="004D6917" w:rsidRPr="001B7684" w:rsidRDefault="00313C2D" w:rsidP="00313C2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6AFE" w:rsidRPr="00395F5C">
        <w:rPr>
          <w:rFonts w:ascii="Times New Roman" w:hAnsi="Times New Roman" w:cs="Times New Roman"/>
        </w:rPr>
        <w:t xml:space="preserve">À consideração dos Senhores </w:t>
      </w:r>
      <w:proofErr w:type="gramStart"/>
      <w:r w:rsidR="003E6AFE" w:rsidRPr="00395F5C">
        <w:rPr>
          <w:rFonts w:ascii="Times New Roman" w:hAnsi="Times New Roman" w:cs="Times New Roman"/>
        </w:rPr>
        <w:t>Edis</w:t>
      </w:r>
      <w:proofErr w:type="gramEnd"/>
      <w:r w:rsidR="003E6AFE" w:rsidRPr="00395F5C">
        <w:rPr>
          <w:rFonts w:ascii="Times New Roman" w:hAnsi="Times New Roman" w:cs="Times New Roman"/>
        </w:rPr>
        <w:t>.</w:t>
      </w:r>
    </w:p>
    <w:sectPr w:rsidR="004D6917" w:rsidRPr="001B7684" w:rsidSect="00167E63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EE1"/>
    <w:multiLevelType w:val="hybridMultilevel"/>
    <w:tmpl w:val="BFF245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4AD1"/>
    <w:multiLevelType w:val="hybridMultilevel"/>
    <w:tmpl w:val="CD68CB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493D"/>
    <w:multiLevelType w:val="hybridMultilevel"/>
    <w:tmpl w:val="CB46B7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2CD"/>
    <w:multiLevelType w:val="hybridMultilevel"/>
    <w:tmpl w:val="DD0A6B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3C80"/>
    <w:multiLevelType w:val="hybridMultilevel"/>
    <w:tmpl w:val="87EC0D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08FC"/>
    <w:multiLevelType w:val="hybridMultilevel"/>
    <w:tmpl w:val="9C5290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D1C74"/>
    <w:multiLevelType w:val="hybridMultilevel"/>
    <w:tmpl w:val="64EC33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04964"/>
    <w:multiLevelType w:val="hybridMultilevel"/>
    <w:tmpl w:val="8DB4B0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62FE5"/>
    <w:multiLevelType w:val="hybridMultilevel"/>
    <w:tmpl w:val="371CB3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B3136"/>
    <w:multiLevelType w:val="hybridMultilevel"/>
    <w:tmpl w:val="9F76F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92D1A"/>
    <w:multiLevelType w:val="hybridMultilevel"/>
    <w:tmpl w:val="E6E8F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00403"/>
    <w:multiLevelType w:val="hybridMultilevel"/>
    <w:tmpl w:val="0AEC7F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14B9"/>
    <w:multiLevelType w:val="hybridMultilevel"/>
    <w:tmpl w:val="81BA4F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66415"/>
    <w:multiLevelType w:val="hybridMultilevel"/>
    <w:tmpl w:val="74A8DE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851B5"/>
    <w:multiLevelType w:val="hybridMultilevel"/>
    <w:tmpl w:val="C2689D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A1413"/>
    <w:multiLevelType w:val="hybridMultilevel"/>
    <w:tmpl w:val="877C33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FeonM2I1V5UzT+7EN75IqmhpfE=" w:salt="qSXOmWrVxIviYFNNhGU+U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59"/>
    <w:rsid w:val="00001DF2"/>
    <w:rsid w:val="0004576B"/>
    <w:rsid w:val="00076470"/>
    <w:rsid w:val="000A478C"/>
    <w:rsid w:val="000D37EE"/>
    <w:rsid w:val="000F033B"/>
    <w:rsid w:val="00101042"/>
    <w:rsid w:val="00106B66"/>
    <w:rsid w:val="001235A7"/>
    <w:rsid w:val="001408D8"/>
    <w:rsid w:val="00146A9B"/>
    <w:rsid w:val="00167E63"/>
    <w:rsid w:val="001774E9"/>
    <w:rsid w:val="001B7684"/>
    <w:rsid w:val="001C2012"/>
    <w:rsid w:val="00202E48"/>
    <w:rsid w:val="002179D2"/>
    <w:rsid w:val="00226A05"/>
    <w:rsid w:val="00232C06"/>
    <w:rsid w:val="0024449B"/>
    <w:rsid w:val="00285939"/>
    <w:rsid w:val="00287FE1"/>
    <w:rsid w:val="002A3C4D"/>
    <w:rsid w:val="002A6039"/>
    <w:rsid w:val="002C0CB5"/>
    <w:rsid w:val="002C5FD2"/>
    <w:rsid w:val="002D0BD1"/>
    <w:rsid w:val="002D76AB"/>
    <w:rsid w:val="002E36BD"/>
    <w:rsid w:val="002F3E3C"/>
    <w:rsid w:val="002F60ED"/>
    <w:rsid w:val="00313C2D"/>
    <w:rsid w:val="00316CB5"/>
    <w:rsid w:val="00337F8D"/>
    <w:rsid w:val="00342B0A"/>
    <w:rsid w:val="00373CB9"/>
    <w:rsid w:val="00395F5C"/>
    <w:rsid w:val="003A12F5"/>
    <w:rsid w:val="003B297E"/>
    <w:rsid w:val="003C76E7"/>
    <w:rsid w:val="003E67CC"/>
    <w:rsid w:val="003E6AFE"/>
    <w:rsid w:val="004117DB"/>
    <w:rsid w:val="004413C9"/>
    <w:rsid w:val="0045779F"/>
    <w:rsid w:val="004B4F59"/>
    <w:rsid w:val="004D6917"/>
    <w:rsid w:val="004E7CEA"/>
    <w:rsid w:val="00506733"/>
    <w:rsid w:val="00507AB3"/>
    <w:rsid w:val="00541061"/>
    <w:rsid w:val="00562960"/>
    <w:rsid w:val="005C5AB5"/>
    <w:rsid w:val="005D461E"/>
    <w:rsid w:val="005F74A0"/>
    <w:rsid w:val="0064011A"/>
    <w:rsid w:val="00647487"/>
    <w:rsid w:val="00667187"/>
    <w:rsid w:val="00674D46"/>
    <w:rsid w:val="00683658"/>
    <w:rsid w:val="00687678"/>
    <w:rsid w:val="006B07B1"/>
    <w:rsid w:val="006C16C8"/>
    <w:rsid w:val="006C1EE8"/>
    <w:rsid w:val="006D2A8D"/>
    <w:rsid w:val="006F36E9"/>
    <w:rsid w:val="006F3FD6"/>
    <w:rsid w:val="00751BB6"/>
    <w:rsid w:val="00795ADF"/>
    <w:rsid w:val="007A465F"/>
    <w:rsid w:val="007A759A"/>
    <w:rsid w:val="007D03AB"/>
    <w:rsid w:val="007E725F"/>
    <w:rsid w:val="00806070"/>
    <w:rsid w:val="00833927"/>
    <w:rsid w:val="008C150F"/>
    <w:rsid w:val="009615E1"/>
    <w:rsid w:val="009674B5"/>
    <w:rsid w:val="009C620B"/>
    <w:rsid w:val="009E2161"/>
    <w:rsid w:val="009F1508"/>
    <w:rsid w:val="009F4709"/>
    <w:rsid w:val="009F6FA7"/>
    <w:rsid w:val="00A12186"/>
    <w:rsid w:val="00A15EBC"/>
    <w:rsid w:val="00A16728"/>
    <w:rsid w:val="00A25DA1"/>
    <w:rsid w:val="00A3474C"/>
    <w:rsid w:val="00A72199"/>
    <w:rsid w:val="00A736F2"/>
    <w:rsid w:val="00A854E3"/>
    <w:rsid w:val="00A90623"/>
    <w:rsid w:val="00AA10F2"/>
    <w:rsid w:val="00AD6BE7"/>
    <w:rsid w:val="00AF61A7"/>
    <w:rsid w:val="00B12BDF"/>
    <w:rsid w:val="00B1625E"/>
    <w:rsid w:val="00B410D5"/>
    <w:rsid w:val="00BA5BC1"/>
    <w:rsid w:val="00BB5427"/>
    <w:rsid w:val="00C033A9"/>
    <w:rsid w:val="00C22220"/>
    <w:rsid w:val="00C35659"/>
    <w:rsid w:val="00C42AB1"/>
    <w:rsid w:val="00C87AC4"/>
    <w:rsid w:val="00CC7DD8"/>
    <w:rsid w:val="00CE1C52"/>
    <w:rsid w:val="00D12920"/>
    <w:rsid w:val="00D33223"/>
    <w:rsid w:val="00D375CB"/>
    <w:rsid w:val="00DA23D6"/>
    <w:rsid w:val="00DD5AAF"/>
    <w:rsid w:val="00DD6970"/>
    <w:rsid w:val="00DE6A81"/>
    <w:rsid w:val="00DF2596"/>
    <w:rsid w:val="00E1379B"/>
    <w:rsid w:val="00E177D7"/>
    <w:rsid w:val="00E4686B"/>
    <w:rsid w:val="00E64235"/>
    <w:rsid w:val="00E81DEC"/>
    <w:rsid w:val="00E971A5"/>
    <w:rsid w:val="00EA1E6A"/>
    <w:rsid w:val="00ED6A64"/>
    <w:rsid w:val="00F74D44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768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E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0B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61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95F5C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5F5C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395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768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E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0B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61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95F5C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5F5C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39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E022-B91E-46F2-B538-B810E625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5077</Words>
  <Characters>27417</Characters>
  <Application>Microsoft Office Word</Application>
  <DocSecurity>8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Engenharia04</dc:creator>
  <cp:lastModifiedBy>Usuário</cp:lastModifiedBy>
  <cp:revision>4</cp:revision>
  <cp:lastPrinted>2018-05-21T12:29:00Z</cp:lastPrinted>
  <dcterms:created xsi:type="dcterms:W3CDTF">2018-05-21T11:51:00Z</dcterms:created>
  <dcterms:modified xsi:type="dcterms:W3CDTF">2018-05-21T12:42:00Z</dcterms:modified>
  <cp:contentStatus/>
</cp:coreProperties>
</file>