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B4" w:rsidRDefault="00CD5EB4" w:rsidP="00CD5EB4">
      <w:pPr>
        <w:jc w:val="center"/>
      </w:pPr>
      <w:bookmarkStart w:id="0" w:name="_GoBack"/>
      <w:bookmarkEnd w:id="0"/>
      <w:r>
        <w:t>P</w:t>
      </w:r>
      <w:r w:rsidR="009B4CE7">
        <w:t xml:space="preserve">rojeto de Lei </w:t>
      </w:r>
      <w:r w:rsidR="006A3E1F">
        <w:t>O</w:t>
      </w:r>
      <w:r w:rsidR="006409F2">
        <w:t>rdinária</w:t>
      </w:r>
      <w:r w:rsidR="00BD19CB">
        <w:t xml:space="preserve">  n° </w:t>
      </w:r>
      <w:r w:rsidR="009B4CE7">
        <w:t>007</w:t>
      </w:r>
      <w:r w:rsidR="00B068C5">
        <w:t>/2020</w:t>
      </w:r>
      <w:r>
        <w:t xml:space="preserve">, de </w:t>
      </w:r>
      <w:r w:rsidR="009B4CE7">
        <w:t>15 de abril</w:t>
      </w:r>
      <w:r w:rsidR="00B068C5">
        <w:t xml:space="preserve"> de 2020</w:t>
      </w:r>
      <w:r w:rsidR="005B5D7A">
        <w:t>.</w:t>
      </w:r>
    </w:p>
    <w:p w:rsidR="00CD5EB4" w:rsidRDefault="00CD5EB4" w:rsidP="00CD5EB4">
      <w:pPr>
        <w:jc w:val="center"/>
      </w:pPr>
    </w:p>
    <w:p w:rsidR="00CD5EB4" w:rsidRPr="00D469CF" w:rsidRDefault="00D469CF" w:rsidP="00D469CF">
      <w:pPr>
        <w:ind w:left="2552"/>
        <w:jc w:val="both"/>
        <w:rPr>
          <w:b/>
        </w:rPr>
      </w:pPr>
      <w:r w:rsidRPr="00D469CF">
        <w:rPr>
          <w:b/>
        </w:rPr>
        <w:t>ALTERA COM A INCLUSÃO DE INCISO E ALÍNEAS E DÁ NOVA REDAÇÃO AO ART. 205 DA LEI N° 2224/99 DE 29 DE DEZEMBRO DE 1999, QUE INSTITUIU O CÓDIGO DE POSTURAS E MEIO AMBIENTE DE GUAPORÉ E DÁ OUTRAS PROVIDENCIAS.</w:t>
      </w:r>
    </w:p>
    <w:p w:rsidR="00CD5EB4" w:rsidRDefault="00CD5EB4" w:rsidP="00CD5EB4">
      <w:pPr>
        <w:ind w:left="5245"/>
        <w:jc w:val="both"/>
      </w:pPr>
    </w:p>
    <w:p w:rsidR="00CD5EB4" w:rsidRDefault="00CD5EB4" w:rsidP="00CD5EB4">
      <w:pPr>
        <w:ind w:left="5245"/>
        <w:jc w:val="both"/>
      </w:pPr>
    </w:p>
    <w:p w:rsidR="00CD5EB4" w:rsidRDefault="00CD5EB4" w:rsidP="00CD5EB4">
      <w:pPr>
        <w:ind w:firstLine="1701"/>
        <w:jc w:val="both"/>
      </w:pPr>
      <w:r>
        <w:rPr>
          <w:b/>
        </w:rPr>
        <w:t xml:space="preserve">Art. 1° - </w:t>
      </w:r>
      <w:r>
        <w:t xml:space="preserve">Fica incluído o Inciso </w:t>
      </w:r>
      <w:r w:rsidR="00B068C5">
        <w:t>XII</w:t>
      </w:r>
      <w:r w:rsidR="00A62997">
        <w:rPr>
          <w:b/>
        </w:rPr>
        <w:t xml:space="preserve">, </w:t>
      </w:r>
      <w:r w:rsidR="00B068C5">
        <w:rPr>
          <w:b/>
        </w:rPr>
        <w:t>alínea</w:t>
      </w:r>
      <w:r w:rsidR="000F4ACF">
        <w:rPr>
          <w:b/>
        </w:rPr>
        <w:t>s</w:t>
      </w:r>
      <w:r w:rsidR="00B068C5">
        <w:rPr>
          <w:b/>
        </w:rPr>
        <w:t xml:space="preserve"> “a”</w:t>
      </w:r>
      <w:r w:rsidR="000F4ACF">
        <w:rPr>
          <w:b/>
        </w:rPr>
        <w:t xml:space="preserve"> e “b”,</w:t>
      </w:r>
      <w:r>
        <w:rPr>
          <w:b/>
        </w:rPr>
        <w:t xml:space="preserve"> no Art. </w:t>
      </w:r>
      <w:r w:rsidR="00B068C5">
        <w:rPr>
          <w:b/>
        </w:rPr>
        <w:t>205</w:t>
      </w:r>
      <w:r>
        <w:rPr>
          <w:b/>
        </w:rPr>
        <w:t xml:space="preserve">, da Lei n° 2224/99, </w:t>
      </w:r>
      <w:r>
        <w:t>que passa a vigorar com a seguinte redação:</w:t>
      </w:r>
    </w:p>
    <w:p w:rsidR="00B068C5" w:rsidRDefault="00CD5EB4" w:rsidP="00B068C5">
      <w:pPr>
        <w:spacing w:after="0" w:line="240" w:lineRule="auto"/>
        <w:ind w:firstLine="1701"/>
        <w:jc w:val="both"/>
      </w:pPr>
      <w:r>
        <w:t xml:space="preserve">Art. </w:t>
      </w:r>
      <w:r w:rsidR="00B068C5">
        <w:t>205</w:t>
      </w:r>
      <w:r>
        <w:t xml:space="preserve"> – </w:t>
      </w:r>
      <w:r w:rsidR="00B068C5">
        <w:t>Em todas as casas de diversões públicas devem ser observadas as</w:t>
      </w:r>
    </w:p>
    <w:p w:rsidR="00B068C5" w:rsidRDefault="00B068C5" w:rsidP="00B068C5">
      <w:pPr>
        <w:spacing w:after="0" w:line="240" w:lineRule="auto"/>
        <w:jc w:val="both"/>
      </w:pPr>
      <w:r>
        <w:t>seguintes disposições, além das estabelecidas pelo Código de Posturas</w:t>
      </w:r>
    </w:p>
    <w:p w:rsidR="00B068C5" w:rsidRDefault="00B068C5" w:rsidP="00B068C5">
      <w:pPr>
        <w:spacing w:after="0" w:line="240" w:lineRule="auto"/>
        <w:jc w:val="both"/>
      </w:pPr>
    </w:p>
    <w:p w:rsidR="00703589" w:rsidRDefault="00703589" w:rsidP="00B068C5">
      <w:pPr>
        <w:spacing w:after="0" w:line="240" w:lineRule="auto"/>
        <w:ind w:firstLine="1701"/>
        <w:jc w:val="both"/>
      </w:pPr>
      <w:r>
        <w:t>I - ......</w:t>
      </w:r>
    </w:p>
    <w:p w:rsidR="00703589" w:rsidRDefault="00703589" w:rsidP="00B068C5">
      <w:pPr>
        <w:spacing w:line="240" w:lineRule="auto"/>
        <w:ind w:firstLine="1701"/>
        <w:jc w:val="both"/>
      </w:pPr>
      <w:r>
        <w:t>II - .....</w:t>
      </w:r>
    </w:p>
    <w:p w:rsidR="00F36FD1" w:rsidRDefault="00703589" w:rsidP="00D9116B">
      <w:pPr>
        <w:ind w:firstLine="1701"/>
        <w:jc w:val="both"/>
      </w:pPr>
      <w:r>
        <w:t xml:space="preserve"> ....</w:t>
      </w:r>
    </w:p>
    <w:p w:rsidR="00F36FD1" w:rsidRDefault="00B068C5" w:rsidP="00F36FD1">
      <w:pPr>
        <w:ind w:left="1701"/>
        <w:jc w:val="both"/>
      </w:pPr>
      <w:r>
        <w:rPr>
          <w:b/>
        </w:rPr>
        <w:t xml:space="preserve">XII </w:t>
      </w:r>
      <w:r w:rsidR="00703589">
        <w:rPr>
          <w:b/>
        </w:rPr>
        <w:t xml:space="preserve"> </w:t>
      </w:r>
      <w:r w:rsidR="00703589" w:rsidRPr="00D9116B">
        <w:t>–</w:t>
      </w:r>
      <w:r w:rsidR="00D9116B">
        <w:t xml:space="preserve">  </w:t>
      </w:r>
      <w:r>
        <w:t>Fica proibida a utilização de canudos de plástico, exceto os biodegradáveis, em restaurantes, bares, quiosques, ambulantes, hotéis e similares no âmbito.</w:t>
      </w:r>
    </w:p>
    <w:p w:rsidR="00B068C5" w:rsidRDefault="00B068C5" w:rsidP="00F36FD1">
      <w:pPr>
        <w:ind w:left="1701"/>
        <w:jc w:val="both"/>
      </w:pPr>
      <w:r>
        <w:t>a - Fica estabelecido o prazo de 180 (cento e oitenta) dias, contados da data da publicação da presente Lei, para que os seus destinatários se adaptem ao determinado no inciso interior.</w:t>
      </w:r>
    </w:p>
    <w:p w:rsidR="004F3518" w:rsidRDefault="00B068C5" w:rsidP="00F36FD1">
      <w:pPr>
        <w:ind w:left="1701"/>
        <w:jc w:val="both"/>
      </w:pPr>
      <w:r>
        <w:t>b –</w:t>
      </w:r>
      <w:r w:rsidR="004F3518">
        <w:t xml:space="preserve"> </w:t>
      </w:r>
      <w:r w:rsidR="00A62997">
        <w:t>O não cumprimento ao disposto nesta lei</w:t>
      </w:r>
      <w:r w:rsidR="00F36FD1">
        <w:t xml:space="preserve"> sujeitará</w:t>
      </w:r>
      <w:r w:rsidR="00A62997">
        <w:t xml:space="preserve"> ao infrator, além da apreensão do material</w:t>
      </w:r>
      <w:r w:rsidR="00F36FD1">
        <w:t xml:space="preserve"> ilegal,</w:t>
      </w:r>
      <w:r w:rsidR="00A62997">
        <w:t xml:space="preserve"> ao pagamento de multa administrativa de 05 (cinco) VRM sendo dobrada em caso de reincidência.</w:t>
      </w:r>
    </w:p>
    <w:p w:rsidR="00A62997" w:rsidRDefault="00A62997" w:rsidP="00A62997">
      <w:pPr>
        <w:pStyle w:val="PargrafodaLista"/>
        <w:ind w:left="1701"/>
        <w:jc w:val="both"/>
      </w:pPr>
    </w:p>
    <w:p w:rsidR="00A62997" w:rsidRDefault="00A62997" w:rsidP="00A62997">
      <w:pPr>
        <w:pStyle w:val="PargrafodaLista"/>
        <w:tabs>
          <w:tab w:val="left" w:pos="5655"/>
        </w:tabs>
        <w:ind w:left="1701"/>
        <w:jc w:val="both"/>
      </w:pPr>
      <w:r>
        <w:tab/>
        <w:t xml:space="preserve"> </w:t>
      </w:r>
    </w:p>
    <w:p w:rsidR="00A62997" w:rsidRDefault="005B5D7A" w:rsidP="00A62997">
      <w:pPr>
        <w:pStyle w:val="PargrafodaLista"/>
        <w:ind w:left="1701"/>
        <w:jc w:val="both"/>
      </w:pPr>
      <w:r>
        <w:t>Art. 2</w:t>
      </w:r>
      <w:r w:rsidR="00404419">
        <w:t xml:space="preserve">° - Esta Lei </w:t>
      </w:r>
      <w:r w:rsidR="00EE3189">
        <w:t>entrará em vigor na data de sua publicação.</w:t>
      </w:r>
    </w:p>
    <w:p w:rsidR="00EE3189" w:rsidRDefault="00EE3189" w:rsidP="00A62997">
      <w:pPr>
        <w:pStyle w:val="PargrafodaLista"/>
        <w:ind w:left="1701"/>
        <w:jc w:val="both"/>
      </w:pPr>
    </w:p>
    <w:p w:rsidR="00F36FD1" w:rsidRDefault="00F36FD1" w:rsidP="00A62997">
      <w:pPr>
        <w:pStyle w:val="PargrafodaLista"/>
        <w:ind w:left="1701"/>
        <w:jc w:val="both"/>
      </w:pPr>
    </w:p>
    <w:p w:rsidR="00EE3189" w:rsidRDefault="00EE3189" w:rsidP="00A62997">
      <w:pPr>
        <w:pStyle w:val="PargrafodaLista"/>
        <w:ind w:left="1701"/>
        <w:jc w:val="both"/>
      </w:pPr>
      <w:r>
        <w:t xml:space="preserve">Guaporé, </w:t>
      </w:r>
      <w:r w:rsidR="006409F2">
        <w:t>15 de abril</w:t>
      </w:r>
      <w:r w:rsidR="00F36FD1">
        <w:t xml:space="preserve"> de 2020</w:t>
      </w:r>
      <w:r>
        <w:t>.</w:t>
      </w:r>
    </w:p>
    <w:p w:rsidR="00EE3189" w:rsidRDefault="00EE3189" w:rsidP="00A62997">
      <w:pPr>
        <w:pStyle w:val="PargrafodaLista"/>
        <w:ind w:left="1701"/>
        <w:jc w:val="both"/>
      </w:pPr>
    </w:p>
    <w:p w:rsidR="00EE3189" w:rsidRDefault="00EE3189" w:rsidP="00A62997">
      <w:pPr>
        <w:pStyle w:val="PargrafodaLista"/>
        <w:ind w:left="1701"/>
        <w:jc w:val="both"/>
      </w:pPr>
    </w:p>
    <w:p w:rsidR="00EE3189" w:rsidRDefault="00EE3189" w:rsidP="00A62997">
      <w:pPr>
        <w:pStyle w:val="PargrafodaLista"/>
        <w:ind w:left="1701"/>
        <w:jc w:val="both"/>
      </w:pPr>
      <w:r>
        <w:t>MOUSTAFH ROBERTO SARI MAHMUD MUHAMMAD</w:t>
      </w:r>
    </w:p>
    <w:p w:rsidR="00EE3189" w:rsidRDefault="00EE3189" w:rsidP="00A62997">
      <w:pPr>
        <w:pStyle w:val="PargrafodaLista"/>
        <w:ind w:left="1701"/>
        <w:jc w:val="both"/>
      </w:pPr>
      <w:r>
        <w:t>Vereador Progressista.</w:t>
      </w: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  <w:r>
        <w:lastRenderedPageBreak/>
        <w:t xml:space="preserve">          </w:t>
      </w:r>
      <w:r w:rsidR="00494F2C">
        <w:t xml:space="preserve">               </w:t>
      </w:r>
      <w:r w:rsidR="00B46D0E">
        <w:t xml:space="preserve">          JUSTIFICATIVA</w:t>
      </w:r>
    </w:p>
    <w:p w:rsidR="003B3B50" w:rsidRDefault="003B3B50" w:rsidP="003B3B50">
      <w:pPr>
        <w:pStyle w:val="PargrafodaLista"/>
        <w:ind w:left="1701"/>
        <w:jc w:val="both"/>
      </w:pPr>
    </w:p>
    <w:p w:rsidR="00B46D0E" w:rsidRDefault="00B46D0E" w:rsidP="003B3B50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</w:p>
    <w:p w:rsidR="00B46D0E" w:rsidRDefault="00B46D0E" w:rsidP="003B3B50">
      <w:pPr>
        <w:pStyle w:val="PargrafodaLista"/>
        <w:ind w:left="1701"/>
        <w:jc w:val="both"/>
      </w:pPr>
    </w:p>
    <w:p w:rsidR="00B46D0E" w:rsidRDefault="00B46D0E" w:rsidP="003B3B50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  <w:r>
        <w:t>A presente proposição pretende ser mais um instrumento de preservação do meio ambiente.</w:t>
      </w:r>
    </w:p>
    <w:p w:rsidR="003B3B50" w:rsidRDefault="003B3B50" w:rsidP="003B3B50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  <w:r>
        <w:t>Assim como as sacolas plásticas são extremamente nocivas ao meio ambiente, os canudos plásticos não biodegradáveis também causam malefícios à natureza, em especial à vida marinha quando são abandonados junto à orla ou mesmo nos mares, rios e baias a partir de embarcações.</w:t>
      </w:r>
    </w:p>
    <w:p w:rsidR="003B3B50" w:rsidRDefault="003B3B50" w:rsidP="003B3B50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  <w:r>
        <w:t>Há que se buscar alternativas menos poluentes e a criação de dificuldades à utilização de canudos plásticos certamente contribuirá para a adoção de novas formas de fabricação de canudos.</w:t>
      </w:r>
    </w:p>
    <w:p w:rsidR="003B3B50" w:rsidRDefault="003B3B50" w:rsidP="003B3B50">
      <w:pPr>
        <w:pStyle w:val="PargrafodaLista"/>
        <w:ind w:left="1701"/>
        <w:jc w:val="both"/>
      </w:pPr>
    </w:p>
    <w:p w:rsidR="003B3B50" w:rsidRDefault="003B3B50" w:rsidP="003B3B50">
      <w:pPr>
        <w:pStyle w:val="PargrafodaLista"/>
        <w:ind w:left="1701"/>
        <w:jc w:val="both"/>
      </w:pPr>
      <w:r>
        <w:t>É, pois, com a certeza de que estaremos dando uma forte contribuição à preservação ambiental que conto com o apoio de meus nobres pares.</w:t>
      </w: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494F2C" w:rsidRDefault="00494F2C" w:rsidP="00B46D0E">
      <w:pPr>
        <w:jc w:val="both"/>
      </w:pPr>
    </w:p>
    <w:p w:rsidR="00494F2C" w:rsidRDefault="00C215F2" w:rsidP="00494F2C">
      <w:pPr>
        <w:jc w:val="both"/>
      </w:pPr>
      <w:r>
        <w:lastRenderedPageBreak/>
        <w:t>Of. nº. 032</w:t>
      </w:r>
      <w:r w:rsidR="00494F2C">
        <w:t xml:space="preserve">/2020                                                                   </w:t>
      </w:r>
      <w:r>
        <w:t>Guaporé, 15 de abril</w:t>
      </w:r>
      <w:r w:rsidR="00494F2C">
        <w:t xml:space="preserve"> de 2020.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                             Senhor Presidente</w:t>
      </w:r>
    </w:p>
    <w:p w:rsidR="00494F2C" w:rsidRDefault="00494F2C" w:rsidP="00494F2C">
      <w:pPr>
        <w:jc w:val="both"/>
      </w:pPr>
      <w:r>
        <w:t xml:space="preserve">                                                                Senhores Vereadores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jc w:val="both"/>
      </w:pPr>
      <w:r>
        <w:t>Encaminho nesta Casa Legislativa, para apreciação e votação dos nobres Ed</w:t>
      </w:r>
      <w:r w:rsidR="006409F2">
        <w:t>is, o PROJETO DE LEI ORDINÁRIA Nº 007</w:t>
      </w:r>
      <w:r>
        <w:t xml:space="preserve"> DE 2020, que “ALTERA COM A INCLUSÃO DE INCISO E ALÍNEAS E DÁ NOVA REDAÇÃO AO ART. 205 DA LEI N° 2224/99 DE 29 DE DEZEMBRO DE 1999, QUE INSTITUIU O CÓDIGO DE POSTURAS E MEIO AMBIENTE DE GUAPORÉ E DÁ OUTRAS PROVIDENCIAS.”.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jc w:val="both"/>
      </w:pPr>
      <w:r>
        <w:t xml:space="preserve">                                        Em anexo, segue a justificativa do projeto ora apresentado.   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                              Atenciosamente,</w:t>
      </w:r>
    </w:p>
    <w:p w:rsidR="00494F2C" w:rsidRDefault="00494F2C" w:rsidP="00494F2C">
      <w:pPr>
        <w:pStyle w:val="PargrafodaLista"/>
        <w:ind w:left="1701"/>
        <w:jc w:val="both"/>
      </w:pPr>
      <w:r>
        <w:t xml:space="preserve"> 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Pr="00B46D0E" w:rsidRDefault="00494F2C" w:rsidP="00494F2C">
      <w:pPr>
        <w:pStyle w:val="PargrafodaLista"/>
        <w:ind w:left="1701"/>
        <w:jc w:val="both"/>
      </w:pPr>
      <w:r w:rsidRPr="00B46D0E">
        <w:t xml:space="preserve">    Moustafh Roberto Sari Mahmud Muhammad                                                                                               </w:t>
      </w:r>
    </w:p>
    <w:p w:rsidR="00494F2C" w:rsidRDefault="00494F2C" w:rsidP="00494F2C">
      <w:pPr>
        <w:pStyle w:val="PargrafodaLista"/>
        <w:ind w:left="1701"/>
        <w:jc w:val="both"/>
      </w:pPr>
      <w:r w:rsidRPr="00B46D0E">
        <w:t xml:space="preserve">  </w:t>
      </w:r>
      <w:r>
        <w:t>Vereador e Líder da Bancada do Partido Progressista</w:t>
      </w:r>
    </w:p>
    <w:p w:rsidR="00494F2C" w:rsidRDefault="00494F2C" w:rsidP="00B46D0E">
      <w:pPr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A Sua Excelência </w:t>
      </w:r>
      <w:r w:rsidR="006409F2">
        <w:t>a Senhor , Jairo Eli</w:t>
      </w:r>
      <w:r w:rsidR="009B4CE7">
        <w:t>as Zanatta</w:t>
      </w:r>
    </w:p>
    <w:p w:rsidR="00494F2C" w:rsidRDefault="00494F2C" w:rsidP="00494F2C">
      <w:pPr>
        <w:pStyle w:val="PargrafodaLista"/>
        <w:ind w:left="1701"/>
        <w:jc w:val="both"/>
      </w:pPr>
      <w:r>
        <w:t>Presidente da Câmara de Veread</w:t>
      </w:r>
      <w:r w:rsidR="00B46D0E">
        <w:t>ores e dignos Pares  Guaporé, RS</w:t>
      </w:r>
      <w:r>
        <w:t>.</w:t>
      </w:r>
    </w:p>
    <w:p w:rsidR="00B46D0E" w:rsidRDefault="00B46D0E" w:rsidP="00B46D0E">
      <w:pPr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                                                           </w:t>
      </w:r>
    </w:p>
    <w:sectPr w:rsidR="00494F2C" w:rsidSect="005B5D7A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24DA"/>
    <w:multiLevelType w:val="hybridMultilevel"/>
    <w:tmpl w:val="0206E1BE"/>
    <w:lvl w:ilvl="0" w:tplc="78AAB06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A430826"/>
    <w:multiLevelType w:val="hybridMultilevel"/>
    <w:tmpl w:val="CF66F17C"/>
    <w:lvl w:ilvl="0" w:tplc="BFF0EDC8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B4"/>
    <w:rsid w:val="00020B9C"/>
    <w:rsid w:val="000F4ACF"/>
    <w:rsid w:val="00223F5F"/>
    <w:rsid w:val="0029242D"/>
    <w:rsid w:val="003B3B50"/>
    <w:rsid w:val="00404419"/>
    <w:rsid w:val="00494F2C"/>
    <w:rsid w:val="004F3518"/>
    <w:rsid w:val="00561929"/>
    <w:rsid w:val="005B5D7A"/>
    <w:rsid w:val="005D4AC2"/>
    <w:rsid w:val="006409F2"/>
    <w:rsid w:val="006A3E1F"/>
    <w:rsid w:val="006F3942"/>
    <w:rsid w:val="00703589"/>
    <w:rsid w:val="0082698D"/>
    <w:rsid w:val="009B4CE7"/>
    <w:rsid w:val="00A62997"/>
    <w:rsid w:val="00B068C5"/>
    <w:rsid w:val="00B46D0E"/>
    <w:rsid w:val="00BD19CB"/>
    <w:rsid w:val="00BE2E26"/>
    <w:rsid w:val="00C215F2"/>
    <w:rsid w:val="00C502B7"/>
    <w:rsid w:val="00CD5EB4"/>
    <w:rsid w:val="00D469CF"/>
    <w:rsid w:val="00D9116B"/>
    <w:rsid w:val="00EE3189"/>
    <w:rsid w:val="00F304C5"/>
    <w:rsid w:val="00F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5EB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5EB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DCD8-DA32-467F-9362-54589944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</cp:lastModifiedBy>
  <cp:revision>5</cp:revision>
  <cp:lastPrinted>2020-05-08T19:43:00Z</cp:lastPrinted>
  <dcterms:created xsi:type="dcterms:W3CDTF">2020-04-15T20:14:00Z</dcterms:created>
  <dcterms:modified xsi:type="dcterms:W3CDTF">2020-05-11T12:10:00Z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