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B2" w:rsidRDefault="00286DB2" w:rsidP="00885E35">
      <w:pPr>
        <w:jc w:val="both"/>
        <w:rPr>
          <w:b/>
        </w:rPr>
      </w:pPr>
      <w:bookmarkStart w:id="0" w:name="_GoBack"/>
      <w:bookmarkEnd w:id="0"/>
    </w:p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D54D7C">
        <w:rPr>
          <w:b/>
        </w:rPr>
        <w:t>22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D54D7C">
        <w:rPr>
          <w:b/>
        </w:rPr>
        <w:t>15</w:t>
      </w:r>
      <w:r w:rsidR="00437B6E">
        <w:rPr>
          <w:b/>
        </w:rPr>
        <w:t xml:space="preserve"> de junho</w:t>
      </w:r>
      <w:r w:rsidR="003313BE">
        <w:rPr>
          <w:b/>
        </w:rPr>
        <w:t xml:space="preserve"> de 2021.</w:t>
      </w:r>
    </w:p>
    <w:p w:rsidR="001D3492" w:rsidRPr="007E7427" w:rsidRDefault="001D3492" w:rsidP="007E7427">
      <w:pPr>
        <w:rPr>
          <w:b/>
        </w:rPr>
      </w:pPr>
    </w:p>
    <w:p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C02502">
        <w:t>14</w:t>
      </w:r>
      <w:r w:rsidR="00920EDC">
        <w:t xml:space="preserve"> de junho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0D4A24">
        <w:t>19h00min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E233CA" w:rsidRPr="00117DCA" w:rsidRDefault="00E233CA" w:rsidP="00954A3F">
      <w:pPr>
        <w:ind w:firstLine="3420"/>
        <w:jc w:val="both"/>
      </w:pPr>
    </w:p>
    <w:p w:rsidR="003A4280" w:rsidRPr="00150CCD" w:rsidRDefault="00885E35" w:rsidP="00D13652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117DCA">
        <w:rPr>
          <w:b/>
          <w:u w:val="single"/>
        </w:rPr>
        <w:t xml:space="preserve">TRIBUNA DO </w:t>
      </w:r>
      <w:bookmarkStart w:id="1" w:name="_Toc515609473"/>
      <w:r w:rsidR="00343C91" w:rsidRPr="00117DCA">
        <w:rPr>
          <w:b/>
          <w:u w:val="single"/>
        </w:rPr>
        <w:t>POVO</w:t>
      </w:r>
      <w:r w:rsidR="00343C91">
        <w:rPr>
          <w:b/>
          <w:u w:val="single"/>
        </w:rPr>
        <w:t>:</w:t>
      </w:r>
      <w:r w:rsidR="000D4A24">
        <w:t xml:space="preserve"> </w:t>
      </w:r>
      <w:r w:rsidR="00D13652" w:rsidRPr="00D13652">
        <w:rPr>
          <w:rFonts w:ascii="Times New Roman" w:eastAsiaTheme="minorHAnsi" w:hAnsi="Times New Roman" w:cs="Times New Roman"/>
          <w:sz w:val="22"/>
          <w:szCs w:val="22"/>
          <w:lang w:eastAsia="en-US"/>
        </w:rPr>
        <w:t>NINGUÉM INSCRITO PARA OCUPAR A TRIBUNA DO POVO</w:t>
      </w:r>
    </w:p>
    <w:p w:rsidR="003C1DB0" w:rsidRDefault="003C1DB0" w:rsidP="00744091">
      <w:pPr>
        <w:pStyle w:val="Default"/>
        <w:rPr>
          <w:b/>
          <w:bCs/>
          <w:u w:val="single"/>
        </w:rPr>
      </w:pPr>
    </w:p>
    <w:p w:rsidR="008E47C3" w:rsidRPr="004C50FB" w:rsidRDefault="003C1DB0" w:rsidP="004C50FB">
      <w:pPr>
        <w:autoSpaceDE w:val="0"/>
        <w:autoSpaceDN w:val="0"/>
        <w:adjustRightInd w:val="0"/>
        <w:rPr>
          <w:rFonts w:ascii="Times-Roman" w:eastAsiaTheme="minorHAnsi" w:hAnsi="Times-Roman" w:cs="Times-Roman"/>
          <w:b/>
          <w:lang w:eastAsia="en-US"/>
        </w:rPr>
      </w:pPr>
      <w:r w:rsidRPr="007A7280">
        <w:rPr>
          <w:b/>
          <w:bCs/>
          <w:u w:val="single"/>
        </w:rPr>
        <w:t>ORDEM DO DIA</w:t>
      </w:r>
      <w:r w:rsidR="00437B6E" w:rsidRPr="004C50FB">
        <w:rPr>
          <w:bCs/>
        </w:rPr>
        <w:t>:</w:t>
      </w:r>
      <w:r w:rsidR="009E15E6" w:rsidRPr="004C50FB">
        <w:rPr>
          <w:rFonts w:ascii="Times-Roman" w:eastAsiaTheme="minorHAnsi" w:hAnsi="Times-Roman" w:cs="Times-Roman"/>
          <w:lang w:eastAsia="en-US"/>
        </w:rPr>
        <w:t xml:space="preserve"> o projeto de</w:t>
      </w:r>
      <w:r w:rsidR="004C50FB" w:rsidRPr="004C50FB">
        <w:rPr>
          <w:rFonts w:ascii="Times-Roman" w:eastAsiaTheme="minorHAnsi" w:hAnsi="Times-Roman" w:cs="Times-Roman"/>
          <w:lang w:eastAsia="en-US"/>
        </w:rPr>
        <w:t xml:space="preserve"> </w:t>
      </w:r>
      <w:r w:rsidR="009E15E6" w:rsidRPr="004C50FB">
        <w:rPr>
          <w:rFonts w:ascii="Times-Roman" w:eastAsiaTheme="minorHAnsi" w:hAnsi="Times-Roman" w:cs="Times-Roman"/>
          <w:lang w:eastAsia="en-US"/>
        </w:rPr>
        <w:t>lei nº 32/2021, que AUTORIZA A ABERTURA</w:t>
      </w:r>
      <w:r w:rsidR="004C50FB" w:rsidRPr="004C50FB">
        <w:rPr>
          <w:rFonts w:ascii="Times-Roman" w:eastAsiaTheme="minorHAnsi" w:hAnsi="Times-Roman" w:cs="Times-Roman"/>
          <w:lang w:eastAsia="en-US"/>
        </w:rPr>
        <w:t xml:space="preserve"> DE CRÉDITO ESPECIAL E DÁ OUTRAS </w:t>
      </w:r>
      <w:r w:rsidR="009E15E6" w:rsidRPr="004C50FB">
        <w:rPr>
          <w:rFonts w:ascii="Times-Roman" w:eastAsiaTheme="minorHAnsi" w:hAnsi="Times-Roman" w:cs="Times-Roman"/>
          <w:lang w:eastAsia="en-US"/>
        </w:rPr>
        <w:t>PROVIDÊNCIAS</w:t>
      </w:r>
      <w:r w:rsidR="009E15E6" w:rsidRPr="004C50FB">
        <w:rPr>
          <w:rFonts w:ascii="Times-Roman" w:eastAsiaTheme="minorHAnsi" w:hAnsi="Times-Roman" w:cs="Times-Roman"/>
          <w:b/>
          <w:lang w:eastAsia="en-US"/>
        </w:rPr>
        <w:t>.</w:t>
      </w:r>
      <w:r w:rsidR="004C50FB" w:rsidRPr="004C50FB">
        <w:rPr>
          <w:rFonts w:ascii="Times-Roman" w:eastAsiaTheme="minorHAnsi" w:hAnsi="Times-Roman" w:cs="Times-Roman"/>
          <w:b/>
          <w:lang w:eastAsia="en-US"/>
        </w:rPr>
        <w:t xml:space="preserve"> Aprovado por unanimidade dos presentes.</w:t>
      </w:r>
    </w:p>
    <w:p w:rsidR="004C50FB" w:rsidRPr="004C50FB" w:rsidRDefault="004C50FB" w:rsidP="004C50FB">
      <w:pPr>
        <w:autoSpaceDE w:val="0"/>
        <w:autoSpaceDN w:val="0"/>
        <w:adjustRightInd w:val="0"/>
        <w:rPr>
          <w:rFonts w:ascii="Times-Roman" w:eastAsiaTheme="minorHAnsi" w:hAnsi="Times-Roman" w:cs="Times-Roman"/>
          <w:b/>
          <w:lang w:eastAsia="en-US"/>
        </w:rPr>
      </w:pPr>
    </w:p>
    <w:p w:rsidR="008E47C3" w:rsidRDefault="000A36AE" w:rsidP="004C50FB">
      <w:pPr>
        <w:autoSpaceDE w:val="0"/>
        <w:autoSpaceDN w:val="0"/>
        <w:adjustRightInd w:val="0"/>
        <w:rPr>
          <w:rFonts w:ascii="Times-Roman" w:eastAsiaTheme="minorHAnsi" w:hAnsi="Times-Roman" w:cs="Times-Roman"/>
          <w:b/>
          <w:lang w:eastAsia="en-US"/>
        </w:rPr>
      </w:pPr>
      <w:r w:rsidRPr="004C50FB">
        <w:t>Projeto</w:t>
      </w:r>
      <w:r w:rsidR="004C50FB" w:rsidRPr="004C50FB">
        <w:t xml:space="preserve"> de lei nº 33/2021, que DÁ NOVA REDAÇÃO AO ARTIGO 2º DA LEI 4181/2021, QUE </w:t>
      </w:r>
      <w:r w:rsidR="004C50FB" w:rsidRPr="004C50FB">
        <w:rPr>
          <w:iCs/>
        </w:rPr>
        <w:t>CONCEDE ANISTIA INTEGRAL DA MULTA E DISPENSA DOS JUROS AOS CONTRIBUINTES E DEVEDORES DA FAZENDA MUNICIPAL E DÁ OUTRAS PROVIDÊNCIAS.</w:t>
      </w:r>
      <w:r w:rsidR="004C50FB" w:rsidRPr="004C50FB">
        <w:rPr>
          <w:rFonts w:ascii="Times-Roman" w:eastAsiaTheme="minorHAnsi" w:hAnsi="Times-Roman" w:cs="Times-Roman"/>
          <w:b/>
          <w:lang w:eastAsia="en-US"/>
        </w:rPr>
        <w:t xml:space="preserve"> Aprovado por unanimidade dos presentes.</w:t>
      </w:r>
    </w:p>
    <w:p w:rsidR="004C50FB" w:rsidRPr="004C50FB" w:rsidRDefault="004C50FB" w:rsidP="004C50FB">
      <w:pPr>
        <w:autoSpaceDE w:val="0"/>
        <w:autoSpaceDN w:val="0"/>
        <w:adjustRightInd w:val="0"/>
        <w:rPr>
          <w:rFonts w:ascii="Times-Roman" w:eastAsiaTheme="minorHAnsi" w:hAnsi="Times-Roman" w:cs="Times-Roman"/>
          <w:b/>
          <w:lang w:eastAsia="en-US"/>
        </w:rPr>
      </w:pPr>
    </w:p>
    <w:p w:rsidR="00F232C5" w:rsidRPr="00CC1011" w:rsidRDefault="000A36AE" w:rsidP="00CC1011">
      <w:pPr>
        <w:tabs>
          <w:tab w:val="left" w:pos="2268"/>
          <w:tab w:val="left" w:pos="4962"/>
        </w:tabs>
        <w:jc w:val="both"/>
        <w:rPr>
          <w:b/>
        </w:rPr>
      </w:pPr>
      <w:r w:rsidRPr="004C50FB">
        <w:t>Projeto</w:t>
      </w:r>
      <w:r w:rsidR="008E47C3" w:rsidRPr="004C50FB">
        <w:t xml:space="preserve"> de lei nº 34/2021, que AUTORIZA O MUNICÍPIO DE GUAPORÉ EFETUAR CESSÃO DE USO À ASSOCIAÇÃO AMIGOS DE SANTA RITA E DÁ OUTRAS PROVIDÊNCIAS.</w:t>
      </w:r>
      <w:r w:rsidR="004C50FB">
        <w:t xml:space="preserve"> </w:t>
      </w:r>
      <w:r w:rsidR="004C50FB" w:rsidRPr="004C50FB">
        <w:rPr>
          <w:b/>
        </w:rPr>
        <w:t>Aprovado por unanimidade dos presentes.</w:t>
      </w:r>
    </w:p>
    <w:p w:rsidR="002F026A" w:rsidRPr="00E01ECE" w:rsidRDefault="002F026A" w:rsidP="000228AB">
      <w:pPr>
        <w:tabs>
          <w:tab w:val="left" w:pos="3544"/>
          <w:tab w:val="left" w:pos="4962"/>
        </w:tabs>
        <w:jc w:val="both"/>
        <w:rPr>
          <w:rFonts w:ascii="Times-Roman" w:hAnsi="Times-Roman" w:cs="Times-Roman"/>
          <w:b/>
          <w:sz w:val="22"/>
          <w:szCs w:val="22"/>
        </w:rPr>
      </w:pPr>
    </w:p>
    <w:p w:rsidR="000A36AE" w:rsidRPr="000A36AE" w:rsidRDefault="001C3A10" w:rsidP="00E01ECE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  <w:r>
        <w:rPr>
          <w:b/>
        </w:rPr>
        <w:t>REQUERIMENTOS ESCRITOS</w:t>
      </w:r>
      <w:r w:rsidR="00D06486">
        <w:rPr>
          <w:b/>
        </w:rPr>
        <w:t>:</w:t>
      </w:r>
      <w:r w:rsidR="00E01ECE">
        <w:rPr>
          <w:b/>
        </w:rPr>
        <w:t xml:space="preserve"> </w:t>
      </w:r>
      <w:r w:rsidR="00BB03ED">
        <w:rPr>
          <w:b/>
        </w:rPr>
        <w:t>ALESSANDR</w:t>
      </w:r>
      <w:r w:rsidR="00E01ECE">
        <w:rPr>
          <w:b/>
        </w:rPr>
        <w:t>O</w:t>
      </w:r>
      <w:r w:rsidR="004B2F7C">
        <w:rPr>
          <w:b/>
        </w:rPr>
        <w:t xml:space="preserve"> DE ALMEIDA</w:t>
      </w:r>
      <w:r w:rsidR="00E01ECE">
        <w:rPr>
          <w:b/>
        </w:rPr>
        <w:t xml:space="preserve"> </w:t>
      </w:r>
      <w:r w:rsidR="004B2F7C">
        <w:rPr>
          <w:b/>
        </w:rPr>
        <w:t>(</w:t>
      </w:r>
      <w:r w:rsidR="00E01ECE">
        <w:rPr>
          <w:b/>
        </w:rPr>
        <w:t>TIGRINHO</w:t>
      </w:r>
      <w:r w:rsidR="004B2F7C">
        <w:rPr>
          <w:b/>
        </w:rPr>
        <w:t>)</w:t>
      </w:r>
      <w:r w:rsidR="00E01ECE">
        <w:rPr>
          <w:b/>
        </w:rPr>
        <w:t>–PTB:</w:t>
      </w:r>
      <w:r w:rsidR="00FE5C17">
        <w:rPr>
          <w:b/>
        </w:rPr>
        <w:t xml:space="preserve"> </w:t>
      </w:r>
      <w:r w:rsidR="00E01ECE">
        <w:t>Requer</w:t>
      </w:r>
      <w:r w:rsidR="0022001D" w:rsidRPr="006631EA">
        <w:t xml:space="preserve"> a Mesa</w:t>
      </w:r>
      <w:r w:rsidR="002F03BA">
        <w:t xml:space="preserve"> Diretora que encaminhe ao Poder</w:t>
      </w:r>
      <w:r w:rsidR="0022001D" w:rsidRPr="006631EA">
        <w:t xml:space="preserve"> Executivo</w:t>
      </w:r>
      <w:r w:rsidR="003E3280">
        <w:t>:</w:t>
      </w:r>
      <w:r w:rsidR="00860A72">
        <w:t xml:space="preserve"> </w:t>
      </w:r>
      <w:r w:rsidR="00BB03ED">
        <w:rPr>
          <w:b/>
        </w:rPr>
        <w:t>1</w:t>
      </w:r>
      <w:r w:rsidR="003E3280" w:rsidRPr="003E3280">
        <w:rPr>
          <w:b/>
        </w:rPr>
        <w:t>)</w:t>
      </w:r>
      <w:r w:rsidR="00BE5BFD">
        <w:t xml:space="preserve"> Requer à Secretaria de Turismo </w:t>
      </w:r>
      <w:r w:rsidR="00FE042D">
        <w:t>para que viabilize a colocação de Placas de Identificação nas ruas do nosso Município, tanto na área central como também nos bairros de nossa cidade.</w:t>
      </w:r>
      <w:r w:rsidR="000D4A24">
        <w:t xml:space="preserve"> </w:t>
      </w:r>
      <w:r w:rsidR="00C43438" w:rsidRPr="00C43438">
        <w:rPr>
          <w:b/>
        </w:rPr>
        <w:t>Aprovado</w:t>
      </w:r>
      <w:r w:rsidR="000D4A24">
        <w:rPr>
          <w:b/>
        </w:rPr>
        <w:t>s</w:t>
      </w:r>
      <w:r w:rsidR="00C43438" w:rsidRPr="00C43438">
        <w:rPr>
          <w:b/>
        </w:rPr>
        <w:t xml:space="preserve"> por </w:t>
      </w:r>
      <w:r w:rsidR="000A36AE" w:rsidRPr="00C43438">
        <w:rPr>
          <w:b/>
        </w:rPr>
        <w:t xml:space="preserve">unanimidade. </w:t>
      </w:r>
      <w:r w:rsidR="000A36AE">
        <w:rPr>
          <w:b/>
        </w:rPr>
        <w:t xml:space="preserve">2) </w:t>
      </w:r>
      <w:r w:rsidR="000A36AE" w:rsidRPr="000A36AE">
        <w:t>Solicita a mesa diretora vistas ao VETO do projeto sugestão de lei 002/2021 que “Torna Alguns Segmentos de Serviços Essenciais”.</w:t>
      </w:r>
      <w:r w:rsidR="000A36AE">
        <w:rPr>
          <w:b/>
        </w:rPr>
        <w:t xml:space="preserve"> Aprovado por unanimidade. 3)</w:t>
      </w:r>
      <w:r w:rsidR="000A36AE" w:rsidRPr="000A36AE">
        <w:t xml:space="preserve"> Requer a Mesa Diretora que encaminhe ao Poder Executivo: Projeto de Lei Sugestão que</w:t>
      </w:r>
      <w:r w:rsidR="000A36AE">
        <w:t xml:space="preserve"> “Dispõe Sobre a Criação do Abrigo Municipal de Passagem e dá outras Providências.”</w:t>
      </w:r>
      <w:r w:rsidR="000A36AE" w:rsidRPr="000A36AE">
        <w:rPr>
          <w:b/>
        </w:rPr>
        <w:t xml:space="preserve"> Aprovado por unanimidade.</w:t>
      </w:r>
    </w:p>
    <w:p w:rsidR="00BB03ED" w:rsidRDefault="00375978" w:rsidP="00692D65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 w:rsidRPr="00375978">
        <w:rPr>
          <w:b/>
          <w:bCs/>
        </w:rPr>
        <w:t xml:space="preserve">JADER DALLA COSTA- PP: </w:t>
      </w:r>
      <w:r w:rsidRPr="00375978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984657">
        <w:rPr>
          <w:b/>
          <w:bCs/>
        </w:rPr>
        <w:t>1)</w:t>
      </w:r>
      <w:r w:rsidR="00E7248D">
        <w:rPr>
          <w:bCs/>
        </w:rPr>
        <w:t xml:space="preserve"> Solicit</w:t>
      </w:r>
      <w:r w:rsidR="00BE5BFD">
        <w:rPr>
          <w:bCs/>
        </w:rPr>
        <w:t>a a Secretaria de Coordenaçã</w:t>
      </w:r>
      <w:r w:rsidR="00FE042D">
        <w:rPr>
          <w:bCs/>
        </w:rPr>
        <w:t>o</w:t>
      </w:r>
      <w:r w:rsidR="00BE5BFD">
        <w:rPr>
          <w:bCs/>
        </w:rPr>
        <w:t>, Planejamento e Desenvolvimento Econômico, um estudo para definição de área própria do Município para construção de uma Praça no Bairro Conceição, preferencialmente na divisa com o Bairro Planalto/Aparecida.</w:t>
      </w:r>
      <w:r w:rsidR="006572D8" w:rsidRPr="006572D8">
        <w:rPr>
          <w:b/>
          <w:bCs/>
        </w:rPr>
        <w:t xml:space="preserve"> Aprovado por unanimidade</w:t>
      </w:r>
      <w:r w:rsidR="006572D8">
        <w:rPr>
          <w:bCs/>
        </w:rPr>
        <w:t xml:space="preserve">. </w:t>
      </w:r>
    </w:p>
    <w:p w:rsidR="00CC1011" w:rsidRPr="00CC1011" w:rsidRDefault="000A36AE" w:rsidP="00CC1011">
      <w:pPr>
        <w:pStyle w:val="Corpodetexto"/>
        <w:tabs>
          <w:tab w:val="left" w:pos="2835"/>
          <w:tab w:val="left" w:pos="5387"/>
        </w:tabs>
        <w:jc w:val="both"/>
        <w:rPr>
          <w:b/>
          <w:bCs/>
        </w:rPr>
      </w:pPr>
      <w:r w:rsidRPr="000A36AE">
        <w:rPr>
          <w:b/>
          <w:bCs/>
        </w:rPr>
        <w:t>JONAS AGOSTI-MDB:</w:t>
      </w:r>
      <w:r>
        <w:rPr>
          <w:bCs/>
        </w:rPr>
        <w:t xml:space="preserve"> </w:t>
      </w:r>
      <w:r w:rsidRPr="000A36AE">
        <w:rPr>
          <w:bCs/>
        </w:rPr>
        <w:t>Requereu a mesa Diretora que</w:t>
      </w:r>
      <w:r>
        <w:rPr>
          <w:bCs/>
        </w:rPr>
        <w:t xml:space="preserve"> faça a inclusão dos projetos nº 32,33,34/2021</w:t>
      </w:r>
      <w:r w:rsidR="00A56C96">
        <w:rPr>
          <w:bCs/>
        </w:rPr>
        <w:t xml:space="preserve"> na ordem do dia da sessão</w:t>
      </w:r>
      <w:r>
        <w:rPr>
          <w:bCs/>
        </w:rPr>
        <w:t>.</w:t>
      </w:r>
      <w:r w:rsidR="00CC1011" w:rsidRPr="00CC1011">
        <w:rPr>
          <w:b/>
        </w:rPr>
        <w:t xml:space="preserve"> </w:t>
      </w:r>
      <w:r w:rsidR="00CC1011" w:rsidRPr="00CC1011">
        <w:rPr>
          <w:b/>
          <w:bCs/>
        </w:rPr>
        <w:t>Aprovado por unanimidade.</w:t>
      </w:r>
    </w:p>
    <w:p w:rsidR="00CC1011" w:rsidRDefault="00CC1011" w:rsidP="00CC1011">
      <w:pPr>
        <w:pStyle w:val="Corpodetexto"/>
        <w:tabs>
          <w:tab w:val="left" w:pos="2835"/>
          <w:tab w:val="left" w:pos="5387"/>
        </w:tabs>
        <w:jc w:val="right"/>
        <w:rPr>
          <w:bCs/>
        </w:rPr>
      </w:pPr>
    </w:p>
    <w:bookmarkEnd w:id="1"/>
    <w:p w:rsidR="00C838CF" w:rsidRPr="00CC1011" w:rsidRDefault="00DD62AF" w:rsidP="007E7427">
      <w:pPr>
        <w:pStyle w:val="Corpodetexto"/>
        <w:tabs>
          <w:tab w:val="left" w:pos="2835"/>
          <w:tab w:val="left" w:pos="5387"/>
        </w:tabs>
        <w:jc w:val="center"/>
        <w:rPr>
          <w:bCs/>
        </w:rPr>
      </w:pPr>
      <w:r>
        <w:rPr>
          <w:b/>
          <w:bCs/>
        </w:rPr>
        <w:t>Valcir Antonio Fanton</w:t>
      </w:r>
    </w:p>
    <w:p w:rsidR="0032313C" w:rsidRPr="009306BD" w:rsidRDefault="00C838CF" w:rsidP="007E7427">
      <w:pPr>
        <w:jc w:val="center"/>
        <w:rPr>
          <w:b/>
        </w:rPr>
      </w:pPr>
      <w:r w:rsidRPr="00117DCA">
        <w:rPr>
          <w:b/>
        </w:rPr>
        <w:t>Presidente</w:t>
      </w:r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097" w:rsidRDefault="00505097" w:rsidP="009E31EB">
      <w:r>
        <w:separator/>
      </w:r>
    </w:p>
  </w:endnote>
  <w:endnote w:type="continuationSeparator" w:id="0">
    <w:p w:rsidR="00505097" w:rsidRDefault="00505097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097" w:rsidRDefault="00505097" w:rsidP="009E31EB">
      <w:r>
        <w:separator/>
      </w:r>
    </w:p>
  </w:footnote>
  <w:footnote w:type="continuationSeparator" w:id="0">
    <w:p w:rsidR="00505097" w:rsidRDefault="00505097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jDaVmK978Zb+96g3s9cOocYFeXw=" w:salt="FAaUyuRXn1RmWV8F+6xo2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719"/>
    <w:rsid w:val="000E6DAB"/>
    <w:rsid w:val="000F140C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367"/>
    <w:rsid w:val="00144756"/>
    <w:rsid w:val="001455D1"/>
    <w:rsid w:val="00145BC4"/>
    <w:rsid w:val="00146B79"/>
    <w:rsid w:val="00147BB9"/>
    <w:rsid w:val="00150CCD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0CD5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C4E"/>
    <w:rsid w:val="00203300"/>
    <w:rsid w:val="00203874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22B4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98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3BA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A4280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C39"/>
    <w:rsid w:val="003F4195"/>
    <w:rsid w:val="003F5977"/>
    <w:rsid w:val="003F5C9A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67A2"/>
    <w:rsid w:val="004A6C70"/>
    <w:rsid w:val="004A72AD"/>
    <w:rsid w:val="004A73B4"/>
    <w:rsid w:val="004A79D1"/>
    <w:rsid w:val="004A7F93"/>
    <w:rsid w:val="004B06E7"/>
    <w:rsid w:val="004B250D"/>
    <w:rsid w:val="004B2637"/>
    <w:rsid w:val="004B2F7C"/>
    <w:rsid w:val="004B55AB"/>
    <w:rsid w:val="004B56A8"/>
    <w:rsid w:val="004B5748"/>
    <w:rsid w:val="004C01AA"/>
    <w:rsid w:val="004C0572"/>
    <w:rsid w:val="004C3D66"/>
    <w:rsid w:val="004C50FB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321"/>
    <w:rsid w:val="00503720"/>
    <w:rsid w:val="005038AD"/>
    <w:rsid w:val="005049F7"/>
    <w:rsid w:val="00504BB3"/>
    <w:rsid w:val="00505097"/>
    <w:rsid w:val="00507D71"/>
    <w:rsid w:val="00510B5F"/>
    <w:rsid w:val="0051100C"/>
    <w:rsid w:val="00512CFC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67BD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4BB7"/>
    <w:rsid w:val="00565AEA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09C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E1E16"/>
    <w:rsid w:val="006E31CD"/>
    <w:rsid w:val="006F2412"/>
    <w:rsid w:val="006F3F91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240A"/>
    <w:rsid w:val="007348A5"/>
    <w:rsid w:val="007353D2"/>
    <w:rsid w:val="007356C7"/>
    <w:rsid w:val="00735A58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12BE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427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3F86"/>
    <w:rsid w:val="008A4AA0"/>
    <w:rsid w:val="008A4EF1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5F8"/>
    <w:rsid w:val="008F160C"/>
    <w:rsid w:val="008F2DB9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EDC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3BDD"/>
    <w:rsid w:val="00954A3F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412E"/>
    <w:rsid w:val="00A2598B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48DE"/>
    <w:rsid w:val="00A55970"/>
    <w:rsid w:val="00A560BB"/>
    <w:rsid w:val="00A56577"/>
    <w:rsid w:val="00A56C96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1C32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57A9B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BFD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96192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011"/>
    <w:rsid w:val="00CC149F"/>
    <w:rsid w:val="00CC38FC"/>
    <w:rsid w:val="00CC5261"/>
    <w:rsid w:val="00CC553B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2392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5343"/>
    <w:rsid w:val="00D967CC"/>
    <w:rsid w:val="00D968C2"/>
    <w:rsid w:val="00DA0F20"/>
    <w:rsid w:val="00DA0F95"/>
    <w:rsid w:val="00DA2F1F"/>
    <w:rsid w:val="00DA3062"/>
    <w:rsid w:val="00DA503B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6B46"/>
    <w:rsid w:val="00E07E14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037E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BED"/>
    <w:rsid w:val="00EE7C65"/>
    <w:rsid w:val="00EF0691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32C5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213F"/>
    <w:rsid w:val="00FE3E43"/>
    <w:rsid w:val="00FE48C3"/>
    <w:rsid w:val="00FE5B9D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CB4D-8B1C-4FDE-8B3B-0DCEA47F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1935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2021-06-15T16:30:00Z</cp:lastPrinted>
  <dcterms:created xsi:type="dcterms:W3CDTF">2021-06-15T16:31:00Z</dcterms:created>
  <dcterms:modified xsi:type="dcterms:W3CDTF">2021-06-15T17:13:00Z</dcterms:modified>
</cp:coreProperties>
</file>