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95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2B7C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6950C7">
        <w:rPr>
          <w:rFonts w:ascii="Times New Roman" w:eastAsia="Times New Roman" w:hAnsi="Times New Roman" w:cs="Times New Roman"/>
          <w:b/>
          <w:lang w:eastAsia="pt-BR"/>
        </w:rPr>
        <w:t>16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861AC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95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83D6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695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2B7C42" w:rsidRPr="002B7C42">
        <w:rPr>
          <w:rFonts w:ascii="Times New Roman" w:hAnsi="Times New Roman" w:cs="Times New Roman"/>
          <w:b/>
          <w:sz w:val="24"/>
          <w:szCs w:val="24"/>
        </w:rPr>
        <w:t>PROJETO DE LEI Nº 88/2019, DE 21 DE NOVEMBRO DE 2019</w:t>
      </w:r>
      <w:r w:rsidR="002B7C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 xml:space="preserve">Institui o </w:t>
      </w:r>
      <w:r w:rsidR="002B7C42">
        <w:rPr>
          <w:rFonts w:ascii="Times New Roman" w:hAnsi="Times New Roman" w:cs="Times New Roman"/>
          <w:color w:val="000000"/>
          <w:sz w:val="24"/>
          <w:szCs w:val="24"/>
        </w:rPr>
        <w:t>Plano de M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 xml:space="preserve">obilidade </w:t>
      </w:r>
      <w:r w:rsidR="002B7C4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 xml:space="preserve">rbana do </w:t>
      </w:r>
      <w:r w:rsidR="002B7C4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 xml:space="preserve">unicípio de </w:t>
      </w:r>
      <w:r w:rsidR="002B7C4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>uaporé-</w:t>
      </w:r>
      <w:r w:rsidR="002B7C42">
        <w:rPr>
          <w:rFonts w:ascii="Times New Roman" w:hAnsi="Times New Roman" w:cs="Times New Roman"/>
          <w:color w:val="000000"/>
          <w:sz w:val="24"/>
          <w:szCs w:val="24"/>
        </w:rPr>
        <w:t>RS</w:t>
      </w:r>
      <w:r w:rsidR="002B7C42" w:rsidRPr="002B7C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7C42" w:rsidRPr="006E636C" w:rsidRDefault="002B7C42" w:rsidP="006E636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36C">
        <w:rPr>
          <w:rFonts w:ascii="Times New Roman" w:hAnsi="Times New Roman" w:cs="Times New Roman"/>
          <w:b/>
          <w:sz w:val="24"/>
          <w:szCs w:val="24"/>
        </w:rPr>
        <w:t>PROJETO DE LEI Nº 91/2019, DE 28 DE NOVEMBRO DE 2019</w:t>
      </w:r>
      <w:r w:rsidRPr="0085149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6E636C">
        <w:rPr>
          <w:rFonts w:ascii="Times New Roman" w:hAnsi="Times New Roman" w:cs="Times New Roman"/>
          <w:color w:val="000000"/>
          <w:sz w:val="24"/>
          <w:szCs w:val="24"/>
        </w:rPr>
        <w:t>Autoriza o Poder E</w:t>
      </w:r>
      <w:r w:rsidR="006E636C" w:rsidRPr="006E636C">
        <w:rPr>
          <w:rFonts w:ascii="Times New Roman" w:hAnsi="Times New Roman" w:cs="Times New Roman"/>
          <w:color w:val="000000"/>
          <w:sz w:val="24"/>
          <w:szCs w:val="24"/>
        </w:rPr>
        <w:t>xecutivo a contr</w:t>
      </w:r>
      <w:r w:rsidR="006E636C">
        <w:rPr>
          <w:rFonts w:ascii="Times New Roman" w:hAnsi="Times New Roman" w:cs="Times New Roman"/>
          <w:color w:val="000000"/>
          <w:sz w:val="24"/>
          <w:szCs w:val="24"/>
        </w:rPr>
        <w:t>atar operação de crédito com a Caixa Econômica F</w:t>
      </w:r>
      <w:r w:rsidR="006E636C" w:rsidRPr="006E636C">
        <w:rPr>
          <w:rFonts w:ascii="Times New Roman" w:hAnsi="Times New Roman" w:cs="Times New Roman"/>
          <w:color w:val="000000"/>
          <w:sz w:val="24"/>
          <w:szCs w:val="24"/>
        </w:rPr>
        <w:t>ederal e dá outras providências.</w:t>
      </w:r>
    </w:p>
    <w:p w:rsidR="006E636C" w:rsidRPr="006E636C" w:rsidRDefault="006E636C" w:rsidP="006E636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E636C">
        <w:rPr>
          <w:rFonts w:ascii="Times New Roman" w:hAnsi="Times New Roman" w:cs="Times New Roman"/>
          <w:b/>
          <w:sz w:val="24"/>
          <w:szCs w:val="24"/>
        </w:rPr>
        <w:t>PROJETO DE LEI Nº 92/2019, DE 03 DE DEZEMBRO DE 2019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E636C">
        <w:rPr>
          <w:rFonts w:ascii="Times New Roman" w:hAnsi="Times New Roman"/>
          <w:iCs/>
          <w:sz w:val="24"/>
          <w:szCs w:val="20"/>
        </w:rPr>
        <w:t xml:space="preserve">Altera, exclui </w:t>
      </w:r>
      <w:r>
        <w:rPr>
          <w:rFonts w:ascii="Times New Roman" w:hAnsi="Times New Roman"/>
          <w:iCs/>
          <w:sz w:val="24"/>
          <w:szCs w:val="20"/>
        </w:rPr>
        <w:t>e migra metas e estratégias do P</w:t>
      </w:r>
      <w:r w:rsidRPr="006E636C">
        <w:rPr>
          <w:rFonts w:ascii="Times New Roman" w:hAnsi="Times New Roman"/>
          <w:iCs/>
          <w:sz w:val="24"/>
          <w:szCs w:val="20"/>
        </w:rPr>
        <w:t xml:space="preserve">lano </w:t>
      </w:r>
      <w:r>
        <w:rPr>
          <w:rFonts w:ascii="Times New Roman" w:hAnsi="Times New Roman"/>
          <w:iCs/>
          <w:sz w:val="24"/>
          <w:szCs w:val="20"/>
        </w:rPr>
        <w:t>M</w:t>
      </w:r>
      <w:r w:rsidRPr="006E636C">
        <w:rPr>
          <w:rFonts w:ascii="Times New Roman" w:hAnsi="Times New Roman"/>
          <w:iCs/>
          <w:sz w:val="24"/>
          <w:szCs w:val="20"/>
        </w:rPr>
        <w:t xml:space="preserve">unicipal de </w:t>
      </w:r>
      <w:r>
        <w:rPr>
          <w:rFonts w:ascii="Times New Roman" w:hAnsi="Times New Roman"/>
          <w:iCs/>
          <w:sz w:val="24"/>
          <w:szCs w:val="20"/>
        </w:rPr>
        <w:t>E</w:t>
      </w:r>
      <w:r w:rsidRPr="006E636C">
        <w:rPr>
          <w:rFonts w:ascii="Times New Roman" w:hAnsi="Times New Roman"/>
          <w:iCs/>
          <w:sz w:val="24"/>
          <w:szCs w:val="20"/>
        </w:rPr>
        <w:t>ducação (</w:t>
      </w:r>
      <w:r>
        <w:rPr>
          <w:rFonts w:ascii="Times New Roman" w:hAnsi="Times New Roman"/>
          <w:iCs/>
          <w:sz w:val="24"/>
          <w:szCs w:val="20"/>
        </w:rPr>
        <w:t>PME</w:t>
      </w:r>
      <w:r w:rsidRPr="006E636C">
        <w:rPr>
          <w:rFonts w:ascii="Times New Roman" w:hAnsi="Times New Roman"/>
          <w:iCs/>
          <w:sz w:val="24"/>
          <w:szCs w:val="20"/>
        </w:rPr>
        <w:t>)</w:t>
      </w:r>
      <w:r>
        <w:rPr>
          <w:rFonts w:ascii="Times New Roman" w:hAnsi="Times New Roman"/>
          <w:iCs/>
          <w:sz w:val="24"/>
          <w:szCs w:val="20"/>
        </w:rPr>
        <w:t xml:space="preserve"> aprovado pela L</w:t>
      </w:r>
      <w:r w:rsidRPr="006E636C">
        <w:rPr>
          <w:rFonts w:ascii="Times New Roman" w:hAnsi="Times New Roman"/>
          <w:iCs/>
          <w:sz w:val="24"/>
          <w:szCs w:val="20"/>
        </w:rPr>
        <w:t xml:space="preserve">ei nº </w:t>
      </w:r>
      <w:r w:rsidRPr="006E636C">
        <w:rPr>
          <w:rFonts w:ascii="Times New Roman" w:hAnsi="Times New Roman"/>
          <w:sz w:val="24"/>
          <w:szCs w:val="20"/>
        </w:rPr>
        <w:t>3622/2015, de 23 de junho de 2015.</w:t>
      </w:r>
    </w:p>
    <w:p w:rsidR="006E636C" w:rsidRPr="006E636C" w:rsidRDefault="006E636C" w:rsidP="006E636C">
      <w:pPr>
        <w:spacing w:after="0" w:line="240" w:lineRule="auto"/>
        <w:jc w:val="both"/>
        <w:rPr>
          <w:rFonts w:ascii="Times New Roman" w:hAnsi="Times New Roman"/>
          <w:iCs/>
          <w:sz w:val="24"/>
          <w:szCs w:val="20"/>
        </w:rPr>
      </w:pPr>
      <w:r w:rsidRPr="006E636C">
        <w:rPr>
          <w:rFonts w:ascii="Times New Roman" w:hAnsi="Times New Roman" w:cs="Times New Roman"/>
          <w:b/>
          <w:sz w:val="24"/>
          <w:szCs w:val="24"/>
        </w:rPr>
        <w:t>PROJETO DE LEI Nº 94/2019, DE 06 DE DEZEMBRO DE 2019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E636C">
        <w:rPr>
          <w:rFonts w:ascii="Times New Roman" w:hAnsi="Times New Roman"/>
          <w:iCs/>
          <w:sz w:val="24"/>
          <w:szCs w:val="20"/>
        </w:rPr>
        <w:t xml:space="preserve">Autoriza a prorrogação de prazo constante na </w:t>
      </w:r>
      <w:r>
        <w:rPr>
          <w:rFonts w:ascii="Times New Roman" w:hAnsi="Times New Roman"/>
          <w:iCs/>
          <w:sz w:val="24"/>
          <w:szCs w:val="20"/>
        </w:rPr>
        <w:t>L</w:t>
      </w:r>
      <w:r w:rsidRPr="006E636C">
        <w:rPr>
          <w:rFonts w:ascii="Times New Roman" w:hAnsi="Times New Roman"/>
          <w:iCs/>
          <w:sz w:val="24"/>
          <w:szCs w:val="20"/>
        </w:rPr>
        <w:t>ei nº 4044/2019 e dá outras providências</w:t>
      </w:r>
      <w:r>
        <w:rPr>
          <w:rFonts w:ascii="Times New Roman" w:hAnsi="Times New Roman"/>
          <w:iCs/>
          <w:sz w:val="24"/>
          <w:szCs w:val="20"/>
        </w:rPr>
        <w:t>.</w:t>
      </w:r>
    </w:p>
    <w:p w:rsidR="006E636C" w:rsidRPr="006E636C" w:rsidRDefault="006E636C" w:rsidP="006E636C">
      <w:pPr>
        <w:spacing w:after="0" w:line="240" w:lineRule="auto"/>
        <w:jc w:val="both"/>
        <w:rPr>
          <w:rFonts w:ascii="Times New Roman" w:hAnsi="Times New Roman"/>
          <w:iCs/>
          <w:sz w:val="24"/>
          <w:szCs w:val="20"/>
        </w:rPr>
      </w:pPr>
      <w:r w:rsidRPr="006E636C">
        <w:rPr>
          <w:rFonts w:ascii="Times New Roman" w:hAnsi="Times New Roman" w:cs="Times New Roman"/>
          <w:b/>
          <w:sz w:val="24"/>
          <w:szCs w:val="24"/>
        </w:rPr>
        <w:t>PROJETO DE LEI Nº 95/2019, DE 06 DE DEZEMBRO DE 2019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E636C">
        <w:rPr>
          <w:rFonts w:ascii="Times New Roman" w:hAnsi="Times New Roman"/>
          <w:iCs/>
          <w:sz w:val="24"/>
          <w:szCs w:val="20"/>
        </w:rPr>
        <w:t>Autoriza a prorrogação de prazo constant</w:t>
      </w:r>
      <w:r>
        <w:rPr>
          <w:rFonts w:ascii="Times New Roman" w:hAnsi="Times New Roman"/>
          <w:iCs/>
          <w:sz w:val="24"/>
          <w:szCs w:val="20"/>
        </w:rPr>
        <w:t>e na L</w:t>
      </w:r>
      <w:r w:rsidRPr="006E636C">
        <w:rPr>
          <w:rFonts w:ascii="Times New Roman" w:hAnsi="Times New Roman"/>
          <w:iCs/>
          <w:sz w:val="24"/>
          <w:szCs w:val="20"/>
        </w:rPr>
        <w:t>ei nº 4052/2019 e dá outras providências</w:t>
      </w:r>
      <w:r>
        <w:rPr>
          <w:rFonts w:ascii="Times New Roman" w:hAnsi="Times New Roman"/>
          <w:iCs/>
          <w:sz w:val="24"/>
          <w:szCs w:val="20"/>
        </w:rPr>
        <w:t>.</w:t>
      </w:r>
    </w:p>
    <w:p w:rsidR="006E636C" w:rsidRPr="006E636C" w:rsidRDefault="006E636C" w:rsidP="006E636C">
      <w:pPr>
        <w:pStyle w:val="SemEspaamento"/>
        <w:jc w:val="both"/>
        <w:rPr>
          <w:rFonts w:ascii="Times New Roman" w:eastAsiaTheme="minorHAnsi" w:hAnsi="Times New Roman" w:cstheme="minorBidi"/>
          <w:iCs/>
          <w:sz w:val="24"/>
          <w:szCs w:val="20"/>
        </w:rPr>
      </w:pPr>
      <w:r w:rsidRPr="006E636C">
        <w:rPr>
          <w:rFonts w:ascii="Times New Roman" w:eastAsiaTheme="minorHAnsi" w:hAnsi="Times New Roman"/>
          <w:b/>
          <w:sz w:val="24"/>
          <w:szCs w:val="24"/>
        </w:rPr>
        <w:t>PROJETO DE LEI Nº 96/2019, DE 06 DE DEZEMBRO DE 2019</w:t>
      </w:r>
      <w:r w:rsidRPr="002C560F">
        <w:t>.</w:t>
      </w:r>
      <w:r>
        <w:t xml:space="preserve"> 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Autoriza o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M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unicípio subvencionar a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A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ssociação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H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ospitalar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M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anoel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F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 xml:space="preserve">rancisco 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G</w:t>
      </w:r>
      <w:r w:rsidRPr="006E636C">
        <w:rPr>
          <w:rFonts w:ascii="Times New Roman" w:eastAsiaTheme="minorHAnsi" w:hAnsi="Times New Roman" w:cstheme="minorBidi"/>
          <w:iCs/>
          <w:sz w:val="24"/>
          <w:szCs w:val="20"/>
        </w:rPr>
        <w:t>uerreiro e dá outras providências</w:t>
      </w:r>
      <w:r>
        <w:rPr>
          <w:rFonts w:ascii="Times New Roman" w:eastAsiaTheme="minorHAnsi" w:hAnsi="Times New Roman" w:cstheme="minorBidi"/>
          <w:iCs/>
          <w:sz w:val="24"/>
          <w:szCs w:val="20"/>
        </w:rPr>
        <w:t>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B2291" w:rsidRPr="00DC3E08" w:rsidRDefault="003B2291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7321" w:rsidRPr="00DC3E08" w:rsidRDefault="0059732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lastRenderedPageBreak/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Jf4N+evYe+UCMQ5KrI95rolc7M=" w:salt="s6aue5qYOJcj1zTNIPsbZ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0A16-3F8F-4EE1-80A0-E9C5CAF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2019-12-02T21:42:00Z</cp:lastPrinted>
  <dcterms:created xsi:type="dcterms:W3CDTF">2019-12-12T14:12:00Z</dcterms:created>
  <dcterms:modified xsi:type="dcterms:W3CDTF">2019-12-13T11:50:00Z</dcterms:modified>
  <cp:contentStatus/>
</cp:coreProperties>
</file>