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1AC3E" w14:textId="463AA9A8" w:rsidR="00EF65A6" w:rsidRPr="00EF65A6" w:rsidRDefault="00EF65A6" w:rsidP="00EF65A6">
      <w:pPr>
        <w:pStyle w:val="Corpodetexto"/>
        <w:tabs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 xml:space="preserve">Of. nº. 001/2021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65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 xml:space="preserve">Guaporé,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F65A6">
        <w:rPr>
          <w:rFonts w:ascii="Times New Roman" w:hAnsi="Times New Roman" w:cs="Times New Roman"/>
          <w:sz w:val="24"/>
          <w:szCs w:val="24"/>
        </w:rPr>
        <w:t xml:space="preserve"> de março de 2021.</w:t>
      </w:r>
    </w:p>
    <w:p w14:paraId="5E799D4A" w14:textId="77777777" w:rsidR="00EF65A6" w:rsidRPr="00EF65A6" w:rsidRDefault="00EF65A6" w:rsidP="00EF65A6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406C2" w14:textId="77777777" w:rsidR="00EF65A6" w:rsidRPr="00EF65A6" w:rsidRDefault="00EF65A6" w:rsidP="00EF65A6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42961" w14:textId="77777777" w:rsidR="00EF65A6" w:rsidRPr="00EF65A6" w:rsidRDefault="00EF65A6" w:rsidP="00EF65A6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Senhores Vereadores,</w:t>
      </w:r>
    </w:p>
    <w:p w14:paraId="35442D1B" w14:textId="77777777" w:rsidR="00EF65A6" w:rsidRPr="00EF65A6" w:rsidRDefault="00EF65A6" w:rsidP="00EF65A6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6FB5C" w14:textId="0DC7935F" w:rsidR="00EF65A6" w:rsidRPr="00EF65A6" w:rsidRDefault="00EF65A6" w:rsidP="00EF65A6">
      <w:pPr>
        <w:pStyle w:val="Recuodecorpodetexto2"/>
        <w:tabs>
          <w:tab w:val="left" w:pos="34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Estamos enviando para apreciação e votação de Vossas Excelências, o Projeto de Lei Legislativa nº. 001/2021, que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F65A6">
        <w:rPr>
          <w:rFonts w:ascii="Times New Roman" w:hAnsi="Times New Roman" w:cs="Times New Roman"/>
          <w:sz w:val="24"/>
          <w:szCs w:val="24"/>
        </w:rPr>
        <w:t>Altera dispositivos da Lei Municipal n. 4.005/2019 de 14 de maio de 2019, que   REGULAMENTA A PRESTAÇÃO DO SERVIÇO DE TRANSPORTE REMUNERADO PRIVADO INDIVIDUAL DE PASSAGEIROS GERENCIADO POR PLATAFORMAS TECNOLÓGICAS NO MUNICÍPIO DE GUAPORÉ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F65A6">
        <w:rPr>
          <w:rFonts w:ascii="Times New Roman" w:hAnsi="Times New Roman" w:cs="Times New Roman"/>
          <w:sz w:val="24"/>
          <w:szCs w:val="24"/>
        </w:rPr>
        <w:t>.</w:t>
      </w:r>
    </w:p>
    <w:p w14:paraId="298EFFF1" w14:textId="77777777" w:rsidR="00EF65A6" w:rsidRPr="00EF65A6" w:rsidRDefault="00EF65A6" w:rsidP="00EF65A6">
      <w:pPr>
        <w:pStyle w:val="Recuodecorpodetexto2"/>
        <w:tabs>
          <w:tab w:val="left" w:pos="3402"/>
        </w:tabs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Em anexo segue justificativa do presente encaminhamento.</w:t>
      </w:r>
    </w:p>
    <w:p w14:paraId="6DFD7AFE" w14:textId="77777777" w:rsidR="00EF65A6" w:rsidRPr="00EF65A6" w:rsidRDefault="00EF65A6" w:rsidP="00EF65A6">
      <w:pPr>
        <w:pStyle w:val="Recuodecorpodetexto2"/>
        <w:tabs>
          <w:tab w:val="left" w:pos="3402"/>
        </w:tabs>
        <w:spacing w:line="360" w:lineRule="auto"/>
        <w:ind w:firstLine="3119"/>
        <w:jc w:val="both"/>
        <w:rPr>
          <w:rFonts w:ascii="Times New Roman" w:hAnsi="Times New Roman" w:cs="Times New Roman"/>
          <w:sz w:val="24"/>
          <w:szCs w:val="24"/>
        </w:rPr>
      </w:pPr>
    </w:p>
    <w:p w14:paraId="30645630" w14:textId="77777777" w:rsidR="00EF65A6" w:rsidRPr="00EF65A6" w:rsidRDefault="00EF65A6" w:rsidP="00EF65A6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Atenciosamente.</w:t>
      </w:r>
    </w:p>
    <w:p w14:paraId="144B4948" w14:textId="77777777" w:rsidR="00EF65A6" w:rsidRPr="00EF65A6" w:rsidRDefault="00EF65A6" w:rsidP="00EF65A6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6FA77" w14:textId="77777777" w:rsidR="00EF65A6" w:rsidRPr="00EF65A6" w:rsidRDefault="00EF65A6" w:rsidP="00EF65A6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BDD07" w14:textId="77777777" w:rsidR="00871ADE" w:rsidRPr="00871ADE" w:rsidRDefault="00871ADE" w:rsidP="00871ADE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DE">
        <w:rPr>
          <w:rFonts w:ascii="Times New Roman" w:hAnsi="Times New Roman" w:cs="Times New Roman"/>
          <w:sz w:val="24"/>
          <w:szCs w:val="24"/>
        </w:rPr>
        <w:t xml:space="preserve">     Jader Dalla Costa                                                                              Itamara Franceschini</w:t>
      </w:r>
    </w:p>
    <w:p w14:paraId="6903809E" w14:textId="2E3E407F" w:rsidR="00EF65A6" w:rsidRPr="00EF65A6" w:rsidRDefault="00871ADE" w:rsidP="00871ADE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DE">
        <w:rPr>
          <w:rFonts w:ascii="Times New Roman" w:hAnsi="Times New Roman" w:cs="Times New Roman"/>
          <w:sz w:val="24"/>
          <w:szCs w:val="24"/>
        </w:rPr>
        <w:t xml:space="preserve">Vereador e líder da Bancada do PP                   </w:t>
      </w:r>
      <w:r w:rsidR="00BE24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71ADE">
        <w:rPr>
          <w:rFonts w:ascii="Times New Roman" w:hAnsi="Times New Roman" w:cs="Times New Roman"/>
          <w:sz w:val="24"/>
          <w:szCs w:val="24"/>
        </w:rPr>
        <w:t xml:space="preserve">  Vereadora da Bancada do PP</w:t>
      </w:r>
    </w:p>
    <w:p w14:paraId="0ABAE9DB" w14:textId="7ABD6B11" w:rsidR="00EF65A6" w:rsidRPr="00C02029" w:rsidRDefault="00EF65A6" w:rsidP="00871ADE">
      <w:pPr>
        <w:tabs>
          <w:tab w:val="left" w:pos="3554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3FAA22B1" w14:textId="4B13BDB7" w:rsidR="00EF65A6" w:rsidRPr="00C02029" w:rsidRDefault="00871ADE" w:rsidP="00871ADE">
      <w:pPr>
        <w:tabs>
          <w:tab w:val="left" w:pos="355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F6E9CFA" w14:textId="37F7459E" w:rsidR="00871ADE" w:rsidRPr="00871ADE" w:rsidRDefault="00871ADE" w:rsidP="00871A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71ADE">
        <w:rPr>
          <w:rFonts w:ascii="Times New Roman" w:hAnsi="Times New Roman" w:cs="Times New Roman"/>
          <w:sz w:val="24"/>
          <w:szCs w:val="24"/>
        </w:rPr>
        <w:t xml:space="preserve">  Moustafh Roberto Sari M. Muhammad                                     </w:t>
      </w:r>
    </w:p>
    <w:p w14:paraId="4A7DAF47" w14:textId="77777777" w:rsidR="00871ADE" w:rsidRDefault="00871ADE" w:rsidP="00871A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71ADE">
        <w:rPr>
          <w:rFonts w:ascii="Times New Roman" w:hAnsi="Times New Roman" w:cs="Times New Roman"/>
          <w:sz w:val="24"/>
          <w:szCs w:val="24"/>
        </w:rPr>
        <w:t>Vereador da bancada do PP</w:t>
      </w:r>
    </w:p>
    <w:p w14:paraId="49926C33" w14:textId="77777777" w:rsidR="00871ADE" w:rsidRDefault="00871ADE" w:rsidP="00871ADE">
      <w:pPr>
        <w:rPr>
          <w:rFonts w:ascii="Times New Roman" w:hAnsi="Times New Roman" w:cs="Times New Roman"/>
          <w:sz w:val="24"/>
          <w:szCs w:val="24"/>
        </w:rPr>
      </w:pPr>
    </w:p>
    <w:p w14:paraId="114DCC21" w14:textId="77777777" w:rsidR="00871ADE" w:rsidRDefault="00871ADE" w:rsidP="00871ADE">
      <w:pPr>
        <w:rPr>
          <w:rFonts w:ascii="Times New Roman" w:hAnsi="Times New Roman" w:cs="Times New Roman"/>
          <w:sz w:val="24"/>
          <w:szCs w:val="24"/>
        </w:rPr>
      </w:pPr>
    </w:p>
    <w:p w14:paraId="0F5212E1" w14:textId="77777777" w:rsidR="00871ADE" w:rsidRPr="00871ADE" w:rsidRDefault="00871ADE" w:rsidP="00871ADE">
      <w:pPr>
        <w:rPr>
          <w:rFonts w:ascii="Times New Roman" w:hAnsi="Times New Roman" w:cs="Times New Roman"/>
          <w:sz w:val="24"/>
          <w:szCs w:val="24"/>
        </w:rPr>
      </w:pPr>
      <w:r w:rsidRPr="00871ADE">
        <w:rPr>
          <w:rFonts w:ascii="Times New Roman" w:hAnsi="Times New Roman" w:cs="Times New Roman"/>
          <w:sz w:val="24"/>
          <w:szCs w:val="24"/>
        </w:rPr>
        <w:t>Alessandro Tigrinho                                                                  Antoninho Pandolfo</w:t>
      </w:r>
    </w:p>
    <w:p w14:paraId="4CC9B44D" w14:textId="7DEACF73" w:rsidR="00871ADE" w:rsidRPr="00871ADE" w:rsidRDefault="00871ADE" w:rsidP="00871ADE">
      <w:pPr>
        <w:rPr>
          <w:rFonts w:ascii="Times New Roman" w:hAnsi="Times New Roman" w:cs="Times New Roman"/>
          <w:sz w:val="24"/>
          <w:szCs w:val="24"/>
        </w:rPr>
      </w:pPr>
      <w:r w:rsidRPr="00871ADE">
        <w:rPr>
          <w:rFonts w:ascii="Times New Roman" w:hAnsi="Times New Roman" w:cs="Times New Roman"/>
          <w:sz w:val="24"/>
          <w:szCs w:val="24"/>
        </w:rPr>
        <w:t>Vereador do PTB                                                                          Vereador do PTB</w:t>
      </w:r>
      <w:r w:rsidR="00EF65A6" w:rsidRPr="00EF65A6">
        <w:rPr>
          <w:rFonts w:ascii="Times New Roman" w:hAnsi="Times New Roman" w:cs="Times New Roman"/>
          <w:sz w:val="24"/>
          <w:szCs w:val="24"/>
        </w:rPr>
        <w:br w:type="page"/>
      </w:r>
      <w:r w:rsidRPr="00871AD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742444A3" w14:textId="620B9FA4" w:rsidR="00871ADE" w:rsidRPr="00EF65A6" w:rsidRDefault="00871ADE" w:rsidP="00871ADE">
      <w:pPr>
        <w:rPr>
          <w:rFonts w:ascii="Times New Roman" w:hAnsi="Times New Roman" w:cs="Times New Roman"/>
          <w:sz w:val="24"/>
          <w:szCs w:val="24"/>
        </w:rPr>
      </w:pPr>
      <w:r w:rsidRPr="00871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B7E6A3A" w14:textId="77777777" w:rsidR="00EF65A6" w:rsidRPr="00EF65A6" w:rsidRDefault="00EF65A6" w:rsidP="00EF65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7E16CE" w14:textId="77777777" w:rsidR="00EF65A6" w:rsidRPr="006719BE" w:rsidRDefault="00EF65A6" w:rsidP="00EF65A6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t>PROJETO DE LEI LEGISLATIVA Nº. 0</w:t>
      </w:r>
      <w:r>
        <w:rPr>
          <w:rFonts w:ascii="Times New Roman" w:hAnsi="Times New Roman"/>
          <w:b/>
          <w:sz w:val="24"/>
          <w:szCs w:val="24"/>
        </w:rPr>
        <w:t>01</w:t>
      </w:r>
      <w:r w:rsidRPr="006719BE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7468A5AB" w14:textId="77777777" w:rsidR="000D1AB3" w:rsidRPr="00EF65A6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6DA87ED0" w14:textId="0D5E465C" w:rsidR="000D1AB3" w:rsidRPr="00EF65A6" w:rsidRDefault="000D1AB3" w:rsidP="000D1AB3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A6">
        <w:rPr>
          <w:rFonts w:ascii="Times New Roman" w:hAnsi="Times New Roman" w:cs="Times New Roman"/>
          <w:b/>
          <w:sz w:val="24"/>
          <w:szCs w:val="24"/>
        </w:rPr>
        <w:t>Altera dispositivos da Lei Municipal n. 4.005/2019 de 14 de maio de 2019, que   REGULAMENTA A PRESTAÇÃO DO SERVIÇO DE TRANSP</w:t>
      </w:r>
      <w:bookmarkStart w:id="0" w:name="_GoBack"/>
      <w:bookmarkEnd w:id="0"/>
      <w:r w:rsidRPr="00EF65A6">
        <w:rPr>
          <w:rFonts w:ascii="Times New Roman" w:hAnsi="Times New Roman" w:cs="Times New Roman"/>
          <w:b/>
          <w:sz w:val="24"/>
          <w:szCs w:val="24"/>
        </w:rPr>
        <w:t>ORTE REMUNERADO PRIVADO INDIVIDUAL DE PASSAGEIROS GERENCIADO POR PLATAFORMAS TECNOLÓGICAS NO MUNICÍPIO DE GUAPORÉ.</w:t>
      </w:r>
    </w:p>
    <w:p w14:paraId="7415EEC4" w14:textId="77777777" w:rsidR="000D1AB3" w:rsidRPr="00EF65A6" w:rsidRDefault="000D1AB3" w:rsidP="000D1AB3">
      <w:pPr>
        <w:rPr>
          <w:rFonts w:ascii="Times New Roman" w:hAnsi="Times New Roman" w:cs="Times New Roman"/>
          <w:sz w:val="24"/>
          <w:szCs w:val="24"/>
        </w:rPr>
      </w:pPr>
    </w:p>
    <w:p w14:paraId="44636AC6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3F87C" w14:textId="0FE790D5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 1º</w:t>
      </w:r>
      <w:r w:rsidRPr="00EF65A6">
        <w:rPr>
          <w:rFonts w:ascii="Times New Roman" w:hAnsi="Times New Roman" w:cs="Times New Roman"/>
          <w:sz w:val="24"/>
          <w:szCs w:val="24"/>
        </w:rPr>
        <w:t xml:space="preserve"> O Art. </w:t>
      </w:r>
      <w:r w:rsidR="00285851" w:rsidRPr="00EF65A6">
        <w:rPr>
          <w:rFonts w:ascii="Times New Roman" w:hAnsi="Times New Roman" w:cs="Times New Roman"/>
          <w:sz w:val="24"/>
          <w:szCs w:val="24"/>
        </w:rPr>
        <w:t>2</w:t>
      </w:r>
      <w:r w:rsidR="00EF65A6" w:rsidRPr="00543B11">
        <w:rPr>
          <w:rFonts w:ascii="Times New Roman" w:hAnsi="Times New Roman"/>
          <w:sz w:val="24"/>
          <w:szCs w:val="24"/>
        </w:rPr>
        <w:t>º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="00285851" w:rsidRPr="00EF65A6">
        <w:rPr>
          <w:rFonts w:ascii="Times New Roman" w:hAnsi="Times New Roman" w:cs="Times New Roman"/>
          <w:sz w:val="24"/>
          <w:szCs w:val="24"/>
        </w:rPr>
        <w:t xml:space="preserve"> §</w:t>
      </w:r>
      <w:r w:rsidRPr="00EF65A6">
        <w:rPr>
          <w:rFonts w:ascii="Times New Roman" w:hAnsi="Times New Roman" w:cs="Times New Roman"/>
          <w:sz w:val="24"/>
          <w:szCs w:val="24"/>
        </w:rPr>
        <w:t xml:space="preserve"> 1º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da presente lei passa a vigorar com a seguinte redação:</w:t>
      </w:r>
    </w:p>
    <w:p w14:paraId="3499B5DB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§ 1º Os veículos que serão utilizados no serviço que trata esta Lei deverão ter 04 (quatro) portas, ar - condicionado e idade máxima de 10 (dez) anos de uso, a partir do ano modelo de fabricação, desde que aprovados em inspeção veicular.</w:t>
      </w:r>
    </w:p>
    <w:p w14:paraId="07E2612A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AEB5C" w14:textId="3E8510AA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proofErr w:type="gramStart"/>
      <w:r w:rsidRPr="00EF6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6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>O Art. 5</w:t>
      </w:r>
      <w:r w:rsidR="00EF65A6" w:rsidRPr="00543B11">
        <w:rPr>
          <w:rFonts w:ascii="Times New Roman" w:hAnsi="Times New Roman"/>
          <w:sz w:val="24"/>
          <w:szCs w:val="24"/>
        </w:rPr>
        <w:t>º</w:t>
      </w:r>
      <w:r w:rsidR="00EF65A6">
        <w:rPr>
          <w:rFonts w:ascii="Times New Roman" w:hAnsi="Times New Roman" w:cs="Times New Roman"/>
          <w:sz w:val="24"/>
          <w:szCs w:val="24"/>
        </w:rPr>
        <w:t>, inciso</w:t>
      </w:r>
      <w:r w:rsidRPr="00EF65A6">
        <w:rPr>
          <w:rFonts w:ascii="Times New Roman" w:hAnsi="Times New Roman" w:cs="Times New Roman"/>
          <w:sz w:val="24"/>
          <w:szCs w:val="24"/>
        </w:rPr>
        <w:t xml:space="preserve"> XI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da presente Lei passa a </w:t>
      </w:r>
      <w:r w:rsidR="00EF65A6">
        <w:rPr>
          <w:rFonts w:ascii="Times New Roman" w:hAnsi="Times New Roman" w:cs="Times New Roman"/>
          <w:sz w:val="24"/>
          <w:szCs w:val="24"/>
        </w:rPr>
        <w:t>vigorar com a seguinte redação:</w:t>
      </w:r>
    </w:p>
    <w:p w14:paraId="1903C336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XI - disponibilizar aos usuários e condutores do serviço que trata esta Lei, apólice de seguro para Acidentes Pessoais de Passageiros (APP) de, no mínimo, R$ 25.000,00 (vinte e cinco mil reais).</w:t>
      </w:r>
    </w:p>
    <w:p w14:paraId="4064BAD2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009A3" w14:textId="559A5241" w:rsidR="000D1AB3" w:rsidRPr="00EF65A6" w:rsidRDefault="000D1AB3" w:rsidP="000D1AB3">
      <w:pPr>
        <w:tabs>
          <w:tab w:val="left" w:pos="15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3º</w:t>
      </w:r>
      <w:proofErr w:type="gramStart"/>
      <w:r w:rsidRPr="00EF65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>O Art. 8</w:t>
      </w:r>
      <w:r w:rsidR="00EF65A6" w:rsidRPr="00543B11">
        <w:rPr>
          <w:rFonts w:ascii="Times New Roman" w:hAnsi="Times New Roman"/>
          <w:sz w:val="24"/>
          <w:szCs w:val="24"/>
        </w:rPr>
        <w:t>º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I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da presente Lei passa a vig</w:t>
      </w:r>
      <w:r w:rsidR="00EF65A6">
        <w:rPr>
          <w:rFonts w:ascii="Times New Roman" w:hAnsi="Times New Roman" w:cs="Times New Roman"/>
          <w:sz w:val="24"/>
          <w:szCs w:val="24"/>
        </w:rPr>
        <w:t xml:space="preserve">orar com a seguinte </w:t>
      </w:r>
      <w:r w:rsidR="002F3C24">
        <w:rPr>
          <w:rFonts w:ascii="Times New Roman" w:hAnsi="Times New Roman" w:cs="Times New Roman"/>
          <w:sz w:val="24"/>
          <w:szCs w:val="24"/>
        </w:rPr>
        <w:t>redação</w:t>
      </w:r>
      <w:r w:rsidR="00EF65A6">
        <w:rPr>
          <w:rFonts w:ascii="Times New Roman" w:hAnsi="Times New Roman" w:cs="Times New Roman"/>
          <w:sz w:val="24"/>
          <w:szCs w:val="24"/>
        </w:rPr>
        <w:t>:</w:t>
      </w:r>
    </w:p>
    <w:p w14:paraId="4A0CCBEE" w14:textId="5AB88104" w:rsidR="000D1AB3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I - documento comprobatório de que veículo a ser cadastrado para realizar o serviço de transporte remunerado privado individual de passageiros, gerenciado por plataformas tecnológicas, em nome do condutor proprietário, fiduciante, arrendatário ou locatário e/ou autorização por escrito do proprietário do referido veículo a ser cadastrado;</w:t>
      </w:r>
    </w:p>
    <w:p w14:paraId="733A5BC1" w14:textId="77777777" w:rsidR="002F3C24" w:rsidRPr="00EF65A6" w:rsidRDefault="002F3C24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E5FC3" w14:textId="21126BA6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="002F3C24" w:rsidRPr="00EF65A6"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 w:rsidRPr="00EF65A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>Ficam alterados os incisos II, IV e V do Art. 12, o qual passam a</w:t>
      </w:r>
      <w:r w:rsidR="00EF65A6">
        <w:rPr>
          <w:rFonts w:ascii="Times New Roman" w:hAnsi="Times New Roman" w:cs="Times New Roman"/>
          <w:sz w:val="24"/>
          <w:szCs w:val="24"/>
        </w:rPr>
        <w:t xml:space="preserve"> vigorar com a seguinte redação:</w:t>
      </w:r>
    </w:p>
    <w:p w14:paraId="489771B5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II - condutor assumir compromisso de prestação do serviço única e exclusivamente por meio de plataforma tecnológica;</w:t>
      </w:r>
    </w:p>
    <w:p w14:paraId="0E96C152" w14:textId="7E4A6528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IV - apresentar certidão negativa da Justiça Estadual, que comprove não possuir condenação por qualquer crime de trânsito, certidão negativa Eleitoral, certidão negativa Federal, com menos de sessenta dias de sua expedição;</w:t>
      </w:r>
    </w:p>
    <w:p w14:paraId="3A7E9F4F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lastRenderedPageBreak/>
        <w:t>V – condutor apresentar atestado médico fornecido por profissional habilitado de que não é portador de moléstia que o inabilite para o desempenho da Função.</w:t>
      </w:r>
    </w:p>
    <w:p w14:paraId="4883147F" w14:textId="162F9548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59BF52" w14:textId="61F1E65E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2F3C24" w:rsidRPr="00EF65A6"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 w:rsidRPr="00EF65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>O Art. 13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XV, passa a</w:t>
      </w:r>
      <w:r w:rsidR="00EF65A6">
        <w:rPr>
          <w:rFonts w:ascii="Times New Roman" w:hAnsi="Times New Roman" w:cs="Times New Roman"/>
          <w:sz w:val="24"/>
          <w:szCs w:val="24"/>
        </w:rPr>
        <w:t xml:space="preserve"> vigorar com a seguinte redação:</w:t>
      </w:r>
    </w:p>
    <w:p w14:paraId="1D7B162A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XV - é permitido o uso de adesivos de cunho publicitário na parte externa do veículo para a execução do serviço previsto nesta Lei;</w:t>
      </w:r>
    </w:p>
    <w:p w14:paraId="34154DE8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A8AC2" w14:textId="5DEA339F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 xml:space="preserve">Art.6 </w:t>
      </w:r>
      <w:r w:rsidR="002F3C24" w:rsidRPr="00EF65A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EF6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C24">
        <w:rPr>
          <w:rFonts w:ascii="Times New Roman" w:hAnsi="Times New Roman" w:cs="Times New Roman"/>
          <w:bCs/>
          <w:sz w:val="24"/>
          <w:szCs w:val="24"/>
        </w:rPr>
        <w:t>O</w:t>
      </w:r>
      <w:r w:rsidRPr="002F3C24">
        <w:rPr>
          <w:rFonts w:ascii="Times New Roman" w:hAnsi="Times New Roman" w:cs="Times New Roman"/>
          <w:sz w:val="24"/>
          <w:szCs w:val="24"/>
        </w:rPr>
        <w:t xml:space="preserve"> </w:t>
      </w:r>
      <w:r w:rsidRPr="00EF65A6">
        <w:rPr>
          <w:rFonts w:ascii="Times New Roman" w:hAnsi="Times New Roman" w:cs="Times New Roman"/>
          <w:sz w:val="24"/>
          <w:szCs w:val="24"/>
        </w:rPr>
        <w:t>Art. 15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VI, passa a</w:t>
      </w:r>
      <w:r w:rsidR="00EF65A6">
        <w:rPr>
          <w:rFonts w:ascii="Times New Roman" w:hAnsi="Times New Roman" w:cs="Times New Roman"/>
          <w:sz w:val="24"/>
          <w:szCs w:val="24"/>
        </w:rPr>
        <w:t xml:space="preserve"> vigorar com a seguinte redação:</w:t>
      </w:r>
    </w:p>
    <w:p w14:paraId="7645D740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VI - Comprovante de inspeção técnica veicular a ser realizada por CRVA cadastrado ao Detran, que ateste a segurança do veículo.</w:t>
      </w:r>
    </w:p>
    <w:p w14:paraId="22CC5833" w14:textId="77777777" w:rsidR="000D1AB3" w:rsidRPr="00EF65A6" w:rsidRDefault="000D1AB3" w:rsidP="000D1A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06117" w14:textId="1DFBBF64" w:rsidR="000D1AB3" w:rsidRPr="00EF65A6" w:rsidRDefault="000D1AB3" w:rsidP="00EF65A6">
      <w:pPr>
        <w:tabs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="002F3C24" w:rsidRPr="00EF65A6">
        <w:rPr>
          <w:rFonts w:ascii="Times New Roman" w:hAnsi="Times New Roman" w:cs="Times New Roman"/>
          <w:b/>
          <w:bCs/>
          <w:sz w:val="24"/>
          <w:szCs w:val="24"/>
        </w:rPr>
        <w:t>º</w:t>
      </w:r>
      <w:proofErr w:type="gramStart"/>
      <w:r w:rsidRPr="00EF65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EF65A6">
        <w:rPr>
          <w:rFonts w:ascii="Times New Roman" w:hAnsi="Times New Roman" w:cs="Times New Roman"/>
          <w:sz w:val="24"/>
          <w:szCs w:val="24"/>
        </w:rPr>
        <w:t>O Art. 16</w:t>
      </w:r>
      <w:r w:rsidR="00EF65A6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§ 1º , passa a vigorar com a seguinte redação.</w:t>
      </w:r>
      <w:r w:rsidR="00EF65A6">
        <w:rPr>
          <w:rFonts w:ascii="Times New Roman" w:hAnsi="Times New Roman" w:cs="Times New Roman"/>
          <w:sz w:val="24"/>
          <w:szCs w:val="24"/>
        </w:rPr>
        <w:t>:</w:t>
      </w:r>
    </w:p>
    <w:p w14:paraId="675A01D9" w14:textId="0D5D4BF0" w:rsidR="000D1AB3" w:rsidRPr="00EF65A6" w:rsidRDefault="000D1AB3" w:rsidP="00C2530A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§ 1º As vistorias serão realizadas pelo Município e, se este não possuir serviço próprio, por oficina às expensas do proprietário do veículo, fornecendo, a oficina, atestado sobreas condições do veículo, ou ainda pelo CRVA cadastrado junto ao Detran/RS que deverá ser apresentado á autoridade Municipal para registro. Em qualquer hipótese, o Município fornecerá certificado de vistoria.</w:t>
      </w:r>
    </w:p>
    <w:p w14:paraId="1208589A" w14:textId="72284148" w:rsidR="000D1AB3" w:rsidRPr="00EF65A6" w:rsidRDefault="000D1AB3" w:rsidP="000D1AB3">
      <w:pPr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EF65A6">
        <w:rPr>
          <w:rFonts w:ascii="Times New Roman" w:hAnsi="Times New Roman" w:cs="Times New Roman"/>
          <w:sz w:val="24"/>
          <w:szCs w:val="24"/>
        </w:rPr>
        <w:t xml:space="preserve"> Esta Lei entrará em vigor na data de sua publicação. </w:t>
      </w:r>
    </w:p>
    <w:p w14:paraId="41FD25F5" w14:textId="76749941" w:rsidR="000D1AB3" w:rsidRPr="00EF65A6" w:rsidRDefault="000D1AB3" w:rsidP="000D1AB3">
      <w:pPr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EF65A6">
        <w:rPr>
          <w:rFonts w:ascii="Times New Roman" w:hAnsi="Times New Roman" w:cs="Times New Roman"/>
          <w:sz w:val="24"/>
          <w:szCs w:val="24"/>
        </w:rPr>
        <w:t xml:space="preserve"> Revogam-se as disposições em contrário</w:t>
      </w:r>
      <w:r w:rsidR="002F3C24">
        <w:rPr>
          <w:rFonts w:ascii="Times New Roman" w:hAnsi="Times New Roman" w:cs="Times New Roman"/>
          <w:sz w:val="24"/>
          <w:szCs w:val="24"/>
        </w:rPr>
        <w:t>.</w:t>
      </w:r>
    </w:p>
    <w:p w14:paraId="2D1B57FE" w14:textId="4D19EBB7" w:rsidR="000D1AB3" w:rsidRDefault="00285851" w:rsidP="000D1AB3">
      <w:pPr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 xml:space="preserve">Sala das Sessões da Câmara Municipal de Vereadores, em </w:t>
      </w:r>
      <w:r w:rsidR="002F3C24">
        <w:rPr>
          <w:rFonts w:ascii="Times New Roman" w:hAnsi="Times New Roman" w:cs="Times New Roman"/>
          <w:sz w:val="24"/>
          <w:szCs w:val="24"/>
        </w:rPr>
        <w:t>22 de março de 2021.</w:t>
      </w:r>
    </w:p>
    <w:p w14:paraId="4F36F580" w14:textId="77777777" w:rsidR="00C2530A" w:rsidRDefault="00C2530A" w:rsidP="000D1AB3">
      <w:pPr>
        <w:rPr>
          <w:rFonts w:ascii="Times New Roman" w:hAnsi="Times New Roman" w:cs="Times New Roman"/>
          <w:sz w:val="24"/>
          <w:szCs w:val="24"/>
        </w:rPr>
      </w:pPr>
    </w:p>
    <w:p w14:paraId="0A751C00" w14:textId="77777777" w:rsidR="00C2530A" w:rsidRPr="00EF65A6" w:rsidRDefault="00C2530A" w:rsidP="000D1AB3">
      <w:pPr>
        <w:rPr>
          <w:rFonts w:ascii="Times New Roman" w:hAnsi="Times New Roman" w:cs="Times New Roman"/>
          <w:sz w:val="24"/>
          <w:szCs w:val="24"/>
        </w:rPr>
      </w:pPr>
    </w:p>
    <w:p w14:paraId="61853952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 xml:space="preserve">     Jader Dalla Costa                                                                              Itamara Franceschini</w:t>
      </w:r>
    </w:p>
    <w:p w14:paraId="4EF4E896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>Vereador e líder da Bancada do PP                                                Vereadora da Bancada do PP</w:t>
      </w:r>
    </w:p>
    <w:p w14:paraId="248BAE9E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</w:p>
    <w:p w14:paraId="1DB69AFF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164F9F0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 xml:space="preserve">         Moustafh Roberto Sari M. Muhammad                                     </w:t>
      </w:r>
    </w:p>
    <w:p w14:paraId="19D522BD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Vereador da bancada do PP</w:t>
      </w:r>
    </w:p>
    <w:p w14:paraId="20A26921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</w:p>
    <w:p w14:paraId="11A7EC5F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</w:p>
    <w:p w14:paraId="7223BE61" w14:textId="77777777" w:rsidR="00C2530A" w:rsidRPr="00C2530A" w:rsidRDefault="00C2530A" w:rsidP="00C2530A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>Alessandro Tigrinho                                                                  Antoninho Pandolfo</w:t>
      </w:r>
    </w:p>
    <w:p w14:paraId="49BFE013" w14:textId="61041BF5" w:rsidR="00C2530A" w:rsidRPr="00EF65A6" w:rsidRDefault="00C2530A" w:rsidP="000D1AB3">
      <w:pPr>
        <w:rPr>
          <w:rFonts w:ascii="Times New Roman" w:hAnsi="Times New Roman" w:cs="Times New Roman"/>
          <w:sz w:val="24"/>
          <w:szCs w:val="24"/>
        </w:rPr>
      </w:pPr>
      <w:r w:rsidRPr="00C2530A">
        <w:rPr>
          <w:rFonts w:ascii="Times New Roman" w:hAnsi="Times New Roman" w:cs="Times New Roman"/>
          <w:sz w:val="24"/>
          <w:szCs w:val="24"/>
        </w:rPr>
        <w:t>Vereador do PTB                                                                          Vereador do PTB</w:t>
      </w:r>
    </w:p>
    <w:p w14:paraId="0765156B" w14:textId="4BF360A5" w:rsidR="00285851" w:rsidRPr="00EF65A6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52CF6B50" w14:textId="7A54BFF0" w:rsidR="00285851" w:rsidRPr="00EF65A6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20545F43" w14:textId="5FD75798" w:rsidR="00285851" w:rsidRPr="00EF65A6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63483C48" w14:textId="653D7CBB" w:rsidR="00285851" w:rsidRPr="00EF65A6" w:rsidRDefault="00285851" w:rsidP="000D1AB3">
      <w:pPr>
        <w:rPr>
          <w:rFonts w:ascii="Times New Roman" w:hAnsi="Times New Roman" w:cs="Times New Roman"/>
          <w:sz w:val="24"/>
          <w:szCs w:val="24"/>
        </w:rPr>
      </w:pPr>
    </w:p>
    <w:p w14:paraId="21C3B619" w14:textId="77777777" w:rsidR="002F3C24" w:rsidRPr="006719BE" w:rsidRDefault="002F3C24" w:rsidP="002F3C24">
      <w:pPr>
        <w:jc w:val="center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 xml:space="preserve">MENSAGEM </w:t>
      </w:r>
      <w:r>
        <w:rPr>
          <w:rFonts w:ascii="Times New Roman" w:hAnsi="Times New Roman"/>
          <w:sz w:val="24"/>
          <w:szCs w:val="24"/>
        </w:rPr>
        <w:t>0</w:t>
      </w:r>
      <w:r w:rsidRPr="006719B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6719BE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</w:p>
    <w:p w14:paraId="6C2DACBA" w14:textId="77777777" w:rsidR="002F3C24" w:rsidRDefault="002F3C24" w:rsidP="002F3C24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14:paraId="2F485EFF" w14:textId="77777777" w:rsidR="002F3C24" w:rsidRPr="006719BE" w:rsidRDefault="002F3C24" w:rsidP="002F3C24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6719BE">
        <w:rPr>
          <w:rFonts w:ascii="Times New Roman" w:hAnsi="Times New Roman"/>
          <w:sz w:val="24"/>
          <w:szCs w:val="24"/>
        </w:rPr>
        <w:t>:</w:t>
      </w:r>
    </w:p>
    <w:p w14:paraId="06712732" w14:textId="20DA02F8" w:rsidR="002F3C24" w:rsidRPr="006719BE" w:rsidRDefault="002F3C24" w:rsidP="002F3C24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Para os efeitos legais</w:t>
      </w:r>
      <w:r>
        <w:rPr>
          <w:rFonts w:ascii="Times New Roman" w:hAnsi="Times New Roman"/>
          <w:sz w:val="24"/>
          <w:szCs w:val="24"/>
        </w:rPr>
        <w:t>,</w:t>
      </w:r>
      <w:r w:rsidRPr="006719BE">
        <w:rPr>
          <w:rFonts w:ascii="Times New Roman" w:hAnsi="Times New Roman"/>
          <w:sz w:val="24"/>
          <w:szCs w:val="24"/>
        </w:rPr>
        <w:t xml:space="preserve"> estou submetendo à deliberação dessa Câmara Municipal a seguinte matéria:</w:t>
      </w:r>
    </w:p>
    <w:p w14:paraId="067F20D4" w14:textId="77777777" w:rsidR="00285851" w:rsidRPr="00EF65A6" w:rsidRDefault="00285851" w:rsidP="00285851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1B1F62" w14:textId="308C22EF" w:rsidR="00285851" w:rsidRPr="00EF65A6" w:rsidRDefault="00285851" w:rsidP="00285851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PROJETO DE LEI Legislativa:</w:t>
      </w:r>
      <w:r w:rsidRPr="00EF65A6">
        <w:rPr>
          <w:rFonts w:ascii="Times New Roman" w:hAnsi="Times New Roman" w:cs="Times New Roman"/>
          <w:b/>
          <w:sz w:val="24"/>
          <w:szCs w:val="24"/>
        </w:rPr>
        <w:t xml:space="preserve"> 01/2021</w:t>
      </w:r>
    </w:p>
    <w:p w14:paraId="66E141BF" w14:textId="77777777" w:rsidR="00285851" w:rsidRPr="002F3C24" w:rsidRDefault="00285851" w:rsidP="002F3C24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C24">
        <w:rPr>
          <w:rFonts w:ascii="Times New Roman" w:hAnsi="Times New Roman" w:cs="Times New Roman"/>
          <w:b/>
          <w:sz w:val="24"/>
          <w:szCs w:val="24"/>
        </w:rPr>
        <w:t>EMENTA: Altera dispositivos da Lei Municipal n. 4.005/2019 de 14 de maio de 2019, que   REGULAMENTA A PRESTAÇÃO DO SERVIÇO DE TRANSPORTE REMUNERADO PRIVADO INDIVIDUAL DE PASSAGEIROS GERENCIADO POR PLATAFORMAS TECNOLÓGICAS NO MUNICÍPIO DE GUAPORÉ.</w:t>
      </w:r>
    </w:p>
    <w:p w14:paraId="698FDF8C" w14:textId="3F098EF0" w:rsidR="00285851" w:rsidRPr="00EF65A6" w:rsidRDefault="00285851" w:rsidP="00285851">
      <w:pPr>
        <w:pStyle w:val="Recuodecorpodetexto"/>
        <w:spacing w:line="360" w:lineRule="auto"/>
        <w:ind w:left="3119"/>
        <w:rPr>
          <w:szCs w:val="24"/>
        </w:rPr>
      </w:pPr>
    </w:p>
    <w:p w14:paraId="4F7FDBBE" w14:textId="77777777" w:rsidR="00285851" w:rsidRPr="00EF65A6" w:rsidRDefault="00285851" w:rsidP="00285851">
      <w:pPr>
        <w:pStyle w:val="Recuodecorpodetexto"/>
        <w:spacing w:line="360" w:lineRule="auto"/>
        <w:ind w:left="3119"/>
        <w:rPr>
          <w:szCs w:val="24"/>
        </w:rPr>
      </w:pPr>
    </w:p>
    <w:p w14:paraId="771DF8B6" w14:textId="77777777" w:rsidR="00285851" w:rsidRPr="00EF65A6" w:rsidRDefault="00285851" w:rsidP="00285851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ab/>
        <w:t>JUSTIFICATIVA:</w:t>
      </w:r>
    </w:p>
    <w:p w14:paraId="1CA15088" w14:textId="1967037D" w:rsidR="000D1AB3" w:rsidRDefault="000D1AB3" w:rsidP="00285851">
      <w:pPr>
        <w:jc w:val="both"/>
        <w:rPr>
          <w:rFonts w:ascii="Times New Roman" w:hAnsi="Times New Roman" w:cs="Times New Roman"/>
          <w:sz w:val="24"/>
          <w:szCs w:val="24"/>
        </w:rPr>
      </w:pPr>
      <w:r w:rsidRPr="00EF65A6">
        <w:rPr>
          <w:rFonts w:ascii="Times New Roman" w:hAnsi="Times New Roman" w:cs="Times New Roman"/>
          <w:sz w:val="24"/>
          <w:szCs w:val="24"/>
        </w:rPr>
        <w:t>O presente projeto de Lei busca alteração na Lei Municipal n. 4.005/2019</w:t>
      </w:r>
      <w:r w:rsidR="002F3C24">
        <w:rPr>
          <w:rFonts w:ascii="Times New Roman" w:hAnsi="Times New Roman" w:cs="Times New Roman"/>
          <w:sz w:val="24"/>
          <w:szCs w:val="24"/>
        </w:rPr>
        <w:t>,</w:t>
      </w:r>
      <w:r w:rsidRPr="00EF65A6">
        <w:rPr>
          <w:rFonts w:ascii="Times New Roman" w:hAnsi="Times New Roman" w:cs="Times New Roman"/>
          <w:sz w:val="24"/>
          <w:szCs w:val="24"/>
        </w:rPr>
        <w:t xml:space="preserve"> de 14 de maio de 2019, que REGULAMENTA A PRESTAÇÃO DO SERVIÇO DE TRANSPORTE REMUNERADO PRIVADO INDIVIDUAL DE PASSAGEIROS GERENCIADO POR PLATAFORMAS TECNOLÓGICAS NO MUNICÍPIO DE GUAPORÉ, o que permite facilitar e adequar o prestação dos serviços para seus usuários, a fim de dar maior segurança aos passageiros e aos motoristas que trabalham nesta área. </w:t>
      </w:r>
    </w:p>
    <w:p w14:paraId="1FFD9B51" w14:textId="3C7B3797" w:rsidR="002F3C24" w:rsidRDefault="002F3C24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06608" w14:textId="36273A5E" w:rsidR="002F3C24" w:rsidRDefault="002F3C24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6EC7C" w14:textId="77777777" w:rsidR="002F3C24" w:rsidRDefault="002F3C24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4CB07" w14:textId="183BD2A6" w:rsidR="002F3C24" w:rsidRPr="00C02029" w:rsidRDefault="002F3C24" w:rsidP="002F3C24">
      <w:pPr>
        <w:tabs>
          <w:tab w:val="left" w:pos="3554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BD8D8F" w14:textId="4852B60E" w:rsidR="002F3C24" w:rsidRPr="00C02029" w:rsidRDefault="002F3C24" w:rsidP="002F3C24">
      <w:pPr>
        <w:tabs>
          <w:tab w:val="left" w:pos="3554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EC5B67" w14:textId="77777777" w:rsidR="002F3C24" w:rsidRPr="00EF65A6" w:rsidRDefault="002F3C24" w:rsidP="002F3C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28FD6" w14:textId="77777777" w:rsidR="002F3C24" w:rsidRPr="00EF65A6" w:rsidRDefault="002F3C24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6178" w14:textId="77777777" w:rsidR="007525F8" w:rsidRPr="00EF65A6" w:rsidRDefault="00901E97" w:rsidP="002858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25F8" w:rsidRPr="00EF65A6" w:rsidSect="00EF65A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4Bfwc5eAJTt6zMK6k4u1/3EzwRs=" w:salt="Yl4R0Oj8NOL/qMTHxprHC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B3"/>
    <w:rsid w:val="000D1AB3"/>
    <w:rsid w:val="00107F94"/>
    <w:rsid w:val="00285851"/>
    <w:rsid w:val="002F3C24"/>
    <w:rsid w:val="005902BC"/>
    <w:rsid w:val="00871ADE"/>
    <w:rsid w:val="00901E97"/>
    <w:rsid w:val="00AB26BF"/>
    <w:rsid w:val="00BE2419"/>
    <w:rsid w:val="00C2530A"/>
    <w:rsid w:val="00E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85851"/>
    <w:pPr>
      <w:spacing w:after="0" w:line="240" w:lineRule="auto"/>
      <w:ind w:left="282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858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F65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65A6"/>
  </w:style>
  <w:style w:type="paragraph" w:styleId="Recuodecorpodetexto2">
    <w:name w:val="Body Text Indent 2"/>
    <w:basedOn w:val="Normal"/>
    <w:link w:val="Recuodecorpodetexto2Char"/>
    <w:uiPriority w:val="99"/>
    <w:unhideWhenUsed/>
    <w:rsid w:val="00EF65A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6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85851"/>
    <w:pPr>
      <w:spacing w:after="0" w:line="240" w:lineRule="auto"/>
      <w:ind w:left="282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858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F65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F65A6"/>
  </w:style>
  <w:style w:type="paragraph" w:styleId="Recuodecorpodetexto2">
    <w:name w:val="Body Text Indent 2"/>
    <w:basedOn w:val="Normal"/>
    <w:link w:val="Recuodecorpodetexto2Char"/>
    <w:uiPriority w:val="99"/>
    <w:unhideWhenUsed/>
    <w:rsid w:val="00EF65A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6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915</Words>
  <Characters>4945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Salvagni</dc:creator>
  <cp:lastModifiedBy>Windows</cp:lastModifiedBy>
  <cp:revision>7</cp:revision>
  <cp:lastPrinted>2021-05-10T19:08:00Z</cp:lastPrinted>
  <dcterms:created xsi:type="dcterms:W3CDTF">2021-04-01T11:46:00Z</dcterms:created>
  <dcterms:modified xsi:type="dcterms:W3CDTF">2021-05-10T19:08:00Z</dcterms:modified>
</cp:coreProperties>
</file>