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117DCA" w:rsidRDefault="00885E35" w:rsidP="00885E35">
      <w:pPr>
        <w:jc w:val="both"/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53206E" w:rsidRPr="00117DCA">
        <w:rPr>
          <w:b/>
        </w:rPr>
        <w:t>0</w:t>
      </w:r>
      <w:r w:rsidR="00B07E81" w:rsidRPr="00117DCA">
        <w:rPr>
          <w:b/>
        </w:rPr>
        <w:t>0</w:t>
      </w:r>
      <w:r w:rsidR="000A2C19">
        <w:rPr>
          <w:b/>
        </w:rPr>
        <w:t>4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F27FD8" w:rsidRPr="00117DCA">
        <w:rPr>
          <w:b/>
        </w:rPr>
        <w:t>26</w:t>
      </w:r>
      <w:r w:rsidR="007D0884" w:rsidRPr="00117DCA">
        <w:rPr>
          <w:b/>
        </w:rPr>
        <w:t xml:space="preserve"> de </w:t>
      </w:r>
      <w:r w:rsidR="00AD60B2" w:rsidRPr="00117DCA">
        <w:rPr>
          <w:b/>
        </w:rPr>
        <w:t>março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885E35" w:rsidRPr="00117DCA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F46F6C">
        <w:t>25</w:t>
      </w:r>
      <w:r w:rsidR="002D7F96" w:rsidRPr="00117DCA">
        <w:t xml:space="preserve"> de </w:t>
      </w:r>
      <w:r w:rsidRPr="00117DCA">
        <w:t>março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F27FD8" w:rsidRPr="00117DCA">
        <w:t>1</w:t>
      </w:r>
      <w:r w:rsidR="000A2C19">
        <w:t>9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B12ECF" w:rsidRPr="00117DCA" w:rsidRDefault="00885E35" w:rsidP="00B12ECF">
      <w:pPr>
        <w:ind w:right="-105"/>
        <w:jc w:val="both"/>
        <w:rPr>
          <w:color w:val="000000"/>
        </w:rPr>
      </w:pPr>
      <w:r w:rsidRPr="00117DCA">
        <w:rPr>
          <w:b/>
          <w:u w:val="single"/>
        </w:rPr>
        <w:t>TRIBUNA DO POVO:</w:t>
      </w:r>
      <w:r w:rsidR="00B965F5" w:rsidRPr="00117DCA">
        <w:rPr>
          <w:color w:val="000000"/>
        </w:rPr>
        <w:t xml:space="preserve"> </w:t>
      </w:r>
      <w:r w:rsidR="000A2C19" w:rsidRPr="00274A66">
        <w:rPr>
          <w:color w:val="000000"/>
        </w:rPr>
        <w:t>O Senhor</w:t>
      </w:r>
      <w:r w:rsidR="000A2C19">
        <w:rPr>
          <w:color w:val="000000"/>
        </w:rPr>
        <w:t xml:space="preserve"> </w:t>
      </w:r>
      <w:r w:rsidR="000A2C19">
        <w:rPr>
          <w:b/>
          <w:color w:val="000000"/>
        </w:rPr>
        <w:t>ROBERTO MENDES CAMARGO</w:t>
      </w:r>
      <w:r w:rsidR="000A2C19">
        <w:rPr>
          <w:color w:val="000000"/>
        </w:rPr>
        <w:t xml:space="preserve"> – Coordenador do Conselho Tutelar dos Direitos da Criança e do Adolescente, que explanou </w:t>
      </w:r>
      <w:r w:rsidR="00313288">
        <w:rPr>
          <w:color w:val="000000"/>
        </w:rPr>
        <w:t>acerca d</w:t>
      </w:r>
      <w:r w:rsidR="000A2C19">
        <w:rPr>
          <w:color w:val="000000"/>
        </w:rPr>
        <w:t>a planilha de trabalho desenvolvido no ano de 2018, bem como dos meses de janeiro e fevereiro de 2019.</w:t>
      </w:r>
    </w:p>
    <w:p w:rsidR="000A2C19" w:rsidRPr="00313288" w:rsidRDefault="00885E35" w:rsidP="000A2C19">
      <w:pPr>
        <w:jc w:val="both"/>
      </w:pPr>
      <w:r w:rsidRPr="00117DCA">
        <w:rPr>
          <w:b/>
          <w:u w:val="single"/>
        </w:rPr>
        <w:t>ORDEM DO DIA</w:t>
      </w:r>
      <w:r w:rsidR="008949AD" w:rsidRPr="00117DCA">
        <w:rPr>
          <w:b/>
          <w:u w:val="single"/>
        </w:rPr>
        <w:t>:</w:t>
      </w:r>
      <w:r w:rsidR="000A2C19">
        <w:rPr>
          <w:sz w:val="20"/>
        </w:rPr>
        <w:t xml:space="preserve"> </w:t>
      </w:r>
      <w:r w:rsidR="000A2C19" w:rsidRPr="00313288">
        <w:rPr>
          <w:b/>
        </w:rPr>
        <w:t xml:space="preserve">PROJETO DE LEI Nº 18/2019, DE 07 DE MARÇO DE 2019. </w:t>
      </w:r>
      <w:r w:rsidR="000A2C19" w:rsidRPr="00313288">
        <w:t xml:space="preserve">Autoriza a abertura de crédito especial </w:t>
      </w:r>
      <w:r w:rsidR="001E253A" w:rsidRPr="00313288">
        <w:t>e da outras providências. V</w:t>
      </w:r>
      <w:r w:rsidR="000A2C19" w:rsidRPr="00313288">
        <w:t xml:space="preserve">isa incluir no orçamento do Departamento Municipal de Desportos, a rubrica “Material, Bem ou Serviço de Distribuição Gratuita”, </w:t>
      </w:r>
      <w:r w:rsidR="001E253A" w:rsidRPr="00313288">
        <w:t xml:space="preserve">que </w:t>
      </w:r>
      <w:r w:rsidR="000A2C19" w:rsidRPr="00313288">
        <w:t>se faz necessári</w:t>
      </w:r>
      <w:r w:rsidR="001E253A" w:rsidRPr="00313288">
        <w:t>a</w:t>
      </w:r>
      <w:r w:rsidR="000A2C19" w:rsidRPr="00313288">
        <w:t xml:space="preserve"> para que se possa custear despesas com a aquisição de material, bens ou serviços, quando destinados a distribuição gratuita. </w:t>
      </w:r>
      <w:r w:rsidR="000A2C19" w:rsidRPr="00313288">
        <w:rPr>
          <w:b/>
        </w:rPr>
        <w:t>Aprovado por unanimidade.</w:t>
      </w:r>
    </w:p>
    <w:p w:rsidR="000A2C19" w:rsidRPr="000A2C19" w:rsidRDefault="000A2C19" w:rsidP="004E7E52">
      <w:pPr>
        <w:tabs>
          <w:tab w:val="left" w:pos="4140"/>
        </w:tabs>
        <w:jc w:val="both"/>
        <w:rPr>
          <w:b/>
        </w:rPr>
      </w:pPr>
      <w:r w:rsidRPr="00313288">
        <w:rPr>
          <w:b/>
        </w:rPr>
        <w:t xml:space="preserve">PROJETO DE LEI Nº 19/2019, DE 13 DE MARÇO DE 2019. </w:t>
      </w:r>
      <w:r w:rsidR="004E7E52" w:rsidRPr="00313288">
        <w:t>Autoriza a contratação temporária de excepcional interesse público para suprimento de funções essenciais, suplementa dotação orçamentária</w:t>
      </w:r>
      <w:r w:rsidRPr="00313288">
        <w:t xml:space="preserve"> </w:t>
      </w:r>
      <w:r w:rsidR="004E7E52" w:rsidRPr="00313288">
        <w:t xml:space="preserve">e dá outras providências. </w:t>
      </w:r>
      <w:r w:rsidR="00313288">
        <w:t>Visa a c</w:t>
      </w:r>
      <w:r w:rsidR="004E7E52" w:rsidRPr="00313288">
        <w:t xml:space="preserve">ontratação temporária de dois professores, sendo 01 para Educação Física e 01 para Língua Inglesa, a fim de substituir servidoras que entrarão em licença gestante. </w:t>
      </w:r>
      <w:r w:rsidR="004E7E52" w:rsidRPr="00313288">
        <w:rPr>
          <w:b/>
        </w:rPr>
        <w:t>Aprovado por</w:t>
      </w:r>
      <w:r w:rsidR="004E7E52" w:rsidRPr="00117DCA">
        <w:rPr>
          <w:b/>
        </w:rPr>
        <w:t xml:space="preserve"> unanimidade.</w:t>
      </w:r>
    </w:p>
    <w:p w:rsidR="00167F7B" w:rsidRPr="00117DCA" w:rsidRDefault="004E405F" w:rsidP="004E405F">
      <w:pPr>
        <w:jc w:val="both"/>
      </w:pPr>
      <w:r w:rsidRPr="00117DCA">
        <w:rPr>
          <w:b/>
          <w:u w:val="single"/>
        </w:rPr>
        <w:t>REQUERIMENTOS ESCRITOS</w:t>
      </w:r>
      <w:r w:rsidRPr="00117DCA">
        <w:rPr>
          <w:b/>
        </w:rPr>
        <w:t>:</w:t>
      </w:r>
      <w:r w:rsidR="00E438B2" w:rsidRPr="00117DCA">
        <w:rPr>
          <w:b/>
        </w:rPr>
        <w:t xml:space="preserve"> </w:t>
      </w:r>
      <w:r w:rsidR="00E438B2" w:rsidRPr="00117DCA">
        <w:t>Não houve requerimentos escritos.</w:t>
      </w:r>
    </w:p>
    <w:p w:rsidR="00FE7690" w:rsidRPr="00117DCA" w:rsidRDefault="00B07E81" w:rsidP="000A2C19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  <w:r w:rsidR="000A2C19" w:rsidRPr="00117DCA">
        <w:t xml:space="preserve">Não </w:t>
      </w:r>
      <w:r w:rsidR="00313288" w:rsidRPr="00117DCA">
        <w:t>houve</w:t>
      </w:r>
      <w:r w:rsidR="000A2C19" w:rsidRPr="00117DCA">
        <w:t xml:space="preserve"> requerimentos</w:t>
      </w:r>
      <w:r w:rsidR="000A2C19">
        <w:t xml:space="preserve"> verbais.</w:t>
      </w:r>
    </w:p>
    <w:p w:rsidR="00B969A3" w:rsidRPr="00117DCA" w:rsidRDefault="003E228D" w:rsidP="00147BB9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9A788D" w:rsidRPr="00117DCA" w:rsidRDefault="00097A32" w:rsidP="003145AB">
      <w:pPr>
        <w:jc w:val="center"/>
        <w:rPr>
          <w:b/>
        </w:rPr>
      </w:pPr>
      <w:r w:rsidRPr="00117DCA">
        <w:rPr>
          <w:b/>
        </w:rPr>
        <w:t>Presidente</w:t>
      </w:r>
    </w:p>
    <w:sectPr w:rsidR="009A788D" w:rsidRPr="00117DCA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714" w:rsidRDefault="00897714" w:rsidP="009E31EB">
      <w:r>
        <w:separator/>
      </w:r>
    </w:p>
  </w:endnote>
  <w:endnote w:type="continuationSeparator" w:id="0">
    <w:p w:rsidR="00897714" w:rsidRDefault="00897714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714" w:rsidRDefault="00897714" w:rsidP="009E31EB">
      <w:r>
        <w:separator/>
      </w:r>
    </w:p>
  </w:footnote>
  <w:footnote w:type="continuationSeparator" w:id="0">
    <w:p w:rsidR="00897714" w:rsidRDefault="00897714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5"/>
  </w:num>
  <w:num w:numId="4">
    <w:abstractNumId w:val="5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1imy9QCQ/mp3kCM5QubG/kc8ug=" w:salt="ew1tvuNFAcL7D8ld4jFk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09F3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67FA9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2C19"/>
    <w:rsid w:val="000A4AA4"/>
    <w:rsid w:val="000A56CC"/>
    <w:rsid w:val="000A5B2D"/>
    <w:rsid w:val="000A5F4C"/>
    <w:rsid w:val="000A627A"/>
    <w:rsid w:val="000A75C2"/>
    <w:rsid w:val="000B0C92"/>
    <w:rsid w:val="000B12A2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00D2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253A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676E"/>
    <w:rsid w:val="002471EB"/>
    <w:rsid w:val="00250017"/>
    <w:rsid w:val="00250D00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497"/>
    <w:rsid w:val="002756C4"/>
    <w:rsid w:val="00276194"/>
    <w:rsid w:val="00276A3A"/>
    <w:rsid w:val="00276E52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2038"/>
    <w:rsid w:val="002E3017"/>
    <w:rsid w:val="002E4470"/>
    <w:rsid w:val="002E5449"/>
    <w:rsid w:val="002E7FDF"/>
    <w:rsid w:val="002F0F5B"/>
    <w:rsid w:val="002F1B15"/>
    <w:rsid w:val="002F2860"/>
    <w:rsid w:val="002F6E60"/>
    <w:rsid w:val="003014C4"/>
    <w:rsid w:val="00301D5C"/>
    <w:rsid w:val="00304202"/>
    <w:rsid w:val="003060BE"/>
    <w:rsid w:val="003077C9"/>
    <w:rsid w:val="00313288"/>
    <w:rsid w:val="00313396"/>
    <w:rsid w:val="00313E14"/>
    <w:rsid w:val="003145AB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C269E"/>
    <w:rsid w:val="003C2FEC"/>
    <w:rsid w:val="003C6BDA"/>
    <w:rsid w:val="003D24F4"/>
    <w:rsid w:val="003D359F"/>
    <w:rsid w:val="003D39EF"/>
    <w:rsid w:val="003D4CDF"/>
    <w:rsid w:val="003D628E"/>
    <w:rsid w:val="003E228D"/>
    <w:rsid w:val="003E405A"/>
    <w:rsid w:val="003E4897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60BC"/>
    <w:rsid w:val="004573FA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E7E52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21C53"/>
    <w:rsid w:val="006227A2"/>
    <w:rsid w:val="00623C83"/>
    <w:rsid w:val="00625841"/>
    <w:rsid w:val="00625922"/>
    <w:rsid w:val="006264D6"/>
    <w:rsid w:val="00632B2A"/>
    <w:rsid w:val="006363FC"/>
    <w:rsid w:val="00636ABD"/>
    <w:rsid w:val="00636B0E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49E8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23B3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2A05"/>
    <w:rsid w:val="007F3F6D"/>
    <w:rsid w:val="007F518C"/>
    <w:rsid w:val="008009CD"/>
    <w:rsid w:val="00800AD7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0D16"/>
    <w:rsid w:val="008715E4"/>
    <w:rsid w:val="00873A10"/>
    <w:rsid w:val="00876A29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97714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1DE5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7953"/>
    <w:rsid w:val="00A17AEA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575E"/>
    <w:rsid w:val="00A4713C"/>
    <w:rsid w:val="00A531EE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B3EF4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1458"/>
    <w:rsid w:val="00B7585A"/>
    <w:rsid w:val="00B76BE7"/>
    <w:rsid w:val="00B76F80"/>
    <w:rsid w:val="00B84A19"/>
    <w:rsid w:val="00B87475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2F8E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1CD7"/>
    <w:rsid w:val="00C82A6A"/>
    <w:rsid w:val="00C9071D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3185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299A"/>
    <w:rsid w:val="00D45351"/>
    <w:rsid w:val="00D4641C"/>
    <w:rsid w:val="00D47F1C"/>
    <w:rsid w:val="00D506AB"/>
    <w:rsid w:val="00D50B18"/>
    <w:rsid w:val="00D530A6"/>
    <w:rsid w:val="00D53516"/>
    <w:rsid w:val="00D55017"/>
    <w:rsid w:val="00D55C62"/>
    <w:rsid w:val="00D57A5A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70DA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1319B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72B4"/>
    <w:rsid w:val="00EF7390"/>
    <w:rsid w:val="00F040AA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6F6C"/>
    <w:rsid w:val="00F475F7"/>
    <w:rsid w:val="00F50E3C"/>
    <w:rsid w:val="00F5268E"/>
    <w:rsid w:val="00F54967"/>
    <w:rsid w:val="00F56C2F"/>
    <w:rsid w:val="00F56E78"/>
    <w:rsid w:val="00F57F9D"/>
    <w:rsid w:val="00F712EE"/>
    <w:rsid w:val="00F71B9A"/>
    <w:rsid w:val="00F71E9A"/>
    <w:rsid w:val="00F730C4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1675"/>
    <w:rsid w:val="00FC4591"/>
    <w:rsid w:val="00FC4CC4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3E89-31CE-4B41-9A3D-E7CA1C56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1484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2019-03-28T12:26:00Z</cp:lastPrinted>
  <dcterms:created xsi:type="dcterms:W3CDTF">2019-03-26T16:51:00Z</dcterms:created>
  <dcterms:modified xsi:type="dcterms:W3CDTF">2019-03-28T12:45:00Z</dcterms:modified>
  <cp:contentStatus/>
</cp:coreProperties>
</file>