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3D9" w:rsidRDefault="008103D9" w:rsidP="00D418A2">
      <w:pPr>
        <w:spacing w:line="259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18A2" w:rsidRDefault="00DB5462" w:rsidP="008103D9">
      <w:pPr>
        <w:spacing w:line="259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INDICAÇÃO Nº 1</w:t>
      </w:r>
      <w:r w:rsidR="00C329A0">
        <w:rPr>
          <w:rFonts w:ascii="Times New Roman" w:hAnsi="Times New Roman" w:cs="Times New Roman"/>
          <w:b/>
          <w:sz w:val="24"/>
          <w:szCs w:val="24"/>
        </w:rPr>
        <w:t>3</w:t>
      </w:r>
      <w:r w:rsidR="00FD3102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/21, EM </w:t>
      </w:r>
      <w:r w:rsidR="00C329A0">
        <w:rPr>
          <w:rFonts w:ascii="Times New Roman" w:hAnsi="Times New Roman" w:cs="Times New Roman"/>
          <w:b/>
          <w:sz w:val="24"/>
          <w:szCs w:val="24"/>
        </w:rPr>
        <w:t>2</w:t>
      </w:r>
      <w:r w:rsidR="00FD3102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418A2" w:rsidRPr="00D418A2">
        <w:rPr>
          <w:rFonts w:ascii="Times New Roman" w:hAnsi="Times New Roman" w:cs="Times New Roman"/>
          <w:b/>
          <w:sz w:val="24"/>
          <w:szCs w:val="24"/>
        </w:rPr>
        <w:t xml:space="preserve">DE </w:t>
      </w:r>
      <w:r w:rsidR="00FD3102">
        <w:rPr>
          <w:rFonts w:ascii="Times New Roman" w:hAnsi="Times New Roman" w:cs="Times New Roman"/>
          <w:b/>
          <w:sz w:val="24"/>
          <w:szCs w:val="24"/>
        </w:rPr>
        <w:t>DEZ</w:t>
      </w:r>
      <w:r>
        <w:rPr>
          <w:rFonts w:ascii="Times New Roman" w:hAnsi="Times New Roman" w:cs="Times New Roman"/>
          <w:b/>
          <w:sz w:val="24"/>
          <w:szCs w:val="24"/>
        </w:rPr>
        <w:t>EM</w:t>
      </w:r>
      <w:r w:rsidR="00D418A2" w:rsidRPr="00D418A2">
        <w:rPr>
          <w:rFonts w:ascii="Times New Roman" w:hAnsi="Times New Roman" w:cs="Times New Roman"/>
          <w:b/>
          <w:sz w:val="24"/>
          <w:szCs w:val="24"/>
        </w:rPr>
        <w:t>BRO DE 2021.</w:t>
      </w:r>
    </w:p>
    <w:p w:rsidR="002A6605" w:rsidRPr="00D418A2" w:rsidRDefault="002A6605" w:rsidP="008103D9">
      <w:pPr>
        <w:spacing w:line="259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18A2" w:rsidRPr="00C329A0" w:rsidRDefault="00D418A2" w:rsidP="00C329A0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329A0">
        <w:rPr>
          <w:rFonts w:ascii="Arial" w:hAnsi="Arial" w:cs="Arial"/>
          <w:b/>
          <w:sz w:val="24"/>
          <w:szCs w:val="24"/>
        </w:rPr>
        <w:t xml:space="preserve">                              O Vereador Déberton Fracaro do PDT</w:t>
      </w:r>
      <w:r w:rsidR="00FD3102">
        <w:rPr>
          <w:rFonts w:ascii="Arial" w:hAnsi="Arial" w:cs="Arial"/>
          <w:b/>
          <w:sz w:val="24"/>
          <w:szCs w:val="24"/>
        </w:rPr>
        <w:t xml:space="preserve">, </w:t>
      </w:r>
      <w:r w:rsidRPr="00C329A0">
        <w:rPr>
          <w:rFonts w:ascii="Arial" w:hAnsi="Arial" w:cs="Arial"/>
          <w:sz w:val="24"/>
          <w:szCs w:val="24"/>
        </w:rPr>
        <w:t>no uso de suas legais e regimentais atribuições, vem perante Vossa Excelência e seus nobres pares, apresentar esta indicação com o objetivo de sugerir ao Poder Executivo Municipal a adoção da medida político-administrativa de interesse da comunidade.</w:t>
      </w:r>
    </w:p>
    <w:p w:rsidR="00C329A0" w:rsidRDefault="00D418A2" w:rsidP="008103D9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418A2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C329A0">
        <w:rPr>
          <w:rFonts w:ascii="Arial" w:hAnsi="Arial" w:cs="Arial"/>
          <w:sz w:val="24"/>
          <w:szCs w:val="24"/>
        </w:rPr>
        <w:t>“</w:t>
      </w:r>
      <w:r w:rsidR="00C329A0" w:rsidRPr="00C329A0">
        <w:rPr>
          <w:rFonts w:ascii="Arial" w:hAnsi="Arial" w:cs="Arial"/>
          <w:sz w:val="24"/>
          <w:szCs w:val="24"/>
        </w:rPr>
        <w:t>Sugere ao Poder Executivo</w:t>
      </w:r>
      <w:r w:rsidR="00B93B56">
        <w:rPr>
          <w:rFonts w:ascii="Arial" w:hAnsi="Arial" w:cs="Arial"/>
          <w:sz w:val="24"/>
          <w:szCs w:val="24"/>
        </w:rPr>
        <w:t>,</w:t>
      </w:r>
      <w:r w:rsidR="00C329A0" w:rsidRPr="00C329A0">
        <w:rPr>
          <w:rFonts w:ascii="Arial" w:hAnsi="Arial" w:cs="Arial"/>
          <w:sz w:val="24"/>
          <w:szCs w:val="24"/>
        </w:rPr>
        <w:t xml:space="preserve"> através</w:t>
      </w:r>
      <w:r w:rsidR="00C329A0">
        <w:rPr>
          <w:rFonts w:ascii="Arial" w:hAnsi="Arial" w:cs="Arial"/>
          <w:sz w:val="24"/>
          <w:szCs w:val="24"/>
        </w:rPr>
        <w:t xml:space="preserve"> a Secretaria de Educação, Desporto e Cultura, </w:t>
      </w:r>
      <w:r w:rsidR="006056B6">
        <w:rPr>
          <w:rFonts w:ascii="Arial" w:hAnsi="Arial" w:cs="Arial"/>
          <w:sz w:val="24"/>
          <w:szCs w:val="24"/>
        </w:rPr>
        <w:t>que a próxima Competição de F</w:t>
      </w:r>
      <w:r w:rsidR="00FD3102" w:rsidRPr="00FD3102">
        <w:rPr>
          <w:rFonts w:ascii="Arial" w:hAnsi="Arial" w:cs="Arial"/>
          <w:sz w:val="24"/>
          <w:szCs w:val="24"/>
        </w:rPr>
        <w:t>utsal do município s</w:t>
      </w:r>
      <w:bookmarkStart w:id="0" w:name="_GoBack"/>
      <w:bookmarkEnd w:id="0"/>
      <w:r w:rsidR="00FD3102" w:rsidRPr="00FD3102">
        <w:rPr>
          <w:rFonts w:ascii="Arial" w:hAnsi="Arial" w:cs="Arial"/>
          <w:sz w:val="24"/>
          <w:szCs w:val="24"/>
        </w:rPr>
        <w:t>eja denominada Taça Joel de Lima Por</w:t>
      </w:r>
      <w:r w:rsidR="006056B6">
        <w:rPr>
          <w:rFonts w:ascii="Arial" w:hAnsi="Arial" w:cs="Arial"/>
          <w:sz w:val="24"/>
          <w:szCs w:val="24"/>
        </w:rPr>
        <w:t>tes, e que a próxima Competição municipal de Futebol de C</w:t>
      </w:r>
      <w:r w:rsidR="00FD3102" w:rsidRPr="00FD3102">
        <w:rPr>
          <w:rFonts w:ascii="Arial" w:hAnsi="Arial" w:cs="Arial"/>
          <w:sz w:val="24"/>
          <w:szCs w:val="24"/>
        </w:rPr>
        <w:t>ampo seja chamada de Taça Odair de Paula (Gringo)</w:t>
      </w:r>
      <w:r w:rsidR="00FD3102">
        <w:rPr>
          <w:rFonts w:ascii="Arial" w:hAnsi="Arial" w:cs="Arial"/>
          <w:sz w:val="24"/>
          <w:szCs w:val="24"/>
        </w:rPr>
        <w:t>”</w:t>
      </w:r>
      <w:r w:rsidR="00FD3102" w:rsidRPr="00FD3102">
        <w:rPr>
          <w:rFonts w:ascii="Arial" w:hAnsi="Arial" w:cs="Arial"/>
          <w:sz w:val="24"/>
          <w:szCs w:val="24"/>
        </w:rPr>
        <w:t>.</w:t>
      </w:r>
    </w:p>
    <w:p w:rsidR="00BD5BCD" w:rsidRDefault="00BD5BCD" w:rsidP="008103D9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D5BCD" w:rsidRPr="00D418A2" w:rsidRDefault="00BD5BCD" w:rsidP="008103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418A2" w:rsidRPr="00D418A2" w:rsidRDefault="00D418A2" w:rsidP="00D418A2">
      <w:pPr>
        <w:spacing w:line="259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18A2">
        <w:rPr>
          <w:rFonts w:ascii="Times New Roman" w:hAnsi="Times New Roman" w:cs="Times New Roman"/>
          <w:b/>
          <w:sz w:val="24"/>
          <w:szCs w:val="24"/>
        </w:rPr>
        <w:t>JUSTIFICATIVA</w:t>
      </w:r>
    </w:p>
    <w:p w:rsidR="00FD3102" w:rsidRDefault="00FD3102" w:rsidP="00BD5BCD">
      <w:pPr>
        <w:spacing w:line="259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 plenário</w:t>
      </w:r>
      <w:r w:rsidR="00BD5BCD">
        <w:rPr>
          <w:rFonts w:ascii="Arial" w:hAnsi="Arial" w:cs="Arial"/>
          <w:sz w:val="24"/>
          <w:szCs w:val="24"/>
        </w:rPr>
        <w:t>...</w:t>
      </w:r>
    </w:p>
    <w:p w:rsidR="00FD3102" w:rsidRDefault="00FD3102" w:rsidP="00D418A2">
      <w:pPr>
        <w:spacing w:line="259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D418A2" w:rsidRPr="00B93B56" w:rsidRDefault="00D418A2" w:rsidP="00D418A2">
      <w:pPr>
        <w:spacing w:line="259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B93B56">
        <w:rPr>
          <w:rFonts w:ascii="Arial" w:hAnsi="Arial" w:cs="Arial"/>
          <w:sz w:val="24"/>
          <w:szCs w:val="24"/>
        </w:rPr>
        <w:t>Atenciosamente,</w:t>
      </w:r>
    </w:p>
    <w:p w:rsidR="00D418A2" w:rsidRPr="00B93B56" w:rsidRDefault="00D418A2" w:rsidP="00D418A2">
      <w:pPr>
        <w:spacing w:line="259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B93B56">
        <w:rPr>
          <w:rFonts w:ascii="Arial" w:hAnsi="Arial" w:cs="Arial"/>
          <w:sz w:val="24"/>
          <w:szCs w:val="24"/>
        </w:rPr>
        <w:t>Sala de Sessões Zalmair João Roier (Alemão)</w:t>
      </w:r>
    </w:p>
    <w:p w:rsidR="00D418A2" w:rsidRPr="00B93B56" w:rsidRDefault="00D418A2" w:rsidP="00D418A2">
      <w:pPr>
        <w:spacing w:line="259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B93B56">
        <w:rPr>
          <w:rFonts w:ascii="Arial" w:hAnsi="Arial" w:cs="Arial"/>
          <w:sz w:val="24"/>
          <w:szCs w:val="24"/>
        </w:rPr>
        <w:t xml:space="preserve">Tapejara, </w:t>
      </w:r>
      <w:r w:rsidR="00B93B56">
        <w:rPr>
          <w:rFonts w:ascii="Arial" w:hAnsi="Arial" w:cs="Arial"/>
          <w:sz w:val="24"/>
          <w:szCs w:val="24"/>
        </w:rPr>
        <w:t>2</w:t>
      </w:r>
      <w:r w:rsidR="00FD3102">
        <w:rPr>
          <w:rFonts w:ascii="Arial" w:hAnsi="Arial" w:cs="Arial"/>
          <w:sz w:val="24"/>
          <w:szCs w:val="24"/>
        </w:rPr>
        <w:t>7</w:t>
      </w:r>
      <w:r w:rsidRPr="00B93B56">
        <w:rPr>
          <w:rFonts w:ascii="Arial" w:hAnsi="Arial" w:cs="Arial"/>
          <w:sz w:val="24"/>
          <w:szCs w:val="24"/>
        </w:rPr>
        <w:t xml:space="preserve"> de </w:t>
      </w:r>
      <w:r w:rsidR="00FD3102">
        <w:rPr>
          <w:rFonts w:ascii="Arial" w:hAnsi="Arial" w:cs="Arial"/>
          <w:sz w:val="24"/>
          <w:szCs w:val="24"/>
        </w:rPr>
        <w:t>dez</w:t>
      </w:r>
      <w:r w:rsidR="00876663" w:rsidRPr="00B93B56">
        <w:rPr>
          <w:rFonts w:ascii="Arial" w:hAnsi="Arial" w:cs="Arial"/>
          <w:sz w:val="24"/>
          <w:szCs w:val="24"/>
        </w:rPr>
        <w:t>em</w:t>
      </w:r>
      <w:r w:rsidR="00FD3102">
        <w:rPr>
          <w:rFonts w:ascii="Arial" w:hAnsi="Arial" w:cs="Arial"/>
          <w:sz w:val="24"/>
          <w:szCs w:val="24"/>
        </w:rPr>
        <w:t>bro de 2021.</w:t>
      </w:r>
    </w:p>
    <w:p w:rsidR="00B93B56" w:rsidRPr="00D418A2" w:rsidRDefault="00B93B56" w:rsidP="00D418A2">
      <w:pPr>
        <w:spacing w:line="259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418A2" w:rsidRPr="00B93B56" w:rsidRDefault="00D418A2" w:rsidP="00D418A2">
      <w:pPr>
        <w:spacing w:line="259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B93B56">
        <w:rPr>
          <w:rFonts w:ascii="Arial" w:hAnsi="Arial" w:cs="Arial"/>
          <w:b/>
          <w:sz w:val="24"/>
          <w:szCs w:val="24"/>
        </w:rPr>
        <w:t xml:space="preserve">Déberton Fracaro </w:t>
      </w:r>
    </w:p>
    <w:p w:rsidR="00D418A2" w:rsidRPr="00B93B56" w:rsidRDefault="00D418A2" w:rsidP="00D418A2">
      <w:pPr>
        <w:spacing w:line="259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B93B56">
        <w:rPr>
          <w:rFonts w:ascii="Arial" w:hAnsi="Arial" w:cs="Arial"/>
          <w:b/>
          <w:sz w:val="24"/>
          <w:szCs w:val="24"/>
        </w:rPr>
        <w:t>Bancada do PDT</w:t>
      </w:r>
    </w:p>
    <w:p w:rsidR="00D418A2" w:rsidRDefault="00D418A2" w:rsidP="00D418A2">
      <w:pPr>
        <w:spacing w:line="259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500DFE" w:rsidRDefault="00500DFE" w:rsidP="00D418A2">
      <w:pPr>
        <w:spacing w:line="259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sectPr w:rsidR="00500DFE" w:rsidSect="0082228B">
      <w:headerReference w:type="even" r:id="rId8"/>
      <w:headerReference w:type="default" r:id="rId9"/>
      <w:headerReference w:type="first" r:id="rId10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1DE6" w:rsidRDefault="00FC1DE6" w:rsidP="0082228B">
      <w:pPr>
        <w:spacing w:after="0" w:line="240" w:lineRule="auto"/>
      </w:pPr>
      <w:r>
        <w:separator/>
      </w:r>
    </w:p>
  </w:endnote>
  <w:endnote w:type="continuationSeparator" w:id="0">
    <w:p w:rsidR="00FC1DE6" w:rsidRDefault="00FC1DE6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1DE6" w:rsidRDefault="00FC1DE6" w:rsidP="0082228B">
      <w:pPr>
        <w:spacing w:after="0" w:line="240" w:lineRule="auto"/>
      </w:pPr>
      <w:r>
        <w:separator/>
      </w:r>
    </w:p>
  </w:footnote>
  <w:footnote w:type="continuationSeparator" w:id="0">
    <w:p w:rsidR="00FC1DE6" w:rsidRDefault="00FC1DE6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28B" w:rsidRDefault="00FC1DE6">
    <w:pPr>
      <w:pStyle w:val="Cabealho"/>
    </w:pPr>
    <w:r>
      <w:rPr>
        <w:noProof/>
      </w:rPr>
      <w:pict w14:anchorId="339AE3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0" o:spid="_x0000_s2051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28B" w:rsidRDefault="00FC1DE6">
    <w:pPr>
      <w:pStyle w:val="Cabealho"/>
    </w:pPr>
    <w:r>
      <w:rPr>
        <w:noProof/>
      </w:rPr>
      <w:pict w14:anchorId="3CCB87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1" o:spid="_x0000_s2050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28B" w:rsidRDefault="00FC1DE6">
    <w:pPr>
      <w:pStyle w:val="Cabealho"/>
    </w:pPr>
    <w:r>
      <w:rPr>
        <w:noProof/>
      </w:rPr>
      <w:pict w14:anchorId="1E6D89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39" o:spid="_x0000_s2049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7AD"/>
    <w:rsid w:val="000C50A9"/>
    <w:rsid w:val="00120D01"/>
    <w:rsid w:val="001618EE"/>
    <w:rsid w:val="002A6605"/>
    <w:rsid w:val="002D427B"/>
    <w:rsid w:val="003419D5"/>
    <w:rsid w:val="003D4F61"/>
    <w:rsid w:val="004227FB"/>
    <w:rsid w:val="004A2368"/>
    <w:rsid w:val="00500DFE"/>
    <w:rsid w:val="005B2525"/>
    <w:rsid w:val="005D7F8C"/>
    <w:rsid w:val="0060025E"/>
    <w:rsid w:val="006056B6"/>
    <w:rsid w:val="00615452"/>
    <w:rsid w:val="00620EE6"/>
    <w:rsid w:val="00685921"/>
    <w:rsid w:val="007277C0"/>
    <w:rsid w:val="008103D9"/>
    <w:rsid w:val="0082228B"/>
    <w:rsid w:val="00876663"/>
    <w:rsid w:val="008B284B"/>
    <w:rsid w:val="008C67BD"/>
    <w:rsid w:val="008F47AD"/>
    <w:rsid w:val="00A205E6"/>
    <w:rsid w:val="00A27226"/>
    <w:rsid w:val="00A9698A"/>
    <w:rsid w:val="00B93B56"/>
    <w:rsid w:val="00B963FF"/>
    <w:rsid w:val="00BB2531"/>
    <w:rsid w:val="00BD333F"/>
    <w:rsid w:val="00BD5BCD"/>
    <w:rsid w:val="00C329A0"/>
    <w:rsid w:val="00CD3652"/>
    <w:rsid w:val="00CF06E3"/>
    <w:rsid w:val="00D418A2"/>
    <w:rsid w:val="00DB5462"/>
    <w:rsid w:val="00E2244F"/>
    <w:rsid w:val="00EA7806"/>
    <w:rsid w:val="00FC1DE6"/>
    <w:rsid w:val="00FD3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558188-E220-45DB-B77E-36322E0F5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130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6</cp:revision>
  <cp:lastPrinted>2021-12-27T14:04:00Z</cp:lastPrinted>
  <dcterms:created xsi:type="dcterms:W3CDTF">2021-12-27T13:56:00Z</dcterms:created>
  <dcterms:modified xsi:type="dcterms:W3CDTF">2021-12-27T14:16:00Z</dcterms:modified>
</cp:coreProperties>
</file>