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147EF3" wp14:editId="4356E33B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794C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B219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7B21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794C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B219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794CD7">
              <w:rPr>
                <w:rFonts w:ascii="Arial" w:hAnsi="Arial" w:cs="Arial"/>
                <w:sz w:val="24"/>
                <w:szCs w:val="24"/>
              </w:rPr>
              <w:t>1</w:t>
            </w:r>
            <w:r w:rsidR="007B2198">
              <w:rPr>
                <w:rFonts w:ascii="Arial" w:hAnsi="Arial" w:cs="Arial"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F052B">
              <w:rPr>
                <w:rFonts w:ascii="Arial" w:hAnsi="Arial" w:cs="Arial"/>
                <w:sz w:val="24"/>
                <w:szCs w:val="24"/>
              </w:rPr>
              <w:t>abril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94625F">
              <w:rPr>
                <w:rFonts w:ascii="Arial" w:hAnsi="Arial" w:cs="Arial"/>
                <w:sz w:val="24"/>
                <w:szCs w:val="24"/>
              </w:rPr>
              <w:t>11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94CD7">
              <w:rPr>
                <w:rFonts w:ascii="Arial" w:hAnsi="Arial" w:cs="Arial"/>
                <w:sz w:val="24"/>
                <w:szCs w:val="24"/>
              </w:rPr>
              <w:t>4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056C53" w:rsidRPr="00056C53" w:rsidRDefault="00056C53" w:rsidP="00056C53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056C53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- CONVITE: </w:t>
            </w:r>
            <w:r w:rsidRPr="00056C5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AHFM (Associação Hortenilense de Futebol de Mesa)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Convida para cerimonial de abertura da II etapa do Campeonato Estadual de Futebol de Mesa a ser realizado no Clube Comercial de Tapejara no dia 23 de abril de 2022, sábado, </w:t>
            </w:r>
            <w:r w:rsidR="00C10AE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à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 9h30min. </w:t>
            </w:r>
          </w:p>
          <w:p w:rsidR="00BB0A7B" w:rsidRDefault="00DE43CF" w:rsidP="00D52D1A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BB0A7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dia 13/04 (quarta-feira) o vereador Professor Altamir participou da assembleia dos professores municipais no Centro Cultural e no mesmo dia participou da reunião na Câmara de Vereadores para tratar das melhor</w:t>
            </w:r>
            <w:r w:rsidR="001263E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ias para o transito de Tapejara, esteve presente </w:t>
            </w:r>
            <w:r w:rsidR="001263E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tam</w:t>
            </w:r>
            <w:r w:rsidR="0020098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bém os vereadores Everton Rovani e Josué Girardi.</w:t>
            </w:r>
          </w:p>
          <w:p w:rsidR="008F3B65" w:rsidRDefault="008F3B65" w:rsidP="00D52D1A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13/04 (quarta-feira) o vereador Josué Girardi participou de uma reunião com a Corregedoria em busca de um juiz, mais servidores e agilidade no andamento de processos. </w:t>
            </w:r>
          </w:p>
          <w:p w:rsidR="00BB0A7B" w:rsidRDefault="00BB0A7B" w:rsidP="00D52D1A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16/04 (sábado) o vereador Josué Girardi representou o Presidente do Legislativo Edu Oliveira na praça central</w:t>
            </w:r>
            <w:r w:rsidR="00AB2BD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programação alusiva à Pascoa com a chegada do coelho da </w:t>
            </w:r>
            <w:r w:rsidR="00FD629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Pascoa, esteve presente também o vereador Edson Luiz Dalla Costa (Kuki); </w:t>
            </w:r>
          </w:p>
          <w:p w:rsidR="00B63020" w:rsidRPr="00C25264" w:rsidRDefault="00315F77" w:rsidP="005607DA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17/04 (domingo)</w:t>
            </w:r>
            <w:r w:rsidR="005607D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</w:t>
            </w:r>
            <w:r w:rsidR="005607D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José Marcos Sutil</w:t>
            </w:r>
            <w:r w:rsidR="005607D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Josué Girardi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</w:t>
            </w:r>
            <w:r w:rsidR="00513A8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cip</w:t>
            </w:r>
            <w:r w:rsidR="005607D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aram</w:t>
            </w:r>
            <w:r w:rsidR="00513A8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festa em São Domingos;</w:t>
            </w: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00" w:rsidRPr="002267F6" w:rsidRDefault="00A00300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F87CFB" w:rsidRDefault="00F87CF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5F7C" w:rsidRDefault="00F87CF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00</w:t>
            </w:r>
            <w:r w:rsidR="00D52D1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/2022</w:t>
            </w:r>
            <w:r w:rsidR="00D52D1A">
              <w:rPr>
                <w:rFonts w:ascii="Arial" w:hAnsi="Arial" w:cs="Arial"/>
                <w:sz w:val="24"/>
                <w:szCs w:val="24"/>
              </w:rPr>
              <w:t xml:space="preserve"> – Partido Progressista</w:t>
            </w:r>
            <w:r w:rsidR="00415F7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15F7C" w:rsidRDefault="00415F7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2D1A" w:rsidRDefault="00415F7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002/2022 – Sinsept;</w:t>
            </w:r>
            <w:r w:rsidR="00F87C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14CCE" w:rsidRDefault="00814CC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7515" w:rsidRDefault="0033751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01</w:t>
            </w:r>
            <w:r w:rsidR="00D52D1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ED6709" w:rsidRDefault="00ED6709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6709" w:rsidRDefault="00ED6709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Projeto de Lei do Executivo nº 017/2022; </w:t>
            </w:r>
          </w:p>
          <w:p w:rsidR="004217EA" w:rsidRDefault="004217EA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2E95" w:rsidRDefault="00ED6709" w:rsidP="00552E9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008/2022;</w:t>
            </w:r>
            <w:r w:rsidR="00552E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52E95" w:rsidRDefault="00552E95" w:rsidP="00552E9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2E95" w:rsidRDefault="00552E95" w:rsidP="00552E9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Emenda Modificativa do Projeto de Lei nº 012/2022;</w:t>
            </w:r>
          </w:p>
          <w:p w:rsidR="00253420" w:rsidRDefault="0025342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 servidora Val</w:t>
            </w:r>
            <w:r w:rsidR="008E257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ria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7B2772" w:rsidRDefault="007B2772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B2772" w:rsidRDefault="007B2772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76F5B" w:rsidRDefault="007B2772" w:rsidP="007B27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Atendendo o art. 7º do Regimento Interno desta Casa, coloco em votação a solicitação encaminhada pel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Prefeitura Municipal</w:t>
            </w:r>
            <w:r w:rsidRPr="00423F2A">
              <w:rPr>
                <w:rFonts w:ascii="Arial" w:hAnsi="Arial" w:cs="Arial"/>
                <w:sz w:val="24"/>
                <w:szCs w:val="24"/>
              </w:rPr>
              <w:t>, para fazer uso da Sala da Câmara de vereadores, para a realização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276F5B">
              <w:rPr>
                <w:rFonts w:ascii="Arial" w:hAnsi="Arial" w:cs="Arial"/>
                <w:sz w:val="24"/>
                <w:szCs w:val="24"/>
              </w:rPr>
              <w:t xml:space="preserve">reuniões mensais nas segundas terças-feiras de todos os meses subsequentes ao ano de 2022 do Partido Progressista com os membros de sua executiva, às 19h30min horas. </w:t>
            </w:r>
          </w:p>
          <w:p w:rsidR="007B2772" w:rsidRPr="00423F2A" w:rsidRDefault="007B2772" w:rsidP="007B27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BE3EF6" w:rsidRPr="00FF1BFF" w:rsidRDefault="007B2772" w:rsidP="00FF1BF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 xml:space="preserve">- Aprovado por... </w:t>
            </w:r>
          </w:p>
          <w:p w:rsidR="00577C0C" w:rsidRPr="00B07691" w:rsidRDefault="00B07691" w:rsidP="00DD12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FB177B" w:rsidRDefault="00FB177B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6F99" w:rsidRDefault="00C0535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E030C"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LEI</w:t>
            </w:r>
          </w:p>
          <w:p w:rsidR="00FB177B" w:rsidRDefault="00FB177B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6F99" w:rsidRPr="00FB177B" w:rsidRDefault="00FB177B" w:rsidP="00B301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r w:rsidRPr="00FB177B">
              <w:rPr>
                <w:rFonts w:ascii="Arial" w:hAnsi="Arial" w:cs="Arial"/>
                <w:sz w:val="24"/>
                <w:szCs w:val="24"/>
              </w:rPr>
              <w:t>Primeiramente coloco em votação e apreciação a Emenda Modificativa ao Projeto de Lei do Poder Executivo Nº 012/2022 de 28 de março de 2022, que MODIFICA o artigo 1º, § 1º sobre a participação no custeio do convênio com IPERGS que tem como objetivo dar continuidade a cobertura na área de assistência aos servidores municipais.</w:t>
            </w:r>
          </w:p>
          <w:p w:rsidR="00FB177B" w:rsidRPr="00FB177B" w:rsidRDefault="00FB177B" w:rsidP="00B301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177B" w:rsidRPr="00FB177B" w:rsidRDefault="00FB177B" w:rsidP="00B301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77B">
              <w:rPr>
                <w:rFonts w:ascii="Arial" w:hAnsi="Arial" w:cs="Arial"/>
                <w:sz w:val="24"/>
                <w:szCs w:val="24"/>
              </w:rPr>
              <w:t xml:space="preserve">Autor: Vereadores das Bancadas do MDB e </w:t>
            </w:r>
            <w:proofErr w:type="gramStart"/>
            <w:r w:rsidRPr="00FB177B">
              <w:rPr>
                <w:rFonts w:ascii="Arial" w:hAnsi="Arial" w:cs="Arial"/>
                <w:sz w:val="24"/>
                <w:szCs w:val="24"/>
              </w:rPr>
              <w:t>do Cidadania</w:t>
            </w:r>
            <w:proofErr w:type="gramEnd"/>
            <w:r w:rsidRPr="00FB177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177B" w:rsidRPr="00FB177B" w:rsidRDefault="00FB177B" w:rsidP="00B301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77B">
              <w:rPr>
                <w:rFonts w:ascii="Arial" w:hAnsi="Arial" w:cs="Arial"/>
                <w:sz w:val="24"/>
                <w:szCs w:val="24"/>
              </w:rPr>
              <w:t>Os Vereadores signatários pretendem o aumento da participação do município do custeio do convênio com IPERGS que tem como objetivo dar continuidade a cobertura na área de assistência aos servidores municipais.</w:t>
            </w:r>
          </w:p>
          <w:p w:rsidR="00FB177B" w:rsidRPr="00FB177B" w:rsidRDefault="00FB177B" w:rsidP="00B301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177B" w:rsidRPr="00FB177B" w:rsidRDefault="00FB177B" w:rsidP="00B301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77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FB177B" w:rsidRPr="00FB177B" w:rsidRDefault="00FB177B" w:rsidP="00B301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77B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</w:t>
            </w:r>
            <w:r w:rsidRPr="00FB177B">
              <w:rPr>
                <w:rFonts w:ascii="Arial" w:hAnsi="Arial" w:cs="Arial"/>
                <w:sz w:val="24"/>
                <w:szCs w:val="24"/>
              </w:rPr>
              <w:t>a</w:t>
            </w:r>
            <w:r w:rsidRPr="00FB17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177B">
              <w:rPr>
                <w:rFonts w:ascii="Arial" w:hAnsi="Arial" w:cs="Arial"/>
                <w:sz w:val="24"/>
                <w:szCs w:val="24"/>
              </w:rPr>
              <w:t>Emenda Modificativa ao Projeto de Lei do Poder Executivo Nº 012/2022</w:t>
            </w:r>
          </w:p>
          <w:p w:rsidR="00FB177B" w:rsidRPr="00FB177B" w:rsidRDefault="00FB177B" w:rsidP="00B301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177B" w:rsidRPr="00FB177B" w:rsidRDefault="00FB177B" w:rsidP="00B301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77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B177B" w:rsidRPr="00FB177B" w:rsidRDefault="00FB177B" w:rsidP="00B301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177B" w:rsidRPr="00FB177B" w:rsidRDefault="00FB177B" w:rsidP="00B301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77B">
              <w:rPr>
                <w:rFonts w:ascii="Arial" w:hAnsi="Arial" w:cs="Arial"/>
                <w:sz w:val="24"/>
                <w:szCs w:val="24"/>
              </w:rPr>
              <w:t>Aprovado por...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ou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desaprovada ...</w:t>
            </w:r>
          </w:p>
          <w:bookmarkEnd w:id="1"/>
          <w:p w:rsidR="00FB177B" w:rsidRDefault="00FB177B" w:rsidP="00896F99">
            <w:pPr>
              <w:pStyle w:val="SemEspaamento"/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B177B" w:rsidRDefault="00FB177B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177B" w:rsidRDefault="00FB177B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6F99" w:rsidRPr="00415F7C" w:rsidRDefault="00896F99" w:rsidP="00896F9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012/2022. </w:t>
            </w:r>
            <w:r w:rsidR="00415F7C" w:rsidRPr="00415F7C">
              <w:rPr>
                <w:rFonts w:ascii="Arial" w:hAnsi="Arial" w:cs="Arial"/>
                <w:sz w:val="24"/>
                <w:szCs w:val="24"/>
              </w:rPr>
              <w:t xml:space="preserve">Altera a Lei Municipal 2.409, de 30 de novembro de 2001, que autoriza a manutenção de convênio com o IPERGS e dá outras providências. </w:t>
            </w:r>
          </w:p>
          <w:p w:rsidR="00896F99" w:rsidRPr="00DD646E" w:rsidRDefault="00896F99" w:rsidP="00896F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96F99" w:rsidRPr="008B74E8" w:rsidRDefault="00896F99" w:rsidP="00896F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896F99" w:rsidRPr="004D5EFB" w:rsidRDefault="00896F99" w:rsidP="00896F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96F99" w:rsidRDefault="00896F99" w:rsidP="00896F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96F99" w:rsidRDefault="00896F99" w:rsidP="00896F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896F99" w:rsidRPr="00896F99" w:rsidRDefault="00896F99" w:rsidP="00896F9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896F99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70345E" w:rsidRPr="00FE030C" w:rsidRDefault="00C05353" w:rsidP="00896F9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DF2EB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E030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FE030C" w:rsidRPr="00FE030C">
              <w:rPr>
                <w:rFonts w:ascii="Arial" w:hAnsi="Arial" w:cs="Arial"/>
                <w:sz w:val="24"/>
                <w:szCs w:val="24"/>
              </w:rPr>
              <w:t xml:space="preserve">Institui o mês abril verde no município de Tapejara e dá outras providências. </w:t>
            </w:r>
          </w:p>
          <w:p w:rsidR="00DF2EBE" w:rsidRPr="00DD646E" w:rsidRDefault="00DF2EBE" w:rsidP="00896F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5353" w:rsidRPr="008B74E8" w:rsidRDefault="00C05353" w:rsidP="00C0535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C05353" w:rsidRPr="004D5EFB" w:rsidRDefault="00C05353" w:rsidP="00C0535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lastRenderedPageBreak/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70345E">
              <w:rPr>
                <w:rFonts w:ascii="Arial" w:hAnsi="Arial" w:cs="Arial"/>
                <w:sz w:val="24"/>
                <w:szCs w:val="24"/>
              </w:rPr>
              <w:t>1</w:t>
            </w:r>
            <w:r w:rsidR="00FE030C">
              <w:rPr>
                <w:rFonts w:ascii="Arial" w:hAnsi="Arial" w:cs="Arial"/>
                <w:sz w:val="24"/>
                <w:szCs w:val="24"/>
              </w:rPr>
              <w:t>3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05353" w:rsidRDefault="00C05353" w:rsidP="00C0535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05353" w:rsidRDefault="00C05353" w:rsidP="00195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Aprovado </w:t>
            </w:r>
            <w:r w:rsidR="00195838">
              <w:rPr>
                <w:rFonts w:ascii="Arial" w:hAnsi="Arial" w:cs="Arial"/>
                <w:sz w:val="24"/>
                <w:szCs w:val="24"/>
              </w:rPr>
              <w:t>por...</w:t>
            </w:r>
          </w:p>
          <w:p w:rsidR="00574761" w:rsidRDefault="00574761" w:rsidP="00195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574761" w:rsidRDefault="00574761" w:rsidP="005747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014/2022. </w:t>
            </w:r>
            <w:r w:rsidR="009E6954" w:rsidRPr="009E6954">
              <w:rPr>
                <w:rFonts w:ascii="Arial" w:hAnsi="Arial" w:cs="Arial"/>
                <w:sz w:val="24"/>
                <w:szCs w:val="24"/>
              </w:rPr>
              <w:t xml:space="preserve">Institui a declaração municipal de direitos de liberdade econômica, estabelece normas para atos de liberação de atividade econômica e dá outras providências. </w:t>
            </w:r>
          </w:p>
          <w:p w:rsidR="009E6954" w:rsidRPr="009E6954" w:rsidRDefault="009E6954" w:rsidP="005747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74761" w:rsidRPr="008B74E8" w:rsidRDefault="00574761" w:rsidP="005747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574761" w:rsidRPr="004D5EFB" w:rsidRDefault="00574761" w:rsidP="005747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74761" w:rsidRDefault="00574761" w:rsidP="005747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74761" w:rsidRDefault="00574761" w:rsidP="00195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4056B6" w:rsidRPr="004056B6" w:rsidRDefault="00DD12E0" w:rsidP="004056B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</w:t>
            </w:r>
            <w:r w:rsidR="00B52613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4056B6" w:rsidRPr="007155E9" w:rsidRDefault="004056B6" w:rsidP="007155E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 Josué Girardi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Piffer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Déberton Fracaro,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Edson Luiz Dalla Costa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Cerezolli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Everton Rovani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A617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7155E9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  <w:r w:rsidR="002267F6"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955FB" w:rsidRDefault="00C955F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C955F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</w:t>
            </w:r>
            <w:r w:rsidR="009E3DC6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F54FF5">
              <w:rPr>
                <w:rFonts w:ascii="Arial" w:hAnsi="Arial" w:cs="Arial"/>
                <w:sz w:val="24"/>
                <w:szCs w:val="24"/>
              </w:rPr>
              <w:t>015</w:t>
            </w:r>
            <w:r w:rsidR="000D2EDC">
              <w:rPr>
                <w:rFonts w:ascii="Arial" w:hAnsi="Arial" w:cs="Arial"/>
                <w:sz w:val="24"/>
                <w:szCs w:val="24"/>
              </w:rPr>
              <w:t xml:space="preserve"> e 017</w:t>
            </w:r>
            <w:r w:rsidRPr="00C955FB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9851FB" w:rsidRPr="00D71A65" w:rsidRDefault="00BB4BD9" w:rsidP="000D2EDC">
            <w:pPr>
              <w:rPr>
                <w:rFonts w:ascii="Arial" w:hAnsi="Arial" w:cs="Arial"/>
                <w:sz w:val="24"/>
                <w:szCs w:val="24"/>
              </w:rPr>
            </w:pPr>
            <w:r w:rsidRPr="00BB4BD9">
              <w:rPr>
                <w:rFonts w:ascii="Arial" w:hAnsi="Arial" w:cs="Arial"/>
                <w:b/>
                <w:sz w:val="24"/>
                <w:szCs w:val="24"/>
              </w:rPr>
              <w:t>- 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007</w:t>
            </w:r>
            <w:r w:rsidR="000D2EDC">
              <w:rPr>
                <w:rFonts w:ascii="Arial" w:hAnsi="Arial" w:cs="Arial"/>
                <w:sz w:val="24"/>
                <w:szCs w:val="24"/>
              </w:rPr>
              <w:t xml:space="preserve"> e 008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CC3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CC326C">
              <w:rPr>
                <w:rFonts w:ascii="Arial" w:hAnsi="Arial" w:cs="Arial"/>
                <w:sz w:val="24"/>
                <w:szCs w:val="24"/>
              </w:rPr>
              <w:t>25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0575B0">
              <w:rPr>
                <w:rFonts w:ascii="Arial" w:hAnsi="Arial" w:cs="Arial"/>
                <w:sz w:val="24"/>
                <w:szCs w:val="24"/>
              </w:rPr>
              <w:t>4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8D8"/>
    <w:rsid w:val="00025B5E"/>
    <w:rsid w:val="00026ECE"/>
    <w:rsid w:val="00043955"/>
    <w:rsid w:val="00056C53"/>
    <w:rsid w:val="0005753E"/>
    <w:rsid w:val="000575B0"/>
    <w:rsid w:val="000656E9"/>
    <w:rsid w:val="000727E8"/>
    <w:rsid w:val="00075B13"/>
    <w:rsid w:val="000769E6"/>
    <w:rsid w:val="000809EC"/>
    <w:rsid w:val="00085333"/>
    <w:rsid w:val="000B1735"/>
    <w:rsid w:val="000D0DFA"/>
    <w:rsid w:val="000D2EDC"/>
    <w:rsid w:val="000D33BA"/>
    <w:rsid w:val="000D6D11"/>
    <w:rsid w:val="000E0EC6"/>
    <w:rsid w:val="000E4DA6"/>
    <w:rsid w:val="001167F0"/>
    <w:rsid w:val="001263E4"/>
    <w:rsid w:val="00134DBB"/>
    <w:rsid w:val="00136F80"/>
    <w:rsid w:val="00140028"/>
    <w:rsid w:val="00140CA3"/>
    <w:rsid w:val="0014432A"/>
    <w:rsid w:val="0014447F"/>
    <w:rsid w:val="00153A9E"/>
    <w:rsid w:val="00160A40"/>
    <w:rsid w:val="00173E6A"/>
    <w:rsid w:val="001817BA"/>
    <w:rsid w:val="00182ED7"/>
    <w:rsid w:val="00187DBA"/>
    <w:rsid w:val="00195838"/>
    <w:rsid w:val="001A1350"/>
    <w:rsid w:val="001A6AE7"/>
    <w:rsid w:val="001B76FA"/>
    <w:rsid w:val="001C170E"/>
    <w:rsid w:val="001E4B70"/>
    <w:rsid w:val="001E7D07"/>
    <w:rsid w:val="00200986"/>
    <w:rsid w:val="00210D2E"/>
    <w:rsid w:val="00211453"/>
    <w:rsid w:val="00211F5E"/>
    <w:rsid w:val="002128D2"/>
    <w:rsid w:val="00213FD9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71483"/>
    <w:rsid w:val="00274D61"/>
    <w:rsid w:val="00276F5B"/>
    <w:rsid w:val="002A0375"/>
    <w:rsid w:val="002B0296"/>
    <w:rsid w:val="002B4C09"/>
    <w:rsid w:val="002B5543"/>
    <w:rsid w:val="002B564D"/>
    <w:rsid w:val="002C7DA7"/>
    <w:rsid w:val="002D544A"/>
    <w:rsid w:val="002D5745"/>
    <w:rsid w:val="002E3EF8"/>
    <w:rsid w:val="002E60D7"/>
    <w:rsid w:val="002E7A43"/>
    <w:rsid w:val="0030481D"/>
    <w:rsid w:val="003063FB"/>
    <w:rsid w:val="00306EF7"/>
    <w:rsid w:val="0031009B"/>
    <w:rsid w:val="00310DD2"/>
    <w:rsid w:val="00311AF0"/>
    <w:rsid w:val="003150E1"/>
    <w:rsid w:val="00315F77"/>
    <w:rsid w:val="00321DF2"/>
    <w:rsid w:val="00335FA1"/>
    <w:rsid w:val="00337515"/>
    <w:rsid w:val="00346373"/>
    <w:rsid w:val="00361526"/>
    <w:rsid w:val="00383E0F"/>
    <w:rsid w:val="00390F38"/>
    <w:rsid w:val="00396C19"/>
    <w:rsid w:val="003A24F1"/>
    <w:rsid w:val="003A617F"/>
    <w:rsid w:val="003B19F1"/>
    <w:rsid w:val="003B5152"/>
    <w:rsid w:val="003C5EFF"/>
    <w:rsid w:val="003D48D1"/>
    <w:rsid w:val="003E3D46"/>
    <w:rsid w:val="003F0EC8"/>
    <w:rsid w:val="003F27E4"/>
    <w:rsid w:val="003F4CDA"/>
    <w:rsid w:val="003F6D0E"/>
    <w:rsid w:val="003F7CCE"/>
    <w:rsid w:val="003F7F25"/>
    <w:rsid w:val="00403C79"/>
    <w:rsid w:val="004056B6"/>
    <w:rsid w:val="00407F04"/>
    <w:rsid w:val="00415F7C"/>
    <w:rsid w:val="0042031C"/>
    <w:rsid w:val="00421568"/>
    <w:rsid w:val="004217EA"/>
    <w:rsid w:val="004333A9"/>
    <w:rsid w:val="004344F5"/>
    <w:rsid w:val="00436847"/>
    <w:rsid w:val="0045444B"/>
    <w:rsid w:val="004558F6"/>
    <w:rsid w:val="00455C3F"/>
    <w:rsid w:val="00461A50"/>
    <w:rsid w:val="004639A5"/>
    <w:rsid w:val="00471EFD"/>
    <w:rsid w:val="00480DC3"/>
    <w:rsid w:val="00491568"/>
    <w:rsid w:val="004A22ED"/>
    <w:rsid w:val="004B21F0"/>
    <w:rsid w:val="004B4423"/>
    <w:rsid w:val="004B6984"/>
    <w:rsid w:val="004C6E14"/>
    <w:rsid w:val="004D5E75"/>
    <w:rsid w:val="004D5EFB"/>
    <w:rsid w:val="004F36D1"/>
    <w:rsid w:val="004F5518"/>
    <w:rsid w:val="00513A85"/>
    <w:rsid w:val="005142D5"/>
    <w:rsid w:val="00521898"/>
    <w:rsid w:val="00522359"/>
    <w:rsid w:val="00525E3C"/>
    <w:rsid w:val="00525F97"/>
    <w:rsid w:val="00537B47"/>
    <w:rsid w:val="00545078"/>
    <w:rsid w:val="00547AC1"/>
    <w:rsid w:val="00552E95"/>
    <w:rsid w:val="005607DA"/>
    <w:rsid w:val="0056733F"/>
    <w:rsid w:val="005705BE"/>
    <w:rsid w:val="0057465A"/>
    <w:rsid w:val="00574761"/>
    <w:rsid w:val="00577C0C"/>
    <w:rsid w:val="00577C88"/>
    <w:rsid w:val="005935FD"/>
    <w:rsid w:val="00594C9A"/>
    <w:rsid w:val="005B0C2F"/>
    <w:rsid w:val="005B0F87"/>
    <w:rsid w:val="005B3CFB"/>
    <w:rsid w:val="005C6EAF"/>
    <w:rsid w:val="005D3CE9"/>
    <w:rsid w:val="005E0FBC"/>
    <w:rsid w:val="00602964"/>
    <w:rsid w:val="00611CBB"/>
    <w:rsid w:val="00620EE6"/>
    <w:rsid w:val="00621502"/>
    <w:rsid w:val="00624ACF"/>
    <w:rsid w:val="006557A3"/>
    <w:rsid w:val="00657322"/>
    <w:rsid w:val="00665491"/>
    <w:rsid w:val="0069543C"/>
    <w:rsid w:val="006B0767"/>
    <w:rsid w:val="006B43D3"/>
    <w:rsid w:val="006C0818"/>
    <w:rsid w:val="006C41AB"/>
    <w:rsid w:val="0070345E"/>
    <w:rsid w:val="00705A42"/>
    <w:rsid w:val="00705EFB"/>
    <w:rsid w:val="0071086C"/>
    <w:rsid w:val="00711A65"/>
    <w:rsid w:val="007155E9"/>
    <w:rsid w:val="0071570A"/>
    <w:rsid w:val="0071614A"/>
    <w:rsid w:val="00725E76"/>
    <w:rsid w:val="007370BF"/>
    <w:rsid w:val="007467D7"/>
    <w:rsid w:val="0075734B"/>
    <w:rsid w:val="007919A2"/>
    <w:rsid w:val="00794CD7"/>
    <w:rsid w:val="007B14C6"/>
    <w:rsid w:val="007B2198"/>
    <w:rsid w:val="007B2772"/>
    <w:rsid w:val="007B7D69"/>
    <w:rsid w:val="007C5BA6"/>
    <w:rsid w:val="007D2557"/>
    <w:rsid w:val="007D6DB1"/>
    <w:rsid w:val="007F052B"/>
    <w:rsid w:val="007F0F6A"/>
    <w:rsid w:val="00805CDA"/>
    <w:rsid w:val="00814CCE"/>
    <w:rsid w:val="00820AB5"/>
    <w:rsid w:val="008234CA"/>
    <w:rsid w:val="008403DA"/>
    <w:rsid w:val="008406D9"/>
    <w:rsid w:val="0084407F"/>
    <w:rsid w:val="00851C62"/>
    <w:rsid w:val="00873F48"/>
    <w:rsid w:val="0088114F"/>
    <w:rsid w:val="008812A2"/>
    <w:rsid w:val="008862E7"/>
    <w:rsid w:val="00886737"/>
    <w:rsid w:val="00893724"/>
    <w:rsid w:val="00893BEE"/>
    <w:rsid w:val="00896F99"/>
    <w:rsid w:val="008A1CF4"/>
    <w:rsid w:val="008A3334"/>
    <w:rsid w:val="008A3CF3"/>
    <w:rsid w:val="008B4FF9"/>
    <w:rsid w:val="008B74E8"/>
    <w:rsid w:val="008B7D8E"/>
    <w:rsid w:val="008C07DD"/>
    <w:rsid w:val="008C2AC6"/>
    <w:rsid w:val="008D1FAC"/>
    <w:rsid w:val="008D4F76"/>
    <w:rsid w:val="008E257C"/>
    <w:rsid w:val="008E37B1"/>
    <w:rsid w:val="008F3B65"/>
    <w:rsid w:val="00913568"/>
    <w:rsid w:val="009309F4"/>
    <w:rsid w:val="009327ED"/>
    <w:rsid w:val="009434A2"/>
    <w:rsid w:val="0094625F"/>
    <w:rsid w:val="00946503"/>
    <w:rsid w:val="009558EC"/>
    <w:rsid w:val="00967580"/>
    <w:rsid w:val="00975324"/>
    <w:rsid w:val="009848B5"/>
    <w:rsid w:val="009851FB"/>
    <w:rsid w:val="00995DA7"/>
    <w:rsid w:val="009A0CF5"/>
    <w:rsid w:val="009A0F84"/>
    <w:rsid w:val="009A63F3"/>
    <w:rsid w:val="009B05F5"/>
    <w:rsid w:val="009D350E"/>
    <w:rsid w:val="009E1237"/>
    <w:rsid w:val="009E3DC6"/>
    <w:rsid w:val="009E44D1"/>
    <w:rsid w:val="009E4708"/>
    <w:rsid w:val="009E6954"/>
    <w:rsid w:val="00A00300"/>
    <w:rsid w:val="00A07474"/>
    <w:rsid w:val="00A25AA2"/>
    <w:rsid w:val="00A271A3"/>
    <w:rsid w:val="00A30BC5"/>
    <w:rsid w:val="00A30BD5"/>
    <w:rsid w:val="00A43BEA"/>
    <w:rsid w:val="00A5506C"/>
    <w:rsid w:val="00A550D2"/>
    <w:rsid w:val="00A550DB"/>
    <w:rsid w:val="00AB2BDA"/>
    <w:rsid w:val="00AC685A"/>
    <w:rsid w:val="00AD0BDF"/>
    <w:rsid w:val="00AD536E"/>
    <w:rsid w:val="00AE0517"/>
    <w:rsid w:val="00AE1DAF"/>
    <w:rsid w:val="00AE1EDC"/>
    <w:rsid w:val="00AE33E0"/>
    <w:rsid w:val="00AE5C33"/>
    <w:rsid w:val="00AE5FEB"/>
    <w:rsid w:val="00AE7244"/>
    <w:rsid w:val="00B0254B"/>
    <w:rsid w:val="00B0312C"/>
    <w:rsid w:val="00B07691"/>
    <w:rsid w:val="00B14190"/>
    <w:rsid w:val="00B219BF"/>
    <w:rsid w:val="00B21D91"/>
    <w:rsid w:val="00B301F7"/>
    <w:rsid w:val="00B438F9"/>
    <w:rsid w:val="00B44C99"/>
    <w:rsid w:val="00B4629F"/>
    <w:rsid w:val="00B51A67"/>
    <w:rsid w:val="00B52613"/>
    <w:rsid w:val="00B63020"/>
    <w:rsid w:val="00B67C8A"/>
    <w:rsid w:val="00B70A37"/>
    <w:rsid w:val="00B71D4F"/>
    <w:rsid w:val="00B80756"/>
    <w:rsid w:val="00B86500"/>
    <w:rsid w:val="00B866B6"/>
    <w:rsid w:val="00B913AB"/>
    <w:rsid w:val="00BA5E1E"/>
    <w:rsid w:val="00BA76A1"/>
    <w:rsid w:val="00BB0A7B"/>
    <w:rsid w:val="00BB3494"/>
    <w:rsid w:val="00BB4BD9"/>
    <w:rsid w:val="00BB5FCE"/>
    <w:rsid w:val="00BB6072"/>
    <w:rsid w:val="00BB6408"/>
    <w:rsid w:val="00BC25CA"/>
    <w:rsid w:val="00BC2A97"/>
    <w:rsid w:val="00BC36AD"/>
    <w:rsid w:val="00BD2660"/>
    <w:rsid w:val="00BD34B8"/>
    <w:rsid w:val="00BE3EF6"/>
    <w:rsid w:val="00BE5F94"/>
    <w:rsid w:val="00BE779E"/>
    <w:rsid w:val="00BE78D2"/>
    <w:rsid w:val="00BF3A19"/>
    <w:rsid w:val="00BF4422"/>
    <w:rsid w:val="00C0033A"/>
    <w:rsid w:val="00C05353"/>
    <w:rsid w:val="00C06C28"/>
    <w:rsid w:val="00C10AE8"/>
    <w:rsid w:val="00C165E7"/>
    <w:rsid w:val="00C2055E"/>
    <w:rsid w:val="00C25264"/>
    <w:rsid w:val="00C36252"/>
    <w:rsid w:val="00C40A52"/>
    <w:rsid w:val="00C47C43"/>
    <w:rsid w:val="00C61E64"/>
    <w:rsid w:val="00C6231A"/>
    <w:rsid w:val="00C63CD9"/>
    <w:rsid w:val="00C63FDB"/>
    <w:rsid w:val="00C704DE"/>
    <w:rsid w:val="00C77C55"/>
    <w:rsid w:val="00C839B5"/>
    <w:rsid w:val="00C955FB"/>
    <w:rsid w:val="00C956E4"/>
    <w:rsid w:val="00CA236A"/>
    <w:rsid w:val="00CB2F12"/>
    <w:rsid w:val="00CB3603"/>
    <w:rsid w:val="00CB4A10"/>
    <w:rsid w:val="00CB741A"/>
    <w:rsid w:val="00CC326C"/>
    <w:rsid w:val="00CC7D33"/>
    <w:rsid w:val="00CD50F9"/>
    <w:rsid w:val="00CE0128"/>
    <w:rsid w:val="00CF70A0"/>
    <w:rsid w:val="00D15BF2"/>
    <w:rsid w:val="00D23F9D"/>
    <w:rsid w:val="00D261E9"/>
    <w:rsid w:val="00D3597B"/>
    <w:rsid w:val="00D405CF"/>
    <w:rsid w:val="00D4151D"/>
    <w:rsid w:val="00D42611"/>
    <w:rsid w:val="00D52D1A"/>
    <w:rsid w:val="00D739AC"/>
    <w:rsid w:val="00D73D18"/>
    <w:rsid w:val="00D95C47"/>
    <w:rsid w:val="00DC5C88"/>
    <w:rsid w:val="00DD12E0"/>
    <w:rsid w:val="00DD646E"/>
    <w:rsid w:val="00DE43CF"/>
    <w:rsid w:val="00DF2EBE"/>
    <w:rsid w:val="00E1014F"/>
    <w:rsid w:val="00E10780"/>
    <w:rsid w:val="00E1354F"/>
    <w:rsid w:val="00E15C31"/>
    <w:rsid w:val="00E24298"/>
    <w:rsid w:val="00E261F0"/>
    <w:rsid w:val="00E274BB"/>
    <w:rsid w:val="00E477EA"/>
    <w:rsid w:val="00E61649"/>
    <w:rsid w:val="00E77B2B"/>
    <w:rsid w:val="00E81ED4"/>
    <w:rsid w:val="00E86D61"/>
    <w:rsid w:val="00E87FCA"/>
    <w:rsid w:val="00E90A19"/>
    <w:rsid w:val="00E91C9E"/>
    <w:rsid w:val="00E95D25"/>
    <w:rsid w:val="00EC6FB0"/>
    <w:rsid w:val="00ED2790"/>
    <w:rsid w:val="00ED37BD"/>
    <w:rsid w:val="00ED6709"/>
    <w:rsid w:val="00EE00C2"/>
    <w:rsid w:val="00EF4235"/>
    <w:rsid w:val="00EF5EDD"/>
    <w:rsid w:val="00F10B3C"/>
    <w:rsid w:val="00F21FD0"/>
    <w:rsid w:val="00F26AC0"/>
    <w:rsid w:val="00F433A7"/>
    <w:rsid w:val="00F461F3"/>
    <w:rsid w:val="00F50514"/>
    <w:rsid w:val="00F51B98"/>
    <w:rsid w:val="00F54FF5"/>
    <w:rsid w:val="00F67D14"/>
    <w:rsid w:val="00F87CFB"/>
    <w:rsid w:val="00F939B9"/>
    <w:rsid w:val="00F942DE"/>
    <w:rsid w:val="00F94E9C"/>
    <w:rsid w:val="00F97090"/>
    <w:rsid w:val="00FA1648"/>
    <w:rsid w:val="00FA45DD"/>
    <w:rsid w:val="00FB177B"/>
    <w:rsid w:val="00FB53E9"/>
    <w:rsid w:val="00FB581C"/>
    <w:rsid w:val="00FC08AD"/>
    <w:rsid w:val="00FD00E3"/>
    <w:rsid w:val="00FD2FB4"/>
    <w:rsid w:val="00FD53C0"/>
    <w:rsid w:val="00FD6298"/>
    <w:rsid w:val="00FD633A"/>
    <w:rsid w:val="00FE030C"/>
    <w:rsid w:val="00FE4109"/>
    <w:rsid w:val="00FE5776"/>
    <w:rsid w:val="00FE59FD"/>
    <w:rsid w:val="00FE73EF"/>
    <w:rsid w:val="00FF0E81"/>
    <w:rsid w:val="00FF1BFF"/>
    <w:rsid w:val="00FF44FD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709F-5D6C-4BB1-AB53-97A57A28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1023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44</cp:revision>
  <cp:lastPrinted>2022-04-18T22:05:00Z</cp:lastPrinted>
  <dcterms:created xsi:type="dcterms:W3CDTF">2022-04-13T12:58:00Z</dcterms:created>
  <dcterms:modified xsi:type="dcterms:W3CDTF">2022-04-18T23:15:00Z</dcterms:modified>
</cp:coreProperties>
</file>