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53125493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>INDICAÇÃO Nº</w:t>
      </w:r>
      <w:r w:rsidR="00AC1323">
        <w:rPr>
          <w:rFonts w:ascii="Arial" w:hAnsi="Arial" w:cs="Arial"/>
          <w:b/>
          <w:sz w:val="24"/>
          <w:szCs w:val="24"/>
        </w:rPr>
        <w:t xml:space="preserve"> 025/2025</w:t>
      </w:r>
      <w:r w:rsidR="00B92AAC">
        <w:rPr>
          <w:rFonts w:ascii="Arial" w:hAnsi="Arial" w:cs="Arial"/>
          <w:b/>
          <w:sz w:val="24"/>
          <w:szCs w:val="24"/>
        </w:rPr>
        <w:t xml:space="preserve">, EM </w:t>
      </w:r>
      <w:r w:rsidR="00AC1323">
        <w:rPr>
          <w:rFonts w:ascii="Arial" w:hAnsi="Arial" w:cs="Arial"/>
          <w:b/>
          <w:sz w:val="24"/>
          <w:szCs w:val="24"/>
        </w:rPr>
        <w:t xml:space="preserve">29 DE ABRIL DE </w:t>
      </w:r>
      <w:proofErr w:type="gramStart"/>
      <w:r w:rsidR="00284979">
        <w:rPr>
          <w:rFonts w:ascii="Arial" w:hAnsi="Arial" w:cs="Arial"/>
          <w:b/>
          <w:sz w:val="24"/>
          <w:szCs w:val="24"/>
        </w:rPr>
        <w:t>2025</w:t>
      </w:r>
      <w:proofErr w:type="gramEnd"/>
    </w:p>
    <w:p w14:paraId="18642BB2" w14:textId="77777777" w:rsidR="001304B8" w:rsidRPr="00493CD0" w:rsidRDefault="001304B8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1D26D2A7" w:rsidR="00493CD0" w:rsidRDefault="00493CD0" w:rsidP="00B92A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</w:t>
      </w:r>
      <w:r w:rsidR="00913BA5">
        <w:rPr>
          <w:rFonts w:ascii="Arial" w:hAnsi="Arial" w:cs="Arial"/>
          <w:sz w:val="24"/>
          <w:szCs w:val="24"/>
        </w:rPr>
        <w:t>A</w:t>
      </w:r>
      <w:r w:rsidRPr="00493CD0">
        <w:rPr>
          <w:rFonts w:ascii="Arial" w:hAnsi="Arial" w:cs="Arial"/>
          <w:sz w:val="24"/>
          <w:szCs w:val="24"/>
        </w:rPr>
        <w:t xml:space="preserve"> Vereador</w:t>
      </w:r>
      <w:r w:rsidR="00913BA5">
        <w:rPr>
          <w:rFonts w:ascii="Arial" w:hAnsi="Arial" w:cs="Arial"/>
          <w:sz w:val="24"/>
          <w:szCs w:val="24"/>
        </w:rPr>
        <w:t xml:space="preserve">a </w:t>
      </w:r>
      <w:r w:rsidR="00913BA5">
        <w:rPr>
          <w:rFonts w:ascii="Arial" w:hAnsi="Arial" w:cs="Arial"/>
          <w:b/>
          <w:sz w:val="24"/>
          <w:szCs w:val="24"/>
        </w:rPr>
        <w:t xml:space="preserve">Fabiana </w:t>
      </w:r>
      <w:proofErr w:type="spellStart"/>
      <w:r w:rsidR="00913BA5">
        <w:rPr>
          <w:rFonts w:ascii="Arial" w:hAnsi="Arial" w:cs="Arial"/>
          <w:b/>
          <w:sz w:val="24"/>
          <w:szCs w:val="24"/>
        </w:rPr>
        <w:t>Rodigheri</w:t>
      </w:r>
      <w:proofErr w:type="spellEnd"/>
      <w:r w:rsidR="00913BA5">
        <w:rPr>
          <w:rFonts w:ascii="Arial" w:hAnsi="Arial" w:cs="Arial"/>
          <w:b/>
          <w:sz w:val="24"/>
          <w:szCs w:val="24"/>
        </w:rPr>
        <w:t xml:space="preserve"> </w:t>
      </w:r>
      <w:r w:rsidR="0095688E" w:rsidRPr="00284979">
        <w:rPr>
          <w:rFonts w:ascii="Arial" w:hAnsi="Arial" w:cs="Arial"/>
          <w:b/>
          <w:sz w:val="24"/>
          <w:szCs w:val="24"/>
        </w:rPr>
        <w:t>(</w:t>
      </w:r>
      <w:r w:rsidR="000F0558">
        <w:rPr>
          <w:rFonts w:ascii="Arial" w:hAnsi="Arial" w:cs="Arial"/>
          <w:b/>
          <w:sz w:val="24"/>
          <w:szCs w:val="24"/>
        </w:rPr>
        <w:t>MDB</w:t>
      </w:r>
      <w:r w:rsidR="0095688E" w:rsidRPr="00284979">
        <w:rPr>
          <w:rFonts w:ascii="Arial" w:hAnsi="Arial" w:cs="Arial"/>
          <w:b/>
          <w:sz w:val="24"/>
          <w:szCs w:val="24"/>
        </w:rPr>
        <w:t>)</w:t>
      </w:r>
      <w:r w:rsidRPr="00493CD0">
        <w:rPr>
          <w:rFonts w:ascii="Arial" w:hAnsi="Arial" w:cs="Arial"/>
          <w:sz w:val="24"/>
          <w:szCs w:val="24"/>
        </w:rPr>
        <w:t>,</w:t>
      </w:r>
      <w:r w:rsidR="00284979">
        <w:rPr>
          <w:rFonts w:ascii="Arial" w:hAnsi="Arial" w:cs="Arial"/>
          <w:sz w:val="24"/>
          <w:szCs w:val="24"/>
        </w:rPr>
        <w:t xml:space="preserve"> juntamente com o apoio da</w:t>
      </w:r>
      <w:r w:rsidR="00B92AAC">
        <w:rPr>
          <w:rFonts w:ascii="Arial" w:hAnsi="Arial" w:cs="Arial"/>
          <w:sz w:val="24"/>
          <w:szCs w:val="24"/>
        </w:rPr>
        <w:t>s</w:t>
      </w:r>
      <w:r w:rsidR="00284979">
        <w:rPr>
          <w:rFonts w:ascii="Arial" w:hAnsi="Arial" w:cs="Arial"/>
          <w:sz w:val="24"/>
          <w:szCs w:val="24"/>
        </w:rPr>
        <w:t xml:space="preserve"> </w:t>
      </w:r>
      <w:r w:rsidR="0095688E">
        <w:rPr>
          <w:rFonts w:ascii="Arial" w:hAnsi="Arial" w:cs="Arial"/>
          <w:sz w:val="24"/>
          <w:szCs w:val="24"/>
        </w:rPr>
        <w:t>bancada</w:t>
      </w:r>
      <w:r w:rsidR="00B92AAC">
        <w:rPr>
          <w:rFonts w:ascii="Arial" w:hAnsi="Arial" w:cs="Arial"/>
          <w:sz w:val="24"/>
          <w:szCs w:val="24"/>
        </w:rPr>
        <w:t>s</w:t>
      </w:r>
      <w:r w:rsidR="0095688E">
        <w:rPr>
          <w:rFonts w:ascii="Arial" w:hAnsi="Arial" w:cs="Arial"/>
          <w:sz w:val="24"/>
          <w:szCs w:val="24"/>
        </w:rPr>
        <w:t xml:space="preserve"> do </w:t>
      </w:r>
      <w:r w:rsidR="00C31866" w:rsidRPr="00C31866">
        <w:rPr>
          <w:rFonts w:ascii="Arial" w:hAnsi="Arial" w:cs="Arial"/>
          <w:b/>
          <w:bCs/>
          <w:sz w:val="24"/>
          <w:szCs w:val="24"/>
        </w:rPr>
        <w:t>MDB</w:t>
      </w:r>
      <w:r w:rsidR="00C31866">
        <w:rPr>
          <w:rFonts w:ascii="Arial" w:hAnsi="Arial" w:cs="Arial"/>
          <w:sz w:val="24"/>
          <w:szCs w:val="24"/>
        </w:rPr>
        <w:t xml:space="preserve"> e </w:t>
      </w:r>
      <w:r w:rsidR="000F0558">
        <w:rPr>
          <w:rFonts w:ascii="Arial" w:hAnsi="Arial" w:cs="Arial"/>
          <w:b/>
          <w:sz w:val="24"/>
          <w:szCs w:val="24"/>
        </w:rPr>
        <w:t>PL</w:t>
      </w:r>
      <w:r w:rsidR="0095688E">
        <w:rPr>
          <w:rFonts w:ascii="Arial" w:hAnsi="Arial" w:cs="Arial"/>
          <w:sz w:val="24"/>
          <w:szCs w:val="24"/>
        </w:rPr>
        <w:t xml:space="preserve">, </w:t>
      </w:r>
      <w:r w:rsidRPr="00493CD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F074B88" w14:textId="5166CE1E" w:rsidR="00913BA5" w:rsidRDefault="00493CD0" w:rsidP="00913B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</w:t>
      </w:r>
      <w:r w:rsidR="00C31866" w:rsidRPr="00C31866">
        <w:rPr>
          <w:rFonts w:ascii="Arial" w:hAnsi="Arial" w:cs="Arial"/>
          <w:sz w:val="24"/>
          <w:szCs w:val="24"/>
        </w:rPr>
        <w:t>Sugere ao Poder Executivo que estude a viabilidade de</w:t>
      </w:r>
      <w:r w:rsidR="00247BEB">
        <w:rPr>
          <w:rFonts w:ascii="Arial" w:hAnsi="Arial" w:cs="Arial"/>
          <w:sz w:val="24"/>
          <w:szCs w:val="24"/>
        </w:rPr>
        <w:t xml:space="preserve"> instalar lixeiras e placas de conscientização sobre o descarte de lixo, </w:t>
      </w:r>
      <w:proofErr w:type="gramStart"/>
      <w:r w:rsidR="00247BEB">
        <w:rPr>
          <w:rFonts w:ascii="Arial" w:hAnsi="Arial" w:cs="Arial"/>
          <w:sz w:val="24"/>
          <w:szCs w:val="24"/>
        </w:rPr>
        <w:t>no</w:t>
      </w:r>
      <w:proofErr w:type="gramEnd"/>
      <w:r w:rsidR="00247BE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47BEB">
        <w:rPr>
          <w:rFonts w:ascii="Arial" w:hAnsi="Arial" w:cs="Arial"/>
          <w:sz w:val="24"/>
          <w:szCs w:val="24"/>
        </w:rPr>
        <w:t>loteamento</w:t>
      </w:r>
      <w:proofErr w:type="gramEnd"/>
      <w:r w:rsidR="00247BEB">
        <w:rPr>
          <w:rFonts w:ascii="Arial" w:hAnsi="Arial" w:cs="Arial"/>
          <w:sz w:val="24"/>
          <w:szCs w:val="24"/>
        </w:rPr>
        <w:t xml:space="preserve"> Virginia Manica, especificamente na Rua  </w:t>
      </w:r>
      <w:r w:rsidR="00F6540E">
        <w:rPr>
          <w:rFonts w:ascii="Arial" w:hAnsi="Arial" w:cs="Arial"/>
          <w:sz w:val="24"/>
          <w:szCs w:val="24"/>
        </w:rPr>
        <w:t xml:space="preserve">Itamar </w:t>
      </w:r>
      <w:proofErr w:type="spellStart"/>
      <w:r w:rsidR="00F6540E">
        <w:rPr>
          <w:rFonts w:ascii="Arial" w:hAnsi="Arial" w:cs="Arial"/>
          <w:sz w:val="24"/>
          <w:szCs w:val="24"/>
        </w:rPr>
        <w:t>Dallagasperina</w:t>
      </w:r>
      <w:proofErr w:type="spellEnd"/>
      <w:r w:rsidR="00247BEB">
        <w:rPr>
          <w:rFonts w:ascii="Arial" w:hAnsi="Arial" w:cs="Arial"/>
          <w:sz w:val="24"/>
          <w:szCs w:val="24"/>
        </w:rPr>
        <w:t xml:space="preserve"> </w:t>
      </w:r>
      <w:r w:rsidR="00F6540E">
        <w:rPr>
          <w:rFonts w:ascii="Arial" w:hAnsi="Arial" w:cs="Arial"/>
          <w:sz w:val="24"/>
          <w:szCs w:val="24"/>
        </w:rPr>
        <w:t>.</w:t>
      </w:r>
      <w:r w:rsidR="00913BA5">
        <w:rPr>
          <w:rFonts w:ascii="Arial" w:hAnsi="Arial" w:cs="Arial"/>
          <w:sz w:val="24"/>
          <w:szCs w:val="24"/>
        </w:rPr>
        <w:t>”</w:t>
      </w:r>
    </w:p>
    <w:p w14:paraId="2AA73D66" w14:textId="77777777" w:rsidR="00913BA5" w:rsidRPr="00C31866" w:rsidRDefault="00913BA5" w:rsidP="00C31866">
      <w:pPr>
        <w:jc w:val="both"/>
        <w:rPr>
          <w:rFonts w:ascii="Arial" w:hAnsi="Arial" w:cs="Arial"/>
          <w:sz w:val="24"/>
          <w:szCs w:val="24"/>
        </w:rPr>
      </w:pPr>
    </w:p>
    <w:p w14:paraId="1A880047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>JUSTIFICATIVA:</w:t>
      </w:r>
    </w:p>
    <w:p w14:paraId="7CB1F884" w14:textId="77777777" w:rsidR="00970044" w:rsidRDefault="00970044" w:rsidP="009700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14C226E" w14:textId="77777777" w:rsidR="00A83108" w:rsidRDefault="00A83108" w:rsidP="00247BE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83108">
        <w:rPr>
          <w:rFonts w:ascii="Arial" w:hAnsi="Arial" w:cs="Arial"/>
          <w:sz w:val="24"/>
          <w:szCs w:val="24"/>
        </w:rPr>
        <w:t xml:space="preserve">Essas ações são essenciais para preservar o meio ambiente, pois incentivam as pessoas a descartarem seus resíduos de forma correta, evitando a poluição do solo, da água e do ar. Além disso, ajudam a manter a cidade mais limpa, agradável e segura para todos. </w:t>
      </w:r>
    </w:p>
    <w:p w14:paraId="39FA61C5" w14:textId="50D1B665" w:rsidR="00247BEB" w:rsidRDefault="00A83108" w:rsidP="00247BE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83108">
        <w:rPr>
          <w:rFonts w:ascii="Arial" w:hAnsi="Arial" w:cs="Arial"/>
          <w:sz w:val="24"/>
          <w:szCs w:val="24"/>
        </w:rPr>
        <w:t xml:space="preserve">Com essas medidas, estamos promovendo uma cultura de responsabilidade ambiental e contribuindo para um futuro mais sustentável. </w:t>
      </w:r>
    </w:p>
    <w:p w14:paraId="64A9BA9B" w14:textId="77777777" w:rsidR="00A83108" w:rsidRDefault="00A83108" w:rsidP="0097004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disso, a</w:t>
      </w:r>
      <w:r w:rsidRPr="00A83108">
        <w:rPr>
          <w:rFonts w:ascii="Arial" w:hAnsi="Arial" w:cs="Arial"/>
          <w:sz w:val="24"/>
          <w:szCs w:val="24"/>
        </w:rPr>
        <w:t xml:space="preserve"> administração desempenha um papel fundamental na solução desse problema, pois é responsável por criar e implementar políticas públicas que incentivem o descarte correto de lixo. </w:t>
      </w:r>
    </w:p>
    <w:p w14:paraId="196BEA89" w14:textId="77777777" w:rsidR="00A83108" w:rsidRDefault="00A83108" w:rsidP="0097004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A83108">
        <w:rPr>
          <w:rFonts w:ascii="Arial" w:hAnsi="Arial" w:cs="Arial"/>
          <w:sz w:val="24"/>
          <w:szCs w:val="24"/>
        </w:rPr>
        <w:t>Ela pode promover campanhas de conscientização, instalar lixeiras e placas indicativas em pontos estratégicos, além de fiscalizar e aplicar multas em casos de descarte irregular. Dessa forma,</w:t>
      </w:r>
      <w:r>
        <w:rPr>
          <w:rFonts w:ascii="Arial" w:hAnsi="Arial" w:cs="Arial"/>
          <w:sz w:val="24"/>
          <w:szCs w:val="24"/>
        </w:rPr>
        <w:t xml:space="preserve"> é papel de todos</w:t>
      </w:r>
      <w:r w:rsidRPr="00A83108">
        <w:rPr>
          <w:rFonts w:ascii="Arial" w:hAnsi="Arial" w:cs="Arial"/>
          <w:sz w:val="24"/>
          <w:szCs w:val="24"/>
        </w:rPr>
        <w:t xml:space="preserve"> sensibilizar a comunidade, garantir a limpeza urbana e proteger o meio ambiente. É um </w:t>
      </w:r>
    </w:p>
    <w:p w14:paraId="1BEEB0FE" w14:textId="77777777" w:rsidR="00A83108" w:rsidRDefault="00A83108" w:rsidP="00A8310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EC47D50" w14:textId="77777777" w:rsidR="00A83108" w:rsidRDefault="00A83108" w:rsidP="00A8310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8AA5888" w14:textId="0156F256" w:rsidR="00A83108" w:rsidRDefault="00A83108" w:rsidP="00A8310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3108">
        <w:rPr>
          <w:rFonts w:ascii="Arial" w:hAnsi="Arial" w:cs="Arial"/>
          <w:sz w:val="24"/>
          <w:szCs w:val="24"/>
        </w:rPr>
        <w:t xml:space="preserve">trabalho conjunto, onde a gestão pública atua como facilitadora e motivadora para que todos possam contribuir para uma cidade mais limpa e sustentável. </w:t>
      </w:r>
    </w:p>
    <w:p w14:paraId="29F138FA" w14:textId="79B8CF5E" w:rsidR="00970044" w:rsidRPr="00913BA5" w:rsidRDefault="001938AB" w:rsidP="0097004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se percebe pelo exposto acima</w:t>
      </w:r>
      <w:r w:rsidR="00A83108">
        <w:rPr>
          <w:rFonts w:ascii="Arial" w:hAnsi="Arial" w:cs="Arial"/>
          <w:sz w:val="24"/>
          <w:szCs w:val="24"/>
        </w:rPr>
        <w:t xml:space="preserve">, é papel de todos cuidar do lugar onde vivemos. </w:t>
      </w:r>
    </w:p>
    <w:p w14:paraId="07C423DA" w14:textId="77777777" w:rsidR="00B92AAC" w:rsidRDefault="00B92AAC" w:rsidP="00B92A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EEF522" w14:textId="77777777" w:rsidR="00B92AAC" w:rsidRPr="00B92AAC" w:rsidRDefault="00B92AA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2AAC">
        <w:rPr>
          <w:rFonts w:ascii="Arial" w:hAnsi="Arial" w:cs="Arial"/>
          <w:sz w:val="24"/>
          <w:szCs w:val="24"/>
        </w:rPr>
        <w:t>Atenciosamente,</w:t>
      </w:r>
    </w:p>
    <w:p w14:paraId="723EEBC5" w14:textId="77777777" w:rsidR="00B92AAC" w:rsidRPr="00B92AAC" w:rsidRDefault="00B92AA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72E7DD46" w14:textId="77777777" w:rsidR="00B92AAC" w:rsidRPr="00B92AAC" w:rsidRDefault="00B92AA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2AAC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B92AAC">
        <w:rPr>
          <w:rFonts w:ascii="Arial" w:hAnsi="Arial" w:cs="Arial"/>
          <w:sz w:val="24"/>
          <w:szCs w:val="24"/>
        </w:rPr>
        <w:t>Zalmair</w:t>
      </w:r>
      <w:proofErr w:type="spellEnd"/>
      <w:r w:rsidRPr="00B92AAC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B92AAC">
        <w:rPr>
          <w:rFonts w:ascii="Arial" w:hAnsi="Arial" w:cs="Arial"/>
          <w:sz w:val="24"/>
          <w:szCs w:val="24"/>
        </w:rPr>
        <w:t>Roier</w:t>
      </w:r>
      <w:proofErr w:type="spellEnd"/>
      <w:r w:rsidRPr="00B92AAC">
        <w:rPr>
          <w:rFonts w:ascii="Arial" w:hAnsi="Arial" w:cs="Arial"/>
          <w:sz w:val="24"/>
          <w:szCs w:val="24"/>
        </w:rPr>
        <w:t xml:space="preserve"> (Alemão)</w:t>
      </w:r>
    </w:p>
    <w:p w14:paraId="4420B83F" w14:textId="3C8F7D17" w:rsidR="00B92AAC" w:rsidRDefault="00B92AA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E827BC">
        <w:rPr>
          <w:rFonts w:ascii="Arial" w:hAnsi="Arial" w:cs="Arial"/>
          <w:sz w:val="24"/>
          <w:szCs w:val="24"/>
        </w:rPr>
        <w:t xml:space="preserve">29 de abril de </w:t>
      </w:r>
      <w:proofErr w:type="gramStart"/>
      <w:r w:rsidR="00E827BC">
        <w:rPr>
          <w:rFonts w:ascii="Arial" w:hAnsi="Arial" w:cs="Arial"/>
          <w:sz w:val="24"/>
          <w:szCs w:val="24"/>
        </w:rPr>
        <w:t>2025</w:t>
      </w:r>
      <w:proofErr w:type="gramEnd"/>
    </w:p>
    <w:p w14:paraId="67BEC1C8" w14:textId="77777777" w:rsidR="00E827BC" w:rsidRDefault="00E827B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1C1CFB1D" w14:textId="77777777" w:rsidR="00E827BC" w:rsidRDefault="00E827B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1EDA38C4" w14:textId="77777777" w:rsidR="00E827BC" w:rsidRPr="00B92AAC" w:rsidRDefault="00E827BC" w:rsidP="00B92AAC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4EEF38D9" w14:textId="77777777" w:rsidR="001938AB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 xml:space="preserve">            </w:t>
      </w:r>
    </w:p>
    <w:p w14:paraId="376A3351" w14:textId="0C2160C2" w:rsidR="00B92AAC" w:rsidRPr="00B92AAC" w:rsidRDefault="001938AB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B92AAC" w:rsidRPr="00B92AAC">
        <w:rPr>
          <w:rFonts w:ascii="Arial" w:hAnsi="Arial" w:cs="Arial"/>
          <w:b/>
          <w:sz w:val="24"/>
          <w:szCs w:val="24"/>
        </w:rPr>
        <w:t xml:space="preserve">   </w:t>
      </w:r>
      <w:proofErr w:type="spellStart"/>
      <w:r w:rsidR="00B92AAC" w:rsidRPr="00B92AAC">
        <w:rPr>
          <w:rFonts w:ascii="Arial" w:hAnsi="Arial" w:cs="Arial"/>
          <w:b/>
          <w:sz w:val="24"/>
          <w:szCs w:val="24"/>
        </w:rPr>
        <w:t>Douglassi</w:t>
      </w:r>
      <w:proofErr w:type="spellEnd"/>
      <w:r w:rsidR="00B92AAC" w:rsidRPr="00B92AAC">
        <w:rPr>
          <w:rFonts w:ascii="Arial" w:hAnsi="Arial" w:cs="Arial"/>
          <w:b/>
          <w:sz w:val="24"/>
          <w:szCs w:val="24"/>
        </w:rPr>
        <w:t xml:space="preserve"> Negri                                    Fabiana </w:t>
      </w:r>
      <w:proofErr w:type="spellStart"/>
      <w:r w:rsidR="00B92AAC" w:rsidRPr="00B92AAC"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003F859E" w14:textId="298A0CBF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Vereador do PL</w:t>
      </w:r>
      <w:r w:rsidRPr="00B92AAC">
        <w:rPr>
          <w:rFonts w:ascii="Arial" w:hAnsi="Arial" w:cs="Arial"/>
          <w:b/>
          <w:sz w:val="24"/>
          <w:szCs w:val="24"/>
        </w:rPr>
        <w:t xml:space="preserve">              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92AAC">
        <w:rPr>
          <w:rFonts w:ascii="Arial" w:hAnsi="Arial" w:cs="Arial"/>
          <w:b/>
          <w:sz w:val="24"/>
          <w:szCs w:val="24"/>
        </w:rPr>
        <w:t xml:space="preserve"> Vereadora do MDB</w:t>
      </w:r>
    </w:p>
    <w:p w14:paraId="1FF5B40D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30090C4D" w14:textId="77777777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665DB206" w14:textId="77777777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4C077A4" w14:textId="77777777" w:rsidR="00E827BC" w:rsidRDefault="00E827B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6BAB082" w14:textId="77777777" w:rsidR="00E827BC" w:rsidRDefault="00E827B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C5BBC48" w14:textId="38B6ECBD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5CA4DC36" w14:textId="77777777" w:rsidR="00B92AAC" w:rsidRDefault="00B92AAC" w:rsidP="00B92AA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583DC99" w14:textId="04491990" w:rsidR="00B92AAC" w:rsidRP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 xml:space="preserve">             Maeli Caroline </w:t>
      </w:r>
      <w:proofErr w:type="spellStart"/>
      <w:r w:rsidRPr="00B92AAC">
        <w:rPr>
          <w:rFonts w:ascii="Arial" w:hAnsi="Arial" w:cs="Arial"/>
          <w:b/>
          <w:sz w:val="24"/>
          <w:szCs w:val="24"/>
        </w:rPr>
        <w:t>Brunetto</w:t>
      </w:r>
      <w:proofErr w:type="spellEnd"/>
      <w:r w:rsidRPr="00B92AA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7E6C0D">
        <w:rPr>
          <w:rFonts w:ascii="Arial" w:hAnsi="Arial" w:cs="Arial"/>
          <w:b/>
          <w:sz w:val="24"/>
          <w:szCs w:val="24"/>
        </w:rPr>
        <w:t xml:space="preserve"> </w:t>
      </w:r>
      <w:r w:rsidRPr="00B92AAC">
        <w:rPr>
          <w:rFonts w:ascii="Arial" w:hAnsi="Arial" w:cs="Arial"/>
          <w:b/>
          <w:sz w:val="24"/>
          <w:szCs w:val="24"/>
        </w:rPr>
        <w:t xml:space="preserve"> Jairo Michelin</w:t>
      </w:r>
    </w:p>
    <w:p w14:paraId="3EB2B273" w14:textId="1951124D" w:rsidR="00B92AAC" w:rsidRDefault="00B92AAC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92AAC"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B92AAC">
        <w:rPr>
          <w:rFonts w:ascii="Arial" w:hAnsi="Arial" w:cs="Arial"/>
          <w:b/>
          <w:sz w:val="24"/>
          <w:szCs w:val="24"/>
        </w:rPr>
        <w:t xml:space="preserve"> Vereadora do MDB                                   Vereador do MDB</w:t>
      </w:r>
    </w:p>
    <w:p w14:paraId="6AE3ED4E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212ABBD9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4E8B5B30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5D0B2DEE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12608CDA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61075B69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38EC7813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13882151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1B4BB328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190AAEAC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0EBD623A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2406ED4A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346ECEBB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3652B1AB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225CCBE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5940C807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203E26DA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456C5D44" w14:textId="77777777" w:rsidR="00A83108" w:rsidRDefault="00A83108" w:rsidP="00B9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4394EED9" w14:textId="55E1636B" w:rsidR="00A83108" w:rsidRDefault="00A83108" w:rsidP="00A831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3108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 wp14:anchorId="195E15FB" wp14:editId="7E81E9D3">
            <wp:extent cx="2286000" cy="2092272"/>
            <wp:effectExtent l="0" t="0" r="0" b="3810"/>
            <wp:docPr id="7922352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23527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10756" cy="21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3108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 wp14:anchorId="42AFF429" wp14:editId="7F3E39BD">
            <wp:extent cx="2451985" cy="2343150"/>
            <wp:effectExtent l="0" t="0" r="5715" b="0"/>
            <wp:docPr id="8809605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6053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64046" cy="235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821AC" w14:textId="4BDD1972" w:rsidR="00F6540E" w:rsidRDefault="00F6540E" w:rsidP="00A831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 wp14:anchorId="2397043D" wp14:editId="738A6D20">
            <wp:extent cx="2105025" cy="1245540"/>
            <wp:effectExtent l="0" t="0" r="0" b="0"/>
            <wp:docPr id="19688479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448" cy="1251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48AAA2" w14:textId="4B8AD038" w:rsidR="00A83108" w:rsidRPr="00B92AAC" w:rsidRDefault="00A83108" w:rsidP="00A831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A83108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42C8EA76" wp14:editId="481BAFC1">
            <wp:extent cx="2632580" cy="2685837"/>
            <wp:effectExtent l="0" t="0" r="0" b="635"/>
            <wp:docPr id="216509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5099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9611" cy="272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6540E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 wp14:anchorId="2A2AD933" wp14:editId="55C9A373">
            <wp:extent cx="1228725" cy="3467100"/>
            <wp:effectExtent l="0" t="0" r="9525" b="0"/>
            <wp:docPr id="16623361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029" cy="3482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83108" w:rsidRPr="00B92AAC" w:rsidSect="00E702DD">
      <w:headerReference w:type="even" r:id="rId14"/>
      <w:headerReference w:type="default" r:id="rId15"/>
      <w:headerReference w:type="first" r:id="rId16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CC0941" w14:textId="77777777" w:rsidR="001F1033" w:rsidRDefault="001F1033" w:rsidP="0082228B">
      <w:pPr>
        <w:spacing w:after="0" w:line="240" w:lineRule="auto"/>
      </w:pPr>
      <w:r>
        <w:separator/>
      </w:r>
    </w:p>
  </w:endnote>
  <w:endnote w:type="continuationSeparator" w:id="0">
    <w:p w14:paraId="167FFBCF" w14:textId="77777777" w:rsidR="001F1033" w:rsidRDefault="001F103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044016" w14:textId="77777777" w:rsidR="001F1033" w:rsidRDefault="001F1033" w:rsidP="0082228B">
      <w:pPr>
        <w:spacing w:after="0" w:line="240" w:lineRule="auto"/>
      </w:pPr>
      <w:r>
        <w:separator/>
      </w:r>
    </w:p>
  </w:footnote>
  <w:footnote w:type="continuationSeparator" w:id="0">
    <w:p w14:paraId="21B412D7" w14:textId="77777777" w:rsidR="001F1033" w:rsidRDefault="001F103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E827BC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E827BC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E827BC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A282D"/>
    <w:multiLevelType w:val="hybridMultilevel"/>
    <w:tmpl w:val="075E0CE8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59EC"/>
    <w:rsid w:val="000312E1"/>
    <w:rsid w:val="00040465"/>
    <w:rsid w:val="000459B0"/>
    <w:rsid w:val="00077BE4"/>
    <w:rsid w:val="00080DE6"/>
    <w:rsid w:val="000C50A9"/>
    <w:rsid w:val="000F0558"/>
    <w:rsid w:val="001055B6"/>
    <w:rsid w:val="001304B8"/>
    <w:rsid w:val="001623E2"/>
    <w:rsid w:val="00170425"/>
    <w:rsid w:val="001938AB"/>
    <w:rsid w:val="001C6238"/>
    <w:rsid w:val="001D24FF"/>
    <w:rsid w:val="001F1033"/>
    <w:rsid w:val="0020456D"/>
    <w:rsid w:val="00212E8D"/>
    <w:rsid w:val="00226CE8"/>
    <w:rsid w:val="00233E05"/>
    <w:rsid w:val="00247BEB"/>
    <w:rsid w:val="0026300B"/>
    <w:rsid w:val="00284979"/>
    <w:rsid w:val="002933FB"/>
    <w:rsid w:val="002D1BCE"/>
    <w:rsid w:val="002E063F"/>
    <w:rsid w:val="00314F28"/>
    <w:rsid w:val="003422CC"/>
    <w:rsid w:val="00350084"/>
    <w:rsid w:val="0039788F"/>
    <w:rsid w:val="003C2B56"/>
    <w:rsid w:val="00452DEB"/>
    <w:rsid w:val="00480455"/>
    <w:rsid w:val="004861CD"/>
    <w:rsid w:val="00493CD0"/>
    <w:rsid w:val="004A6BF7"/>
    <w:rsid w:val="00532A63"/>
    <w:rsid w:val="005E1530"/>
    <w:rsid w:val="0060025E"/>
    <w:rsid w:val="00613B27"/>
    <w:rsid w:val="00620EE6"/>
    <w:rsid w:val="00685921"/>
    <w:rsid w:val="006B6C42"/>
    <w:rsid w:val="006D723A"/>
    <w:rsid w:val="006E08F8"/>
    <w:rsid w:val="00747CB6"/>
    <w:rsid w:val="00762776"/>
    <w:rsid w:val="007652A6"/>
    <w:rsid w:val="007E6C0D"/>
    <w:rsid w:val="007F5C3B"/>
    <w:rsid w:val="007F7D7B"/>
    <w:rsid w:val="00802094"/>
    <w:rsid w:val="00805B51"/>
    <w:rsid w:val="00807FF1"/>
    <w:rsid w:val="0082228B"/>
    <w:rsid w:val="008707CD"/>
    <w:rsid w:val="00870A44"/>
    <w:rsid w:val="00883D87"/>
    <w:rsid w:val="00885FEB"/>
    <w:rsid w:val="0089244B"/>
    <w:rsid w:val="00893BE6"/>
    <w:rsid w:val="008A6133"/>
    <w:rsid w:val="008C2FE7"/>
    <w:rsid w:val="008F0D97"/>
    <w:rsid w:val="008F3D32"/>
    <w:rsid w:val="008F47AD"/>
    <w:rsid w:val="00901B7A"/>
    <w:rsid w:val="00913BA5"/>
    <w:rsid w:val="00945D2C"/>
    <w:rsid w:val="00950733"/>
    <w:rsid w:val="0095688E"/>
    <w:rsid w:val="00970044"/>
    <w:rsid w:val="009A0210"/>
    <w:rsid w:val="009A438F"/>
    <w:rsid w:val="009A6865"/>
    <w:rsid w:val="00A205E6"/>
    <w:rsid w:val="00A65F0E"/>
    <w:rsid w:val="00A83108"/>
    <w:rsid w:val="00A9698A"/>
    <w:rsid w:val="00AB4C94"/>
    <w:rsid w:val="00AC1323"/>
    <w:rsid w:val="00AD603D"/>
    <w:rsid w:val="00B00BD6"/>
    <w:rsid w:val="00B03941"/>
    <w:rsid w:val="00B657A1"/>
    <w:rsid w:val="00B92AAC"/>
    <w:rsid w:val="00B963FF"/>
    <w:rsid w:val="00BC6A70"/>
    <w:rsid w:val="00BD260B"/>
    <w:rsid w:val="00BD333F"/>
    <w:rsid w:val="00BF00F6"/>
    <w:rsid w:val="00C174D5"/>
    <w:rsid w:val="00C31866"/>
    <w:rsid w:val="00C32958"/>
    <w:rsid w:val="00C348C2"/>
    <w:rsid w:val="00C654B9"/>
    <w:rsid w:val="00C6598D"/>
    <w:rsid w:val="00C748EB"/>
    <w:rsid w:val="00C93E7C"/>
    <w:rsid w:val="00CE2452"/>
    <w:rsid w:val="00D65A14"/>
    <w:rsid w:val="00D82DE2"/>
    <w:rsid w:val="00E2244F"/>
    <w:rsid w:val="00E702DD"/>
    <w:rsid w:val="00E8222D"/>
    <w:rsid w:val="00E822F4"/>
    <w:rsid w:val="00E827BC"/>
    <w:rsid w:val="00EA7806"/>
    <w:rsid w:val="00EB62A8"/>
    <w:rsid w:val="00EC4285"/>
    <w:rsid w:val="00EE25F7"/>
    <w:rsid w:val="00EF7838"/>
    <w:rsid w:val="00F22BEE"/>
    <w:rsid w:val="00F51915"/>
    <w:rsid w:val="00F60101"/>
    <w:rsid w:val="00F62959"/>
    <w:rsid w:val="00F6540E"/>
    <w:rsid w:val="00F73C1B"/>
    <w:rsid w:val="00F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19ACE-FF4B-43C3-BD63-8CCA5E93C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2024-01-31T12:48:00Z</cp:lastPrinted>
  <dcterms:created xsi:type="dcterms:W3CDTF">2025-04-29T18:57:00Z</dcterms:created>
  <dcterms:modified xsi:type="dcterms:W3CDTF">2025-04-29T18:57:00Z</dcterms:modified>
</cp:coreProperties>
</file>