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1A4F8B" w:rsidRDefault="001448FC" w:rsidP="00F0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005</w:t>
      </w:r>
      <w:r w:rsidR="00FF5F9B">
        <w:rPr>
          <w:rFonts w:ascii="Times New Roman" w:hAnsi="Times New Roman" w:cs="Times New Roman"/>
          <w:sz w:val="28"/>
          <w:szCs w:val="28"/>
        </w:rPr>
        <w:t>/23, EM 28</w:t>
      </w:r>
      <w:r w:rsidR="00904D33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="00F07774">
        <w:rPr>
          <w:rFonts w:ascii="Times New Roman" w:hAnsi="Times New Roman" w:cs="Times New Roman"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="00904D33"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 w:rsidR="00904D3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="009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89E">
        <w:rPr>
          <w:rFonts w:ascii="Times New Roman" w:hAnsi="Times New Roman" w:cs="Times New Roman"/>
          <w:b/>
          <w:sz w:val="24"/>
          <w:szCs w:val="24"/>
        </w:rPr>
        <w:t>do MDB</w:t>
      </w:r>
      <w:r w:rsidR="00FF5F9B">
        <w:rPr>
          <w:rFonts w:ascii="Times New Roman" w:hAnsi="Times New Roman" w:cs="Times New Roman"/>
          <w:sz w:val="24"/>
          <w:szCs w:val="24"/>
        </w:rPr>
        <w:t xml:space="preserve">, com apoio da bancada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FF5F9B">
        <w:rPr>
          <w:rFonts w:ascii="Times New Roman" w:hAnsi="Times New Roman" w:cs="Times New Roman"/>
          <w:b/>
          <w:sz w:val="24"/>
          <w:szCs w:val="24"/>
        </w:rPr>
        <w:t xml:space="preserve">MDB 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904D33">
        <w:rPr>
          <w:rFonts w:ascii="Times New Roman" w:hAnsi="Times New Roman" w:cs="Times New Roman"/>
          <w:sz w:val="24"/>
          <w:szCs w:val="24"/>
        </w:rPr>
        <w:t xml:space="preserve">que </w:t>
      </w:r>
      <w:r w:rsidR="001448FC">
        <w:rPr>
          <w:rFonts w:ascii="Times New Roman" w:hAnsi="Times New Roman" w:cs="Times New Roman"/>
          <w:sz w:val="24"/>
          <w:szCs w:val="24"/>
        </w:rPr>
        <w:t>estude a viabilidade da instalação de um posto de saúde nas proximidades do Clube Comercial de Tapejara”.</w:t>
      </w: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640CC4" w:rsidRDefault="00640CC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F5F9B" w:rsidRPr="00A64DA0" w:rsidRDefault="00FF5F9B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64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07774" w:rsidRDefault="00FF5F9B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28</w:t>
      </w:r>
      <w:r w:rsidR="00904D33">
        <w:rPr>
          <w:rFonts w:ascii="Times New Roman" w:hAnsi="Times New Roman" w:cs="Times New Roman"/>
          <w:sz w:val="24"/>
          <w:szCs w:val="24"/>
        </w:rPr>
        <w:t xml:space="preserve"> de fevereiro de 2023</w:t>
      </w:r>
      <w:r w:rsidR="00F07774"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30230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5F9B" w:rsidRDefault="00FF5F9B" w:rsidP="00FF5F9B">
      <w:pPr>
        <w:rPr>
          <w:rFonts w:ascii="Times New Roman" w:hAnsi="Times New Roman" w:cs="Times New Roman"/>
          <w:sz w:val="24"/>
          <w:szCs w:val="24"/>
        </w:rPr>
      </w:pPr>
    </w:p>
    <w:p w:rsidR="00FF5F9B" w:rsidRDefault="00FF5F9B" w:rsidP="00FF5F9B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F5F9B" w:rsidP="00FF5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74" w:rsidRDefault="00FF5F9B" w:rsidP="00FF5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Vereador do MDB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Vereador do MDB  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="00FF5F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José Marcos Sutil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</w:t>
      </w:r>
      <w:r w:rsidR="00FF5F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Vereador do MDB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F5F9B">
      <w:pPr>
        <w:rPr>
          <w:rFonts w:ascii="Times New Roman" w:hAnsi="Times New Roman" w:cs="Times New Roman"/>
          <w:sz w:val="24"/>
          <w:szCs w:val="24"/>
        </w:rPr>
      </w:pPr>
    </w:p>
    <w:p w:rsidR="00F07774" w:rsidRPr="00110023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5E1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5E1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5E1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448FC"/>
    <w:rsid w:val="00160D35"/>
    <w:rsid w:val="0017522B"/>
    <w:rsid w:val="001B4335"/>
    <w:rsid w:val="001D0ACC"/>
    <w:rsid w:val="001E3D29"/>
    <w:rsid w:val="002012DE"/>
    <w:rsid w:val="0025355D"/>
    <w:rsid w:val="002B0FAB"/>
    <w:rsid w:val="002E54BA"/>
    <w:rsid w:val="002F7914"/>
    <w:rsid w:val="00302305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640CC4"/>
    <w:rsid w:val="007D6E1C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95555"/>
    <w:rsid w:val="00AA68F9"/>
    <w:rsid w:val="00B37D30"/>
    <w:rsid w:val="00BA77D9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704D7"/>
    <w:rsid w:val="00F7736A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2023-02-28T14:07:00Z</cp:lastPrinted>
  <dcterms:created xsi:type="dcterms:W3CDTF">2023-02-27T22:03:00Z</dcterms:created>
  <dcterms:modified xsi:type="dcterms:W3CDTF">2023-02-28T14:12:00Z</dcterms:modified>
</cp:coreProperties>
</file>