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FABA8" w14:textId="77777777" w:rsidR="009B7360" w:rsidRPr="009B7360" w:rsidRDefault="009B7360" w:rsidP="009B7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60">
        <w:rPr>
          <w:rFonts w:ascii="Times New Roman" w:hAnsi="Times New Roman" w:cs="Times New Roman"/>
          <w:b/>
          <w:sz w:val="28"/>
          <w:szCs w:val="28"/>
        </w:rPr>
        <w:t>INDICAÇÃO Nº 055/23, EM 17 DE AGOSTO DE 2023.</w:t>
      </w:r>
    </w:p>
    <w:p w14:paraId="7C08FCF5" w14:textId="77777777" w:rsidR="009B7360" w:rsidRPr="00CE3680" w:rsidRDefault="009B7360" w:rsidP="009B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D344B" w14:textId="77777777" w:rsidR="009B7360" w:rsidRDefault="009B7360" w:rsidP="009B7360">
      <w:pPr>
        <w:jc w:val="both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A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a Inês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Picolotto</w:t>
      </w:r>
      <w:proofErr w:type="spellEnd"/>
      <w:r w:rsidRPr="00A75828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A75828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m apoio da bancada</w:t>
      </w:r>
      <w:r w:rsidRPr="00A75828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Pr="00A75828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2C13A9" w14:textId="77777777" w:rsidR="009B7360" w:rsidRPr="00A75828" w:rsidRDefault="009B7360" w:rsidP="009B7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B2253" w14:textId="5A159062" w:rsidR="009B7360" w:rsidRDefault="009B7360" w:rsidP="009B7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a Administração Municipal através da</w:t>
      </w:r>
      <w:r>
        <w:rPr>
          <w:rFonts w:ascii="Times New Roman" w:hAnsi="Times New Roman" w:cs="Times New Roman"/>
          <w:b/>
          <w:sz w:val="24"/>
          <w:szCs w:val="24"/>
        </w:rPr>
        <w:t>s Secretarias competentes</w:t>
      </w:r>
      <w:r w:rsidRPr="00A75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828">
        <w:rPr>
          <w:rFonts w:ascii="Times New Roman" w:hAnsi="Times New Roman" w:cs="Times New Roman"/>
          <w:b/>
          <w:sz w:val="24"/>
          <w:szCs w:val="24"/>
        </w:rPr>
        <w:t>estude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a viabilidade de </w:t>
      </w:r>
      <w:r>
        <w:rPr>
          <w:rFonts w:ascii="Times New Roman" w:hAnsi="Times New Roman" w:cs="Times New Roman"/>
          <w:b/>
          <w:sz w:val="24"/>
          <w:szCs w:val="24"/>
        </w:rPr>
        <w:t>construir uma Praça no Bairro Real, com áreas de lazer para adultos e crianças (parquinho infantil, quadra de esportes, academia de saúde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para atender as famílias dos Bairros Real I e II, Treze de Maio e imediações</w:t>
      </w:r>
      <w:r w:rsidRPr="00A75828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2607B29" w14:textId="77777777" w:rsidR="009B7360" w:rsidRPr="00A75828" w:rsidRDefault="009B7360" w:rsidP="009B73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17F6D" w14:textId="77777777" w:rsidR="009B7360" w:rsidRPr="009B7360" w:rsidRDefault="009B7360" w:rsidP="009B7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60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96266E6" w14:textId="77777777" w:rsidR="009B7360" w:rsidRPr="009720C6" w:rsidRDefault="009B7360" w:rsidP="009B736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                 Sugerimos a municipalidade para que analisem a viabilidade o mais breve possível da construção de uma </w:t>
      </w:r>
      <w:proofErr w:type="gramStart"/>
      <w:r>
        <w:rPr>
          <w:color w:val="000000" w:themeColor="text1"/>
        </w:rPr>
        <w:t>praça</w:t>
      </w:r>
      <w:proofErr w:type="gramEnd"/>
      <w:r>
        <w:rPr>
          <w:color w:val="000000" w:themeColor="text1"/>
        </w:rPr>
        <w:t xml:space="preserve"> no Bairro Real, pois este bairro é um dos que mais crescem no município e a comunidade não tem uma área de lazer. As crianças brincam nas ruas, correndo riscos de se machucarem e até serem atropeladas. </w:t>
      </w:r>
    </w:p>
    <w:p w14:paraId="0850F6AB" w14:textId="77777777" w:rsidR="009B7360" w:rsidRPr="00A75828" w:rsidRDefault="009B7360" w:rsidP="009B7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D5B43" w14:textId="77777777" w:rsidR="009B7360" w:rsidRPr="00A75828" w:rsidRDefault="009B7360" w:rsidP="009B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A75828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75828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1AA2DBA7" w14:textId="77777777" w:rsidR="009B7360" w:rsidRPr="00A75828" w:rsidRDefault="009B7360" w:rsidP="009B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>Atenciosamente,</w:t>
      </w:r>
    </w:p>
    <w:p w14:paraId="74D165FD" w14:textId="77777777" w:rsidR="009B7360" w:rsidRDefault="009B7360" w:rsidP="009B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 w:rsidRPr="00A75828">
        <w:rPr>
          <w:rFonts w:ascii="Times New Roman" w:hAnsi="Times New Roman" w:cs="Times New Roman"/>
          <w:sz w:val="24"/>
          <w:szCs w:val="24"/>
        </w:rPr>
        <w:t>Roier(</w:t>
      </w:r>
      <w:proofErr w:type="gramEnd"/>
      <w:r w:rsidRPr="00A75828">
        <w:rPr>
          <w:rFonts w:ascii="Times New Roman" w:hAnsi="Times New Roman" w:cs="Times New Roman"/>
          <w:sz w:val="24"/>
          <w:szCs w:val="24"/>
        </w:rPr>
        <w:t>Alemão)</w:t>
      </w:r>
    </w:p>
    <w:p w14:paraId="20429053" w14:textId="77777777" w:rsidR="009B7360" w:rsidRDefault="009B7360" w:rsidP="009B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>Tapejara,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A758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 de 2023.</w:t>
      </w:r>
    </w:p>
    <w:p w14:paraId="34A78BE8" w14:textId="77777777" w:rsidR="009B7360" w:rsidRDefault="009B7360" w:rsidP="009B7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F0F43" w14:textId="77777777" w:rsidR="009B7360" w:rsidRPr="00A75828" w:rsidRDefault="009B7360" w:rsidP="009B7360">
      <w:pPr>
        <w:rPr>
          <w:rFonts w:ascii="Times New Roman" w:hAnsi="Times New Roman" w:cs="Times New Roman"/>
          <w:sz w:val="24"/>
          <w:szCs w:val="24"/>
        </w:rPr>
      </w:pPr>
    </w:p>
    <w:p w14:paraId="48E937DC" w14:textId="77777777" w:rsidR="009B7360" w:rsidRPr="00A75828" w:rsidRDefault="009B7360" w:rsidP="009B7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Inês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Altamir Galvão Waltrich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610C771" w14:textId="77777777" w:rsidR="009B7360" w:rsidRPr="00A75828" w:rsidRDefault="009B7360" w:rsidP="009B7360">
      <w:pPr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Vereadora do MDB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 Vereador do MDB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6EABE" w14:textId="77777777" w:rsidR="009B7360" w:rsidRPr="00A75828" w:rsidRDefault="009B7360" w:rsidP="009B7360">
      <w:pPr>
        <w:rPr>
          <w:rFonts w:ascii="Times New Roman" w:hAnsi="Times New Roman" w:cs="Times New Roman"/>
          <w:sz w:val="24"/>
          <w:szCs w:val="24"/>
        </w:rPr>
      </w:pPr>
    </w:p>
    <w:p w14:paraId="03085504" w14:textId="77777777" w:rsidR="009B7360" w:rsidRPr="00A75828" w:rsidRDefault="009B7360" w:rsidP="009B7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Rafael Menegaz</w:t>
      </w:r>
      <w:r w:rsidRPr="00A758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 José Marcos Sutil</w:t>
      </w:r>
    </w:p>
    <w:p w14:paraId="5468F56E" w14:textId="2F55F1E7" w:rsidR="004F7F7E" w:rsidRPr="009B7360" w:rsidRDefault="009B7360" w:rsidP="009B7360">
      <w:r w:rsidRPr="00A75828">
        <w:rPr>
          <w:rFonts w:ascii="Times New Roman" w:hAnsi="Times New Roman" w:cs="Times New Roman"/>
          <w:sz w:val="24"/>
          <w:szCs w:val="24"/>
        </w:rPr>
        <w:t xml:space="preserve">        Vereador do MDB                                                   Vereador do MDB</w:t>
      </w:r>
      <w:bookmarkStart w:id="0" w:name="_GoBack"/>
      <w:bookmarkEnd w:id="0"/>
    </w:p>
    <w:sectPr w:rsidR="004F7F7E" w:rsidRPr="009B736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7753" w14:textId="77777777" w:rsidR="00817A9B" w:rsidRDefault="00817A9B" w:rsidP="0082228B">
      <w:pPr>
        <w:spacing w:after="0" w:line="240" w:lineRule="auto"/>
      </w:pPr>
      <w:r>
        <w:separator/>
      </w:r>
    </w:p>
  </w:endnote>
  <w:endnote w:type="continuationSeparator" w:id="0">
    <w:p w14:paraId="5D70FD72" w14:textId="77777777" w:rsidR="00817A9B" w:rsidRDefault="00817A9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CD631" w14:textId="77777777" w:rsidR="00817A9B" w:rsidRDefault="00817A9B" w:rsidP="0082228B">
      <w:pPr>
        <w:spacing w:after="0" w:line="240" w:lineRule="auto"/>
      </w:pPr>
      <w:r>
        <w:separator/>
      </w:r>
    </w:p>
  </w:footnote>
  <w:footnote w:type="continuationSeparator" w:id="0">
    <w:p w14:paraId="5B3978B2" w14:textId="77777777" w:rsidR="00817A9B" w:rsidRDefault="00817A9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17A9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17A9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17A9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97AA3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739B0"/>
    <w:rsid w:val="00802094"/>
    <w:rsid w:val="00817A9B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9B736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197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7A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197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7A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2F1B-2F50-4092-A2CE-8F024C37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2023-08-17T14:34:00Z</dcterms:created>
  <dcterms:modified xsi:type="dcterms:W3CDTF">2023-08-17T14:34:00Z</dcterms:modified>
</cp:coreProperties>
</file>