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F4" w:rsidRDefault="00A51AF4" w:rsidP="00A51AF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1AF4" w:rsidRDefault="00A51AF4" w:rsidP="00A51AF4">
      <w:pPr>
        <w:spacing w:after="0" w:line="36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A51AF4" w:rsidRDefault="00A51AF4" w:rsidP="00A51AF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1AF4" w:rsidRDefault="00165CA6" w:rsidP="00A51AF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008 DE 04</w:t>
      </w:r>
      <w:r w:rsidR="00A51AF4">
        <w:rPr>
          <w:rFonts w:ascii="Times New Roman" w:hAnsi="Times New Roman"/>
          <w:b/>
          <w:sz w:val="24"/>
          <w:szCs w:val="24"/>
        </w:rPr>
        <w:t xml:space="preserve"> DE MARÇO 2021</w:t>
      </w:r>
    </w:p>
    <w:p w:rsidR="00A51AF4" w:rsidRDefault="00A51AF4" w:rsidP="00A51AF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1AF4" w:rsidRDefault="00A51AF4" w:rsidP="00A51AF4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Nomeia Assessor de Imprensa da Câmara Municipal de Vereadores de Tapejara, RS, com base na Lei Municipal nº 4.291/2018.</w:t>
      </w:r>
    </w:p>
    <w:p w:rsidR="00A51AF4" w:rsidRDefault="00A51AF4" w:rsidP="00A51A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1AF4" w:rsidRDefault="00A51AF4" w:rsidP="00A51A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1AF4" w:rsidRDefault="00A51AF4" w:rsidP="00A51AF4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CARLOS EDUARDO DE OLIVEIRA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Presidente da Câmara Municipal de Vereadores de Tapejara, Estado do Rio Grande do Sul, no uso das atribuições que lhe confere a Lei Orgânica do Município.</w:t>
      </w:r>
    </w:p>
    <w:p w:rsidR="00A51AF4" w:rsidRDefault="00A51AF4" w:rsidP="00A51A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1AF4" w:rsidRDefault="00A51AF4" w:rsidP="00A51A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A51AF4" w:rsidRDefault="00A51AF4" w:rsidP="00A51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1AF4" w:rsidRDefault="00165CA6" w:rsidP="00A51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Nomear, a contar de 04</w:t>
      </w:r>
      <w:bookmarkStart w:id="0" w:name="_GoBack"/>
      <w:bookmarkEnd w:id="0"/>
      <w:r w:rsidR="00A51AF4">
        <w:rPr>
          <w:rFonts w:ascii="Times New Roman" w:hAnsi="Times New Roman"/>
          <w:sz w:val="24"/>
          <w:szCs w:val="24"/>
        </w:rPr>
        <w:t xml:space="preserve"> de janeiro de 2021, o servidor </w:t>
      </w:r>
      <w:r w:rsidR="00A51AF4" w:rsidRPr="00A51AF4">
        <w:rPr>
          <w:rFonts w:ascii="Times New Roman" w:hAnsi="Times New Roman"/>
          <w:b/>
          <w:sz w:val="24"/>
          <w:szCs w:val="24"/>
        </w:rPr>
        <w:t>CLEVIN MESSA</w:t>
      </w:r>
      <w:r w:rsidR="00A51AF4">
        <w:rPr>
          <w:rFonts w:ascii="Times New Roman" w:hAnsi="Times New Roman"/>
          <w:b/>
          <w:sz w:val="24"/>
          <w:szCs w:val="24"/>
        </w:rPr>
        <w:t xml:space="preserve">, </w:t>
      </w:r>
      <w:r w:rsidR="00A51AF4">
        <w:rPr>
          <w:rFonts w:ascii="Times New Roman" w:hAnsi="Times New Roman"/>
          <w:sz w:val="24"/>
          <w:szCs w:val="24"/>
        </w:rPr>
        <w:t>no Cargo de Assessor de Imprensa da Câmara Municipal de Vereadores, cargo regido pela Lei Municipal nº 4.291/2018, recebendo remuneração correspondente ao Padrão CC-3, constante da Lei Municipal acima referida.</w:t>
      </w:r>
    </w:p>
    <w:p w:rsidR="00A51AF4" w:rsidRDefault="00A51AF4" w:rsidP="00A51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A51AF4" w:rsidRDefault="00A51AF4" w:rsidP="00A51A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1AF4" w:rsidRDefault="00A51AF4" w:rsidP="00A51A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:rsidR="00A51AF4" w:rsidRDefault="00A51AF4" w:rsidP="00A51A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</w:t>
      </w:r>
      <w:r w:rsidR="00165CA6">
        <w:rPr>
          <w:rFonts w:ascii="Times New Roman" w:hAnsi="Times New Roman"/>
          <w:sz w:val="24"/>
          <w:szCs w:val="24"/>
        </w:rPr>
        <w:t>a, 04</w:t>
      </w:r>
      <w:r>
        <w:rPr>
          <w:rFonts w:ascii="Times New Roman" w:hAnsi="Times New Roman"/>
          <w:sz w:val="24"/>
          <w:szCs w:val="24"/>
        </w:rPr>
        <w:t xml:space="preserve"> de janeiro de 2021</w:t>
      </w:r>
    </w:p>
    <w:p w:rsidR="00A51AF4" w:rsidRDefault="00A51AF4" w:rsidP="00A51A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1AF4" w:rsidRDefault="00A51AF4" w:rsidP="00A51A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1AF4" w:rsidRDefault="00A51AF4" w:rsidP="00A51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A51AF4" w:rsidRDefault="00A51AF4" w:rsidP="00A51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A51AF4" w:rsidRDefault="00A51AF4" w:rsidP="00A51A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1AF4" w:rsidRDefault="00A51AF4" w:rsidP="00A51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A51AF4" w:rsidRDefault="00165CA6" w:rsidP="00A51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04</w:t>
      </w:r>
      <w:r w:rsidR="00A51AF4">
        <w:rPr>
          <w:rFonts w:ascii="Times New Roman" w:hAnsi="Times New Roman"/>
          <w:sz w:val="24"/>
          <w:szCs w:val="24"/>
        </w:rPr>
        <w:t xml:space="preserve">/01/2021 </w:t>
      </w:r>
    </w:p>
    <w:p w:rsidR="00A51AF4" w:rsidRDefault="00A51AF4" w:rsidP="00A51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1AF4" w:rsidRDefault="00A51AF4" w:rsidP="00A51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1AF4" w:rsidRDefault="00A51AF4" w:rsidP="00A51A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</w:p>
    <w:p w:rsidR="00A51AF4" w:rsidRDefault="00CA177D" w:rsidP="00A51AF4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1º Secretária</w:t>
      </w:r>
    </w:p>
    <w:p w:rsidR="003F7C88" w:rsidRDefault="003F7C88"/>
    <w:sectPr w:rsidR="003F7C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F4"/>
    <w:rsid w:val="00165CA6"/>
    <w:rsid w:val="003F7C88"/>
    <w:rsid w:val="00A51AF4"/>
    <w:rsid w:val="00CA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4C3AA-186A-4DBC-A55A-48790900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AF4"/>
    <w:pPr>
      <w:spacing w:after="200" w:line="276" w:lineRule="auto"/>
    </w:pPr>
    <w:rPr>
      <w:rFonts w:ascii="Calibri" w:eastAsia="Calibri" w:hAnsi="Calibri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1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dcterms:created xsi:type="dcterms:W3CDTF">2021-01-06T09:46:00Z</dcterms:created>
  <dcterms:modified xsi:type="dcterms:W3CDTF">2021-01-07T12:45:00Z</dcterms:modified>
</cp:coreProperties>
</file>