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44" w:rsidRPr="00120BB3" w:rsidRDefault="00930844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961D3" w:rsidRDefault="000961D3" w:rsidP="009308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0844" w:rsidRDefault="00120BB3" w:rsidP="009308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INDICAÇÃO Nº 039</w:t>
      </w:r>
      <w:r w:rsidRPr="00120BB3">
        <w:rPr>
          <w:rFonts w:ascii="Times New Roman" w:hAnsi="Times New Roman" w:cs="Times New Roman"/>
          <w:sz w:val="32"/>
          <w:szCs w:val="32"/>
        </w:rPr>
        <w:t>/2021, EM 01 DE MARÇO DE 2021</w:t>
      </w:r>
    </w:p>
    <w:p w:rsidR="00120BB3" w:rsidRPr="00120BB3" w:rsidRDefault="00120BB3" w:rsidP="009308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0844" w:rsidRPr="000961D3" w:rsidRDefault="00930844" w:rsidP="000961D3">
      <w:pPr>
        <w:pStyle w:val="NormalWeb"/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120BB3">
        <w:rPr>
          <w:rFonts w:eastAsiaTheme="minorHAnsi"/>
          <w:lang w:eastAsia="en-US"/>
        </w:rPr>
        <w:t xml:space="preserve">Conforme artigo 129 do Regimento Interno, o Vereador Celso </w:t>
      </w:r>
      <w:proofErr w:type="spellStart"/>
      <w:r w:rsidRPr="00120BB3">
        <w:rPr>
          <w:rFonts w:eastAsiaTheme="minorHAnsi"/>
          <w:lang w:eastAsia="en-US"/>
        </w:rPr>
        <w:t>Piffer</w:t>
      </w:r>
      <w:proofErr w:type="spellEnd"/>
      <w:r w:rsidRPr="00120BB3">
        <w:rPr>
          <w:rFonts w:eastAsiaTheme="minorHAnsi"/>
          <w:lang w:eastAsia="en-US"/>
        </w:rPr>
        <w:t xml:space="preserve">, Cidadania, com apoio dos Vereadores do MDB, vem perante Vossa Senhoria e seus nobres pares, apresentar a presente indicação com objetivo de sugerir ao Poder Executivo Municipal </w:t>
      </w:r>
      <w:r w:rsidRPr="00120BB3">
        <w:rPr>
          <w:rFonts w:eastAsiaTheme="minorHAnsi"/>
          <w:b/>
          <w:lang w:eastAsia="en-US"/>
        </w:rPr>
        <w:t xml:space="preserve">A REPOSIÇÃO, MODERNIZAÇÃO OU TROCA PLACAS DE SINALIZAÇÃO DE RUAS </w:t>
      </w:r>
    </w:p>
    <w:p w:rsidR="00930844" w:rsidRPr="00120BB3" w:rsidRDefault="00930844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518BF" w:rsidRPr="00DD0220" w:rsidRDefault="00DD0220" w:rsidP="00DD0220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0220">
        <w:rPr>
          <w:b/>
          <w:color w:val="000000"/>
        </w:rPr>
        <w:t>JUSTIFICATIVA:</w:t>
      </w:r>
      <w:bookmarkStart w:id="0" w:name="_GoBack"/>
      <w:bookmarkEnd w:id="0"/>
    </w:p>
    <w:p w:rsidR="00120BB3" w:rsidRPr="00120BB3" w:rsidRDefault="00120BB3" w:rsidP="00120BB3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5518BF" w:rsidRPr="00120BB3" w:rsidRDefault="005518BF" w:rsidP="00120BB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120BB3">
        <w:rPr>
          <w:color w:val="000000"/>
        </w:rPr>
        <w:t xml:space="preserve">Temos recebidos várias solicitações de moradores e empresas de transportes quanto a não localização </w:t>
      </w:r>
      <w:proofErr w:type="gramStart"/>
      <w:r w:rsidRPr="00120BB3">
        <w:rPr>
          <w:color w:val="000000"/>
        </w:rPr>
        <w:t>do no</w:t>
      </w:r>
      <w:r w:rsidR="00EA0345" w:rsidRPr="00120BB3">
        <w:rPr>
          <w:color w:val="000000"/>
        </w:rPr>
        <w:t>mes</w:t>
      </w:r>
      <w:proofErr w:type="gramEnd"/>
      <w:r w:rsidR="00EA0345" w:rsidRPr="00120BB3">
        <w:rPr>
          <w:color w:val="000000"/>
        </w:rPr>
        <w:t xml:space="preserve"> n</w:t>
      </w:r>
      <w:r w:rsidRPr="00120BB3">
        <w:rPr>
          <w:color w:val="000000"/>
        </w:rPr>
        <w:t xml:space="preserve">as vias públicas </w:t>
      </w:r>
      <w:r w:rsidR="00EA0345" w:rsidRPr="00120BB3">
        <w:rPr>
          <w:color w:val="000000"/>
        </w:rPr>
        <w:t>e a dificuldade de encontrar</w:t>
      </w:r>
      <w:r w:rsidRPr="00120BB3">
        <w:rPr>
          <w:color w:val="000000"/>
        </w:rPr>
        <w:t xml:space="preserve"> o endereço procurado.</w:t>
      </w:r>
    </w:p>
    <w:p w:rsidR="005518BF" w:rsidRPr="00120BB3" w:rsidRDefault="005518BF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20BB3">
        <w:rPr>
          <w:color w:val="000000"/>
        </w:rPr>
        <w:t xml:space="preserve">Sabemos que em muitas delas há </w:t>
      </w:r>
      <w:r w:rsidR="00EA0345" w:rsidRPr="00120BB3">
        <w:rPr>
          <w:color w:val="000000"/>
        </w:rPr>
        <w:t>um nome</w:t>
      </w:r>
      <w:r w:rsidRPr="00120BB3">
        <w:rPr>
          <w:color w:val="000000"/>
        </w:rPr>
        <w:t xml:space="preserve"> “pintado” nos postes, mas já está quase apagado e a noite não tem visibilidade</w:t>
      </w:r>
      <w:r w:rsidR="00EA0345" w:rsidRPr="00120BB3">
        <w:rPr>
          <w:color w:val="000000"/>
        </w:rPr>
        <w:t>.</w:t>
      </w:r>
    </w:p>
    <w:p w:rsidR="005518BF" w:rsidRPr="00120BB3" w:rsidRDefault="005518BF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20BB3">
        <w:rPr>
          <w:color w:val="000000"/>
        </w:rPr>
        <w:t>O objetivo é facilitar a vida de quem circula d</w:t>
      </w:r>
      <w:r w:rsidR="00EA0345" w:rsidRPr="00120BB3">
        <w:rPr>
          <w:color w:val="000000"/>
        </w:rPr>
        <w:t xml:space="preserve">e carro ou caminha </w:t>
      </w:r>
      <w:proofErr w:type="gramStart"/>
      <w:r w:rsidR="00EA0345" w:rsidRPr="00120BB3">
        <w:rPr>
          <w:color w:val="000000"/>
        </w:rPr>
        <w:t>pelas rua</w:t>
      </w:r>
      <w:proofErr w:type="gramEnd"/>
      <w:r w:rsidR="00EA0345" w:rsidRPr="00120BB3">
        <w:rPr>
          <w:color w:val="000000"/>
        </w:rPr>
        <w:t>, além de ser uma medida que</w:t>
      </w:r>
      <w:r w:rsidRPr="00120BB3">
        <w:rPr>
          <w:color w:val="000000"/>
        </w:rPr>
        <w:t xml:space="preserve"> torna ainda mais importante por ser município que recebe muitos </w:t>
      </w:r>
      <w:r w:rsidR="00EA0345" w:rsidRPr="00120BB3">
        <w:rPr>
          <w:color w:val="000000"/>
        </w:rPr>
        <w:t>visitantes</w:t>
      </w:r>
      <w:r w:rsidRPr="00120BB3">
        <w:rPr>
          <w:color w:val="000000"/>
        </w:rPr>
        <w:t xml:space="preserve"> de outras cidades, sem contar as empresas de transportes.</w:t>
      </w:r>
    </w:p>
    <w:p w:rsidR="005518BF" w:rsidRPr="00120BB3" w:rsidRDefault="005518BF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20BB3">
        <w:rPr>
          <w:color w:val="000000"/>
        </w:rPr>
        <w:t>"As placas de sinalização são de suma importância para a localização de pedestres e motoristas e para os serviços, principalmente, de entrega de mercadorias do comércio".</w:t>
      </w:r>
    </w:p>
    <w:p w:rsidR="005518BF" w:rsidRPr="00120BB3" w:rsidRDefault="005518BF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20BB3">
        <w:rPr>
          <w:color w:val="000000"/>
        </w:rPr>
        <w:t xml:space="preserve">Sugiro ainda uma parceria público/privado, </w:t>
      </w:r>
      <w:r w:rsidR="00EA0345" w:rsidRPr="00120BB3">
        <w:rPr>
          <w:color w:val="000000"/>
        </w:rPr>
        <w:t xml:space="preserve">(se os argumentos forem custos) </w:t>
      </w:r>
      <w:r w:rsidRPr="00120BB3">
        <w:rPr>
          <w:color w:val="000000"/>
        </w:rPr>
        <w:t xml:space="preserve">onde as empresas adotam uma placa, arcam com os custos e tem seu nome divulgado na mesma, </w:t>
      </w:r>
      <w:r w:rsidRPr="00120BB3">
        <w:rPr>
          <w:b/>
          <w:color w:val="000000"/>
        </w:rPr>
        <w:t>como foto em anexo</w:t>
      </w:r>
      <w:r w:rsidRPr="00120BB3">
        <w:rPr>
          <w:color w:val="000000"/>
        </w:rPr>
        <w:t>.</w:t>
      </w:r>
    </w:p>
    <w:p w:rsidR="005518BF" w:rsidRPr="00120BB3" w:rsidRDefault="00EA0345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20BB3">
        <w:rPr>
          <w:color w:val="000000"/>
        </w:rPr>
        <w:t>Gostariam que o Departamento</w:t>
      </w:r>
      <w:r w:rsidR="005518BF" w:rsidRPr="00120BB3">
        <w:rPr>
          <w:color w:val="000000"/>
        </w:rPr>
        <w:t xml:space="preserve"> </w:t>
      </w:r>
      <w:r w:rsidRPr="00120BB3">
        <w:rPr>
          <w:color w:val="000000"/>
        </w:rPr>
        <w:t>responsável</w:t>
      </w:r>
      <w:r w:rsidR="005518BF" w:rsidRPr="00120BB3">
        <w:rPr>
          <w:color w:val="000000"/>
        </w:rPr>
        <w:t xml:space="preserve"> faça um mapeamento de todo o município, onde irá perceber a </w:t>
      </w:r>
      <w:r w:rsidRPr="00120BB3">
        <w:rPr>
          <w:color w:val="000000"/>
        </w:rPr>
        <w:t>veracidade</w:t>
      </w:r>
      <w:r w:rsidR="005518BF" w:rsidRPr="00120BB3">
        <w:rPr>
          <w:color w:val="000000"/>
        </w:rPr>
        <w:t xml:space="preserve"> dos fatos, a má conservação das mes</w:t>
      </w:r>
      <w:r w:rsidRPr="00120BB3">
        <w:rPr>
          <w:color w:val="000000"/>
        </w:rPr>
        <w:t>m</w:t>
      </w:r>
      <w:r w:rsidR="005518BF" w:rsidRPr="00120BB3">
        <w:rPr>
          <w:color w:val="000000"/>
        </w:rPr>
        <w:t xml:space="preserve">as onde </w:t>
      </w:r>
      <w:r w:rsidRPr="00120BB3">
        <w:rPr>
          <w:color w:val="000000"/>
        </w:rPr>
        <w:t>tem, e</w:t>
      </w:r>
      <w:r w:rsidR="005518BF" w:rsidRPr="00120BB3">
        <w:rPr>
          <w:color w:val="000000"/>
        </w:rPr>
        <w:t xml:space="preserve"> a ineficiência e</w:t>
      </w:r>
      <w:r w:rsidRPr="00120BB3">
        <w:rPr>
          <w:color w:val="000000"/>
        </w:rPr>
        <w:t>m</w:t>
      </w:r>
      <w:r w:rsidR="005518BF" w:rsidRPr="00120BB3">
        <w:rPr>
          <w:color w:val="000000"/>
        </w:rPr>
        <w:t xml:space="preserve"> muitos pontos de nossa cidade.</w:t>
      </w:r>
    </w:p>
    <w:p w:rsidR="005518BF" w:rsidRDefault="005518BF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20BB3" w:rsidRPr="00120BB3" w:rsidRDefault="00120BB3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20BB3" w:rsidRDefault="00120BB3" w:rsidP="005309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</w:t>
      </w:r>
      <w:r w:rsidR="00530986"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120BB3" w:rsidRPr="00120BB3" w:rsidRDefault="00120BB3" w:rsidP="005309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0986" w:rsidRPr="00120BB3" w:rsidRDefault="00530986" w:rsidP="005309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Sala das Sessões </w:t>
      </w:r>
      <w:proofErr w:type="spellStart"/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Zalmair</w:t>
      </w:r>
      <w:proofErr w:type="spellEnd"/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João </w:t>
      </w:r>
      <w:proofErr w:type="spellStart"/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Roier</w:t>
      </w:r>
      <w:proofErr w:type="spellEnd"/>
      <w:r w:rsidRPr="00120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(Alemão).</w:t>
      </w:r>
    </w:p>
    <w:p w:rsidR="00530986" w:rsidRPr="00120BB3" w:rsidRDefault="00530986" w:rsidP="0053098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0986" w:rsidRPr="00120BB3" w:rsidRDefault="00530986" w:rsidP="0053098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BB3">
        <w:rPr>
          <w:rFonts w:ascii="Times New Roman" w:eastAsia="Calibri" w:hAnsi="Times New Roman" w:cs="Times New Roman"/>
          <w:sz w:val="24"/>
          <w:szCs w:val="24"/>
        </w:rPr>
        <w:t>Tapejara, 01 de março de 2021.</w:t>
      </w:r>
    </w:p>
    <w:p w:rsidR="00530986" w:rsidRPr="00120BB3" w:rsidRDefault="00530986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30986" w:rsidRPr="00120BB3" w:rsidRDefault="00530986" w:rsidP="005518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  <w:r w:rsidRPr="00120BB3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Pr="00120BB3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Pr="00120B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0BB3">
        <w:rPr>
          <w:rFonts w:ascii="Times New Roman" w:hAnsi="Times New Roman" w:cs="Times New Roman"/>
          <w:sz w:val="24"/>
          <w:szCs w:val="24"/>
        </w:rPr>
        <w:t xml:space="preserve"> Celso Fernandes de Oliveira</w:t>
      </w: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0BB3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0BB3">
        <w:rPr>
          <w:rFonts w:ascii="Times New Roman" w:hAnsi="Times New Roman" w:cs="Times New Roman"/>
          <w:sz w:val="24"/>
          <w:szCs w:val="24"/>
        </w:rPr>
        <w:t xml:space="preserve"> Vereador do Cidadania</w:t>
      </w: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  <w:r w:rsidRPr="00120BB3"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 w:rsidRPr="00120BB3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Pr="00120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BB3"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Pr="00120BB3"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0BB3">
        <w:rPr>
          <w:rFonts w:ascii="Times New Roman" w:hAnsi="Times New Roman" w:cs="Times New Roman"/>
          <w:sz w:val="24"/>
          <w:szCs w:val="24"/>
        </w:rPr>
        <w:t xml:space="preserve">Vereadora do MDB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20BB3">
        <w:rPr>
          <w:rFonts w:ascii="Times New Roman" w:hAnsi="Times New Roman" w:cs="Times New Roman"/>
          <w:sz w:val="24"/>
          <w:szCs w:val="24"/>
        </w:rPr>
        <w:t>Vereador do MDB</w:t>
      </w:r>
    </w:p>
    <w:p w:rsidR="00120BB3" w:rsidRPr="00120BB3" w:rsidRDefault="00120BB3" w:rsidP="00120BB3">
      <w:pPr>
        <w:rPr>
          <w:rFonts w:ascii="Times New Roman" w:hAnsi="Times New Roman" w:cs="Times New Roman"/>
          <w:sz w:val="24"/>
          <w:szCs w:val="24"/>
        </w:rPr>
      </w:pPr>
    </w:p>
    <w:p w:rsidR="00120BB3" w:rsidRPr="00120BB3" w:rsidRDefault="00120BB3" w:rsidP="00120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BB3" w:rsidRPr="00120BB3" w:rsidRDefault="00120BB3" w:rsidP="00120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BB3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120BB3"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530986" w:rsidRPr="00120BB3" w:rsidRDefault="00120BB3" w:rsidP="00120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BB3">
        <w:rPr>
          <w:rFonts w:ascii="Times New Roman" w:hAnsi="Times New Roman" w:cs="Times New Roman"/>
          <w:sz w:val="24"/>
          <w:szCs w:val="24"/>
        </w:rPr>
        <w:t>Vereador do MDB</w:t>
      </w:r>
    </w:p>
    <w:sectPr w:rsidR="00530986" w:rsidRPr="00120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BF"/>
    <w:rsid w:val="000961D3"/>
    <w:rsid w:val="00120BB3"/>
    <w:rsid w:val="00530986"/>
    <w:rsid w:val="005518BF"/>
    <w:rsid w:val="00930844"/>
    <w:rsid w:val="00AE3C9E"/>
    <w:rsid w:val="00DD0220"/>
    <w:rsid w:val="00E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8E863-B958-446E-86BA-819EBF52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</dc:creator>
  <cp:keywords/>
  <dc:description/>
  <cp:lastModifiedBy>Camara</cp:lastModifiedBy>
  <cp:revision>4</cp:revision>
  <dcterms:created xsi:type="dcterms:W3CDTF">2021-03-01T16:29:00Z</dcterms:created>
  <dcterms:modified xsi:type="dcterms:W3CDTF">2021-03-01T16:35:00Z</dcterms:modified>
</cp:coreProperties>
</file>