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2B283" w14:textId="5B19A13A" w:rsidR="005113AC" w:rsidRPr="005113AC" w:rsidRDefault="005113AC" w:rsidP="00AD771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3AC">
        <w:rPr>
          <w:rFonts w:ascii="Times New Roman" w:hAnsi="Times New Roman" w:cs="Times New Roman"/>
          <w:sz w:val="24"/>
          <w:szCs w:val="24"/>
        </w:rPr>
        <w:t xml:space="preserve">  </w:t>
      </w:r>
      <w:r w:rsidRPr="005113AC">
        <w:rPr>
          <w:rFonts w:ascii="Times New Roman" w:hAnsi="Times New Roman" w:cs="Times New Roman"/>
          <w:b/>
          <w:sz w:val="24"/>
          <w:szCs w:val="24"/>
        </w:rPr>
        <w:t>INDICAÇÃO Nº 00</w:t>
      </w:r>
      <w:r w:rsidR="00AD7715">
        <w:rPr>
          <w:rFonts w:ascii="Times New Roman" w:hAnsi="Times New Roman" w:cs="Times New Roman"/>
          <w:b/>
          <w:sz w:val="24"/>
          <w:szCs w:val="24"/>
        </w:rPr>
        <w:t>9</w:t>
      </w:r>
      <w:r w:rsidRPr="005113AC">
        <w:rPr>
          <w:rFonts w:ascii="Times New Roman" w:hAnsi="Times New Roman" w:cs="Times New Roman"/>
          <w:b/>
          <w:sz w:val="24"/>
          <w:szCs w:val="24"/>
        </w:rPr>
        <w:t xml:space="preserve">/24, EM </w:t>
      </w:r>
      <w:r w:rsidR="00AD7715">
        <w:rPr>
          <w:rFonts w:ascii="Times New Roman" w:hAnsi="Times New Roman" w:cs="Times New Roman"/>
          <w:b/>
          <w:sz w:val="24"/>
          <w:szCs w:val="24"/>
        </w:rPr>
        <w:t>03</w:t>
      </w:r>
      <w:r w:rsidRPr="005113AC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AD7715">
        <w:rPr>
          <w:rFonts w:ascii="Times New Roman" w:hAnsi="Times New Roman" w:cs="Times New Roman"/>
          <w:b/>
          <w:sz w:val="24"/>
          <w:szCs w:val="24"/>
        </w:rPr>
        <w:t>ABRIL</w:t>
      </w:r>
      <w:r w:rsidRPr="005113AC">
        <w:rPr>
          <w:rFonts w:ascii="Times New Roman" w:hAnsi="Times New Roman" w:cs="Times New Roman"/>
          <w:b/>
          <w:sz w:val="24"/>
          <w:szCs w:val="24"/>
        </w:rPr>
        <w:t xml:space="preserve"> DE 2024.</w:t>
      </w:r>
    </w:p>
    <w:p w14:paraId="29633EA9" w14:textId="77777777" w:rsidR="00AD7715" w:rsidRDefault="00AD7715" w:rsidP="00AD771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0DA7E0" w14:textId="1943ED95" w:rsidR="005113AC" w:rsidRPr="005113AC" w:rsidRDefault="005113AC" w:rsidP="00AD771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3AC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AD7715">
        <w:rPr>
          <w:rFonts w:ascii="Times New Roman" w:hAnsi="Times New Roman" w:cs="Times New Roman"/>
          <w:b/>
          <w:sz w:val="24"/>
          <w:szCs w:val="24"/>
        </w:rPr>
        <w:t>Celso Fernandes de Oliveira</w:t>
      </w:r>
      <w:r w:rsidR="008A1822">
        <w:rPr>
          <w:rFonts w:ascii="Times New Roman" w:hAnsi="Times New Roman" w:cs="Times New Roman"/>
          <w:b/>
          <w:sz w:val="24"/>
          <w:szCs w:val="24"/>
        </w:rPr>
        <w:t xml:space="preserve"> (Celso Piffer)</w:t>
      </w:r>
      <w:r w:rsidRPr="005113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113AC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AD7715">
        <w:rPr>
          <w:rFonts w:ascii="Times New Roman" w:hAnsi="Times New Roman" w:cs="Times New Roman"/>
          <w:b/>
          <w:sz w:val="24"/>
          <w:szCs w:val="24"/>
        </w:rPr>
        <w:t>CIDADANIA</w:t>
      </w:r>
      <w:proofErr w:type="gramEnd"/>
      <w:r w:rsidRPr="005113AC"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31ECB561" w14:textId="33A487F5" w:rsidR="00787625" w:rsidRDefault="005113AC" w:rsidP="00AD771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3AC">
        <w:rPr>
          <w:rFonts w:ascii="Arial" w:hAnsi="Arial" w:cs="Arial"/>
          <w:sz w:val="24"/>
          <w:szCs w:val="24"/>
        </w:rPr>
        <w:t>“</w:t>
      </w:r>
      <w:r w:rsidR="00AD7715">
        <w:rPr>
          <w:rFonts w:ascii="Times New Roman" w:hAnsi="Times New Roman" w:cs="Times New Roman"/>
          <w:b/>
          <w:sz w:val="24"/>
          <w:szCs w:val="24"/>
        </w:rPr>
        <w:t>Sugere ao Poder Executivo através da</w:t>
      </w:r>
      <w:r w:rsidR="00AD7715" w:rsidRPr="00AD7715">
        <w:rPr>
          <w:rFonts w:ascii="Times New Roman" w:hAnsi="Times New Roman" w:cs="Times New Roman"/>
          <w:b/>
          <w:sz w:val="24"/>
          <w:szCs w:val="24"/>
        </w:rPr>
        <w:t xml:space="preserve"> Secretaria Municipal da Cultura, Esporte, Lazer e Turismo</w:t>
      </w:r>
      <w:r w:rsidR="00AD7715">
        <w:rPr>
          <w:rFonts w:ascii="Times New Roman" w:hAnsi="Times New Roman" w:cs="Times New Roman"/>
          <w:b/>
          <w:sz w:val="24"/>
          <w:szCs w:val="24"/>
        </w:rPr>
        <w:t>,</w:t>
      </w:r>
      <w:r w:rsidR="007876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8B9">
        <w:rPr>
          <w:rFonts w:ascii="Times New Roman" w:hAnsi="Times New Roman" w:cs="Times New Roman"/>
          <w:b/>
          <w:sz w:val="24"/>
          <w:szCs w:val="24"/>
        </w:rPr>
        <w:t xml:space="preserve">realize uma </w:t>
      </w:r>
      <w:r w:rsidR="00787625">
        <w:rPr>
          <w:rFonts w:ascii="Times New Roman" w:hAnsi="Times New Roman" w:cs="Times New Roman"/>
          <w:b/>
          <w:sz w:val="24"/>
          <w:szCs w:val="24"/>
        </w:rPr>
        <w:t>HOMENAGEM A EX JUIZES E BANDEIRINHAS (HOJE CHAMADOS DE ARBITROS E AUXILIARES)</w:t>
      </w:r>
      <w:r w:rsidR="00B878B9">
        <w:rPr>
          <w:rFonts w:ascii="Times New Roman" w:hAnsi="Times New Roman" w:cs="Times New Roman"/>
          <w:b/>
          <w:sz w:val="24"/>
          <w:szCs w:val="24"/>
        </w:rPr>
        <w:t>.”</w:t>
      </w:r>
    </w:p>
    <w:p w14:paraId="061BD5E7" w14:textId="06ABEF51" w:rsidR="00AD7715" w:rsidRDefault="00787625" w:rsidP="0078762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089E11" w14:textId="77777777" w:rsidR="00787625" w:rsidRDefault="00787625" w:rsidP="0078762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4686361" w14:textId="77777777" w:rsidR="005113AC" w:rsidRPr="005113AC" w:rsidRDefault="005113AC" w:rsidP="00AD771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13AC"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14:paraId="341AE40F" w14:textId="4EE89352" w:rsidR="00787625" w:rsidRPr="00787625" w:rsidRDefault="00787625" w:rsidP="0078762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787625">
        <w:rPr>
          <w:rFonts w:ascii="Times New Roman" w:hAnsi="Times New Roman" w:cs="Times New Roman"/>
          <w:sz w:val="24"/>
          <w:szCs w:val="24"/>
        </w:rPr>
        <w:t xml:space="preserve">a partida final do 28º Campeonato Municipal de Futebol de Campo 2024 (Vilson Bertoglio) o apito inicial da partida </w:t>
      </w:r>
      <w:proofErr w:type="gramStart"/>
      <w:r w:rsidRPr="00787625">
        <w:rPr>
          <w:rFonts w:ascii="Times New Roman" w:hAnsi="Times New Roman" w:cs="Times New Roman"/>
          <w:sz w:val="24"/>
          <w:szCs w:val="24"/>
        </w:rPr>
        <w:t>(independente de quem sejam as agremiações</w:t>
      </w:r>
      <w:proofErr w:type="gramEnd"/>
      <w:r w:rsidRPr="00787625">
        <w:rPr>
          <w:rFonts w:ascii="Times New Roman" w:hAnsi="Times New Roman" w:cs="Times New Roman"/>
          <w:sz w:val="24"/>
          <w:szCs w:val="24"/>
        </w:rPr>
        <w:t xml:space="preserve"> finalistas), fosse dado pelos ex. juízes (hoje chamados árbitros de futebol), </w:t>
      </w:r>
      <w:proofErr w:type="spellStart"/>
      <w:r w:rsidRPr="00787625">
        <w:rPr>
          <w:rFonts w:ascii="Times New Roman" w:hAnsi="Times New Roman" w:cs="Times New Roman"/>
          <w:sz w:val="24"/>
          <w:szCs w:val="24"/>
        </w:rPr>
        <w:t>Ody</w:t>
      </w:r>
      <w:proofErr w:type="spellEnd"/>
      <w:r w:rsidRPr="00787625">
        <w:rPr>
          <w:rFonts w:ascii="Times New Roman" w:hAnsi="Times New Roman" w:cs="Times New Roman"/>
          <w:sz w:val="24"/>
          <w:szCs w:val="24"/>
        </w:rPr>
        <w:t xml:space="preserve"> Quintana Pacheco, Plinio </w:t>
      </w:r>
      <w:proofErr w:type="spellStart"/>
      <w:r w:rsidRPr="00787625">
        <w:rPr>
          <w:rFonts w:ascii="Times New Roman" w:hAnsi="Times New Roman" w:cs="Times New Roman"/>
          <w:sz w:val="24"/>
          <w:szCs w:val="24"/>
        </w:rPr>
        <w:t>Stafortti</w:t>
      </w:r>
      <w:proofErr w:type="spellEnd"/>
      <w:r w:rsidRPr="0078762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87625">
        <w:rPr>
          <w:rFonts w:ascii="Times New Roman" w:hAnsi="Times New Roman" w:cs="Times New Roman"/>
          <w:sz w:val="24"/>
          <w:szCs w:val="24"/>
        </w:rPr>
        <w:t>Nilvo</w:t>
      </w:r>
      <w:proofErr w:type="spellEnd"/>
      <w:r w:rsidRPr="00787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25">
        <w:rPr>
          <w:rFonts w:ascii="Times New Roman" w:hAnsi="Times New Roman" w:cs="Times New Roman"/>
          <w:sz w:val="24"/>
          <w:szCs w:val="24"/>
        </w:rPr>
        <w:t>Schimitt</w:t>
      </w:r>
      <w:proofErr w:type="spellEnd"/>
      <w:r w:rsidRPr="00787625">
        <w:rPr>
          <w:rFonts w:ascii="Times New Roman" w:hAnsi="Times New Roman" w:cs="Times New Roman"/>
          <w:sz w:val="24"/>
          <w:szCs w:val="24"/>
        </w:rPr>
        <w:t>”.</w:t>
      </w:r>
    </w:p>
    <w:p w14:paraId="71BA13E5" w14:textId="4B689A70" w:rsidR="005113AC" w:rsidRPr="005113AC" w:rsidRDefault="00AD7715" w:rsidP="00AD7715">
      <w:p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AD7715">
        <w:rPr>
          <w:rFonts w:ascii="Times New Roman" w:eastAsia="Times New Roman" w:hAnsi="Times New Roman" w:cs="Times New Roman"/>
          <w:sz w:val="24"/>
          <w:szCs w:val="24"/>
        </w:rPr>
        <w:t xml:space="preserve">Os mesmos são os juízes mais antigos que atuaram nos anos 80-90 e 2000 e que ainda se encontram entre nós. É uma maneira de homenagear todos os protagonistas que atuaram e que ainda comandam o espetáculo dentro das </w:t>
      </w:r>
      <w:proofErr w:type="gramStart"/>
      <w:r w:rsidRPr="00AD7715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AD7715">
        <w:rPr>
          <w:rFonts w:ascii="Times New Roman" w:eastAsia="Times New Roman" w:hAnsi="Times New Roman" w:cs="Times New Roman"/>
          <w:sz w:val="24"/>
          <w:szCs w:val="24"/>
        </w:rPr>
        <w:t xml:space="preserve"> linhas.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715">
        <w:rPr>
          <w:rFonts w:ascii="Times New Roman" w:eastAsia="Times New Roman" w:hAnsi="Times New Roman" w:cs="Times New Roman"/>
          <w:sz w:val="24"/>
          <w:szCs w:val="24"/>
        </w:rPr>
        <w:t>Salientamos ainda a importância de todos os juízes e bandeirinhas do passado bem como os atuais que atuam no futebol de Campo em Tapejara.</w:t>
      </w:r>
    </w:p>
    <w:p w14:paraId="0A9A1B07" w14:textId="77777777" w:rsidR="005113AC" w:rsidRPr="005113AC" w:rsidRDefault="005113AC" w:rsidP="00AD771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113AC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14:paraId="550B7F22" w14:textId="77777777" w:rsidR="005113AC" w:rsidRPr="005113AC" w:rsidRDefault="005113AC" w:rsidP="00AD771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13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 w:rsidRPr="005113AC">
        <w:rPr>
          <w:rFonts w:ascii="Times New Roman" w:hAnsi="Times New Roman" w:cs="Times New Roman"/>
          <w:sz w:val="24"/>
          <w:szCs w:val="24"/>
        </w:rPr>
        <w:t xml:space="preserve">Contamos com o apoio dos Nobres </w:t>
      </w:r>
      <w:proofErr w:type="gramStart"/>
      <w:r w:rsidRPr="005113AC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5113AC">
        <w:rPr>
          <w:rFonts w:ascii="Times New Roman" w:hAnsi="Times New Roman" w:cs="Times New Roman"/>
          <w:sz w:val="24"/>
          <w:szCs w:val="24"/>
        </w:rPr>
        <w:t xml:space="preserve"> e desde já agradecemos,</w:t>
      </w:r>
    </w:p>
    <w:p w14:paraId="35191FE8" w14:textId="77777777" w:rsidR="005113AC" w:rsidRPr="005113AC" w:rsidRDefault="005113AC" w:rsidP="00AD771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3AC">
        <w:rPr>
          <w:rFonts w:ascii="Times New Roman" w:hAnsi="Times New Roman" w:cs="Times New Roman"/>
          <w:sz w:val="24"/>
          <w:szCs w:val="24"/>
        </w:rPr>
        <w:t>Atenciosamente,</w:t>
      </w:r>
    </w:p>
    <w:p w14:paraId="1FE9D7FB" w14:textId="77777777" w:rsidR="005113AC" w:rsidRPr="005113AC" w:rsidRDefault="005113AC" w:rsidP="00AD771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3AC">
        <w:rPr>
          <w:rFonts w:ascii="Times New Roman" w:hAnsi="Times New Roman" w:cs="Times New Roman"/>
          <w:sz w:val="24"/>
          <w:szCs w:val="24"/>
        </w:rPr>
        <w:t>Sala de Sessões Zalmair João Roier (Alemão)</w:t>
      </w:r>
    </w:p>
    <w:p w14:paraId="690F83B6" w14:textId="2FBF5E61" w:rsidR="005113AC" w:rsidRPr="005113AC" w:rsidRDefault="005113AC" w:rsidP="00AD771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3AC">
        <w:rPr>
          <w:rFonts w:ascii="Times New Roman" w:hAnsi="Times New Roman" w:cs="Times New Roman"/>
          <w:sz w:val="24"/>
          <w:szCs w:val="24"/>
        </w:rPr>
        <w:t xml:space="preserve">Tapejara, </w:t>
      </w:r>
      <w:r w:rsidR="00AD7715">
        <w:rPr>
          <w:rFonts w:ascii="Times New Roman" w:hAnsi="Times New Roman" w:cs="Times New Roman"/>
          <w:sz w:val="24"/>
          <w:szCs w:val="24"/>
        </w:rPr>
        <w:t>03</w:t>
      </w:r>
      <w:r w:rsidRPr="005113AC">
        <w:rPr>
          <w:rFonts w:ascii="Times New Roman" w:hAnsi="Times New Roman" w:cs="Times New Roman"/>
          <w:sz w:val="24"/>
          <w:szCs w:val="24"/>
        </w:rPr>
        <w:t xml:space="preserve"> de </w:t>
      </w:r>
      <w:r w:rsidR="00AD7715">
        <w:rPr>
          <w:rFonts w:ascii="Times New Roman" w:hAnsi="Times New Roman" w:cs="Times New Roman"/>
          <w:sz w:val="24"/>
          <w:szCs w:val="24"/>
        </w:rPr>
        <w:t>Abril</w:t>
      </w:r>
      <w:r w:rsidRPr="005113AC"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133CBA8E" w14:textId="77777777" w:rsidR="005113AC" w:rsidRDefault="005113AC" w:rsidP="00AD771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3C2895" w14:textId="77777777" w:rsidR="00AD7715" w:rsidRDefault="00AD7715" w:rsidP="00AD771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ED9A2C" w14:textId="77777777" w:rsidR="00AD7715" w:rsidRDefault="00AD7715" w:rsidP="00AD771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E56F27" w14:textId="6BCB4E37" w:rsidR="00AD7715" w:rsidRPr="00AD7715" w:rsidRDefault="00AD7715" w:rsidP="00AD771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715">
        <w:rPr>
          <w:rFonts w:ascii="Times New Roman" w:hAnsi="Times New Roman" w:cs="Times New Roman"/>
          <w:b/>
          <w:sz w:val="24"/>
          <w:szCs w:val="24"/>
        </w:rPr>
        <w:t>Celso Fernandes de Oliveira</w:t>
      </w:r>
      <w:r w:rsidRPr="00AD7715">
        <w:rPr>
          <w:rFonts w:ascii="Times New Roman" w:hAnsi="Times New Roman" w:cs="Times New Roman"/>
          <w:b/>
          <w:sz w:val="24"/>
          <w:szCs w:val="24"/>
        </w:rPr>
        <w:br/>
        <w:t>Vereador Cidadania</w:t>
      </w:r>
    </w:p>
    <w:sectPr w:rsidR="00AD7715" w:rsidRPr="00AD7715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2EB2E" w14:textId="77777777" w:rsidR="00AA2FBD" w:rsidRDefault="00AA2FBD" w:rsidP="0082228B">
      <w:pPr>
        <w:spacing w:after="0" w:line="240" w:lineRule="auto"/>
      </w:pPr>
      <w:r>
        <w:separator/>
      </w:r>
    </w:p>
  </w:endnote>
  <w:endnote w:type="continuationSeparator" w:id="0">
    <w:p w14:paraId="7E97ADBD" w14:textId="77777777" w:rsidR="00AA2FBD" w:rsidRDefault="00AA2FBD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547D3" w14:textId="77777777" w:rsidR="00AA2FBD" w:rsidRDefault="00AA2FBD" w:rsidP="0082228B">
      <w:pPr>
        <w:spacing w:after="0" w:line="240" w:lineRule="auto"/>
      </w:pPr>
      <w:r>
        <w:separator/>
      </w:r>
    </w:p>
  </w:footnote>
  <w:footnote w:type="continuationSeparator" w:id="0">
    <w:p w14:paraId="25E3EA43" w14:textId="77777777" w:rsidR="00AA2FBD" w:rsidRDefault="00AA2FBD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AA2FBD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AA2FBD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AA2FBD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A0BA4"/>
    <w:rsid w:val="000B69E2"/>
    <w:rsid w:val="000C50A9"/>
    <w:rsid w:val="00147BBD"/>
    <w:rsid w:val="001C6238"/>
    <w:rsid w:val="0020456D"/>
    <w:rsid w:val="00226CE8"/>
    <w:rsid w:val="0026300B"/>
    <w:rsid w:val="002E063F"/>
    <w:rsid w:val="00313CCB"/>
    <w:rsid w:val="00350084"/>
    <w:rsid w:val="003A4216"/>
    <w:rsid w:val="003C2B56"/>
    <w:rsid w:val="004101CA"/>
    <w:rsid w:val="004D3BE8"/>
    <w:rsid w:val="004F7F7E"/>
    <w:rsid w:val="005113AC"/>
    <w:rsid w:val="0057450D"/>
    <w:rsid w:val="005807B6"/>
    <w:rsid w:val="00582151"/>
    <w:rsid w:val="005903E4"/>
    <w:rsid w:val="0060025E"/>
    <w:rsid w:val="00613B27"/>
    <w:rsid w:val="00620EE6"/>
    <w:rsid w:val="00685921"/>
    <w:rsid w:val="006867AD"/>
    <w:rsid w:val="0072653C"/>
    <w:rsid w:val="00747CB6"/>
    <w:rsid w:val="007652A6"/>
    <w:rsid w:val="007739B0"/>
    <w:rsid w:val="00787625"/>
    <w:rsid w:val="00802094"/>
    <w:rsid w:val="0082228B"/>
    <w:rsid w:val="008502E0"/>
    <w:rsid w:val="00883D87"/>
    <w:rsid w:val="00885FEB"/>
    <w:rsid w:val="008A1822"/>
    <w:rsid w:val="008F0D97"/>
    <w:rsid w:val="008F47AD"/>
    <w:rsid w:val="00950733"/>
    <w:rsid w:val="009850A7"/>
    <w:rsid w:val="009A0210"/>
    <w:rsid w:val="009A70F5"/>
    <w:rsid w:val="00A205E6"/>
    <w:rsid w:val="00A93D6A"/>
    <w:rsid w:val="00A9698A"/>
    <w:rsid w:val="00AA2FBD"/>
    <w:rsid w:val="00AD7715"/>
    <w:rsid w:val="00B657A1"/>
    <w:rsid w:val="00B878B9"/>
    <w:rsid w:val="00B963FF"/>
    <w:rsid w:val="00BD260B"/>
    <w:rsid w:val="00BD333F"/>
    <w:rsid w:val="00C348C2"/>
    <w:rsid w:val="00C654B9"/>
    <w:rsid w:val="00C73788"/>
    <w:rsid w:val="00C748EB"/>
    <w:rsid w:val="00C84B56"/>
    <w:rsid w:val="00E11D94"/>
    <w:rsid w:val="00E2244F"/>
    <w:rsid w:val="00E8222D"/>
    <w:rsid w:val="00E822F4"/>
    <w:rsid w:val="00EA7806"/>
    <w:rsid w:val="00EB1D93"/>
    <w:rsid w:val="00EC4285"/>
    <w:rsid w:val="00F16B9A"/>
    <w:rsid w:val="00F22BEE"/>
    <w:rsid w:val="00F51915"/>
    <w:rsid w:val="00F561F4"/>
    <w:rsid w:val="00FB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BEE0B-920D-4C60-A07A-07DAE600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6</cp:revision>
  <cp:lastPrinted>2021-11-29T20:02:00Z</cp:lastPrinted>
  <dcterms:created xsi:type="dcterms:W3CDTF">2024-03-26T13:30:00Z</dcterms:created>
  <dcterms:modified xsi:type="dcterms:W3CDTF">2024-04-04T19:50:00Z</dcterms:modified>
</cp:coreProperties>
</file>