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261866A9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D3619">
        <w:rPr>
          <w:rFonts w:ascii="Times New Roman" w:eastAsia="Calibri" w:hAnsi="Times New Roman" w:cs="Times New Roman"/>
          <w:b/>
        </w:rPr>
        <w:t>0</w:t>
      </w:r>
      <w:r w:rsidR="003F3864">
        <w:rPr>
          <w:rFonts w:ascii="Times New Roman" w:eastAsia="Calibri" w:hAnsi="Times New Roman" w:cs="Times New Roman"/>
          <w:b/>
        </w:rPr>
        <w:t>8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28AA0CEE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3F3864">
        <w:rPr>
          <w:rFonts w:ascii="Times New Roman" w:eastAsia="Calibri" w:hAnsi="Times New Roman" w:cs="Times New Roman"/>
        </w:rPr>
        <w:t>10 de março, o Projeto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3F3864">
        <w:rPr>
          <w:rFonts w:ascii="Times New Roman" w:eastAsia="Calibri" w:hAnsi="Times New Roman" w:cs="Times New Roman"/>
          <w:b/>
          <w:bdr w:val="single" w:sz="4" w:space="0" w:color="auto"/>
        </w:rPr>
        <w:t>023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35FF9EC6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3F3864">
        <w:rPr>
          <w:rFonts w:ascii="Times New Roman" w:eastAsia="Calibri" w:hAnsi="Times New Roman" w:cs="Times New Roman"/>
          <w:sz w:val="24"/>
          <w:szCs w:val="24"/>
        </w:rPr>
        <w:t>10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3F3864">
        <w:rPr>
          <w:rFonts w:ascii="Times New Roman" w:eastAsia="Calibri" w:hAnsi="Times New Roman" w:cs="Times New Roman"/>
          <w:sz w:val="24"/>
          <w:szCs w:val="24"/>
        </w:rPr>
        <w:t>março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2A7AD25F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3F3864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3F3864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3F3864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E79B-29B0-4D38-B27A-A373604B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48</cp:revision>
  <cp:lastPrinted>2024-02-16T19:14:00Z</cp:lastPrinted>
  <dcterms:created xsi:type="dcterms:W3CDTF">2023-11-27T21:47:00Z</dcterms:created>
  <dcterms:modified xsi:type="dcterms:W3CDTF">2025-03-07T13:20:00Z</dcterms:modified>
</cp:coreProperties>
</file>