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A4" w:rsidRPr="00BB5FA4" w:rsidRDefault="00BB5FA4" w:rsidP="00BB5FA4">
      <w:pPr>
        <w:spacing w:after="0" w:line="360" w:lineRule="auto"/>
        <w:ind w:firstLine="709"/>
        <w:jc w:val="center"/>
        <w:rPr>
          <w:rFonts w:ascii="Arial" w:hAnsi="Arial" w:cs="Arial"/>
          <w:b/>
          <w:sz w:val="24"/>
          <w:szCs w:val="24"/>
        </w:rPr>
      </w:pPr>
      <w:r w:rsidRPr="00BB5FA4">
        <w:rPr>
          <w:rFonts w:ascii="Arial" w:hAnsi="Arial" w:cs="Arial"/>
          <w:b/>
          <w:sz w:val="24"/>
          <w:szCs w:val="24"/>
        </w:rPr>
        <w:t>INDICAÇÃO Nº 100/21, EM 21 DE JUNHO DE 2021.</w:t>
      </w:r>
    </w:p>
    <w:p w:rsidR="00BB5FA4" w:rsidRPr="00BB5FA4" w:rsidRDefault="00BB5FA4" w:rsidP="00BB5FA4">
      <w:pPr>
        <w:spacing w:after="0" w:line="360" w:lineRule="auto"/>
        <w:ind w:firstLine="709"/>
        <w:jc w:val="both"/>
        <w:rPr>
          <w:rFonts w:ascii="Arial" w:hAnsi="Arial" w:cs="Arial"/>
          <w:sz w:val="24"/>
          <w:szCs w:val="24"/>
        </w:rPr>
      </w:pPr>
    </w:p>
    <w:p w:rsidR="00BB5FA4" w:rsidRPr="00BB5FA4" w:rsidRDefault="00BB5FA4" w:rsidP="00BB5FA4">
      <w:pPr>
        <w:spacing w:after="0" w:line="360" w:lineRule="auto"/>
        <w:ind w:firstLine="709"/>
        <w:jc w:val="both"/>
        <w:rPr>
          <w:rFonts w:ascii="Arial" w:eastAsia="Calibri" w:hAnsi="Arial" w:cs="Arial"/>
          <w:sz w:val="24"/>
          <w:szCs w:val="24"/>
        </w:rPr>
      </w:pPr>
      <w:r w:rsidRPr="00BB5FA4">
        <w:rPr>
          <w:rFonts w:ascii="Arial" w:hAnsi="Arial" w:cs="Arial"/>
          <w:sz w:val="24"/>
          <w:szCs w:val="24"/>
        </w:rPr>
        <w:t>Conforme artigo 129 do Regimento Interno, o Vereador Celso Fernandes de Oliveira (Celso Piffer), Cidadania, com o apoio da bancada do MDB</w:t>
      </w:r>
      <w:r w:rsidRPr="00BB5FA4">
        <w:rPr>
          <w:rFonts w:ascii="Arial" w:eastAsia="Calibri" w:hAnsi="Arial" w:cs="Arial"/>
          <w:sz w:val="24"/>
          <w:szCs w:val="24"/>
        </w:rPr>
        <w:t>, no uso de suas legais e regimentais atribuições, vem perante Vossa Excelência e seus nobres pares, apresentar esta indicação com o objetivo de sugerir ao Poder Executivo Municipal a adoção da medida político-administrativa de inter</w:t>
      </w:r>
      <w:r w:rsidR="007865ED">
        <w:rPr>
          <w:rFonts w:ascii="Arial" w:eastAsia="Calibri" w:hAnsi="Arial" w:cs="Arial"/>
          <w:sz w:val="24"/>
          <w:szCs w:val="24"/>
        </w:rPr>
        <w:t>esse</w:t>
      </w:r>
      <w:r w:rsidR="0043681C">
        <w:rPr>
          <w:rFonts w:ascii="Arial" w:eastAsia="Calibri" w:hAnsi="Arial" w:cs="Arial"/>
          <w:sz w:val="24"/>
          <w:szCs w:val="24"/>
        </w:rPr>
        <w:t xml:space="preserve"> da comunidade</w:t>
      </w:r>
      <w:bookmarkStart w:id="0" w:name="_GoBack"/>
      <w:bookmarkEnd w:id="0"/>
      <w:r w:rsidRPr="00BB5FA4">
        <w:rPr>
          <w:rFonts w:ascii="Arial" w:eastAsia="Calibri" w:hAnsi="Arial" w:cs="Arial"/>
          <w:sz w:val="24"/>
          <w:szCs w:val="24"/>
        </w:rPr>
        <w:t>.</w:t>
      </w:r>
    </w:p>
    <w:p w:rsidR="00BB5FA4" w:rsidRPr="00BB5FA4" w:rsidRDefault="00BB5FA4" w:rsidP="00C052DE">
      <w:pPr>
        <w:spacing w:after="0" w:line="360" w:lineRule="auto"/>
        <w:ind w:firstLine="709"/>
        <w:jc w:val="both"/>
        <w:rPr>
          <w:rFonts w:ascii="Arial" w:eastAsia="Times New Roman" w:hAnsi="Arial" w:cs="Arial"/>
          <w:sz w:val="24"/>
          <w:szCs w:val="24"/>
          <w:lang w:eastAsia="pt-BR"/>
        </w:rPr>
      </w:pPr>
      <w:r w:rsidRPr="00BB5FA4">
        <w:rPr>
          <w:rFonts w:ascii="Arial" w:eastAsia="Times New Roman" w:hAnsi="Arial" w:cs="Arial"/>
          <w:sz w:val="24"/>
          <w:szCs w:val="24"/>
          <w:lang w:eastAsia="pt-BR"/>
        </w:rPr>
        <w:t xml:space="preserve">                 “Sugere que o Poder Executivo Municipal, através </w:t>
      </w:r>
      <w:r w:rsidR="00C052DE">
        <w:rPr>
          <w:rFonts w:ascii="Arial" w:eastAsia="Times New Roman" w:hAnsi="Arial" w:cs="Arial"/>
          <w:sz w:val="24"/>
          <w:szCs w:val="24"/>
          <w:lang w:eastAsia="pt-BR"/>
        </w:rPr>
        <w:t>da Secretaria da Educação</w:t>
      </w:r>
      <w:r w:rsidRPr="00BB5FA4">
        <w:rPr>
          <w:rFonts w:ascii="Arial" w:eastAsia="Times New Roman" w:hAnsi="Arial" w:cs="Arial"/>
          <w:sz w:val="24"/>
          <w:szCs w:val="24"/>
          <w:lang w:eastAsia="pt-BR"/>
        </w:rPr>
        <w:t xml:space="preserve"> instituir no Município de Tapejara </w:t>
      </w:r>
      <w:r w:rsidRPr="00BB5FA4">
        <w:rPr>
          <w:rFonts w:ascii="Arial" w:eastAsia="Times New Roman" w:hAnsi="Arial" w:cs="Arial"/>
          <w:b/>
          <w:sz w:val="24"/>
          <w:szCs w:val="24"/>
          <w:lang w:eastAsia="pt-BR"/>
        </w:rPr>
        <w:t>O PROGRAMA UNIFORME ESCOLAR</w:t>
      </w:r>
      <w:r w:rsidRPr="00BB5FA4">
        <w:rPr>
          <w:rFonts w:ascii="Arial" w:eastAsia="Times New Roman" w:hAnsi="Arial" w:cs="Arial"/>
          <w:sz w:val="24"/>
          <w:szCs w:val="24"/>
          <w:lang w:eastAsia="pt-BR"/>
        </w:rPr>
        <w:t>, onde seriam disponibilizados de forma gratuita uniforme escolar na Rede Municipal de Ensino”.</w:t>
      </w:r>
    </w:p>
    <w:p w:rsidR="00BB5FA4" w:rsidRPr="00BB5FA4" w:rsidRDefault="00BB5FA4" w:rsidP="00BB5FA4">
      <w:pPr>
        <w:spacing w:after="0" w:line="360" w:lineRule="auto"/>
        <w:ind w:firstLine="709"/>
        <w:jc w:val="both"/>
        <w:rPr>
          <w:rFonts w:ascii="Arial" w:hAnsi="Arial" w:cs="Arial"/>
          <w:sz w:val="24"/>
          <w:szCs w:val="24"/>
        </w:rPr>
      </w:pPr>
    </w:p>
    <w:p w:rsidR="00BB5FA4" w:rsidRDefault="00BB5FA4" w:rsidP="00BB5FA4">
      <w:pPr>
        <w:spacing w:after="0" w:line="360" w:lineRule="auto"/>
        <w:ind w:firstLine="709"/>
        <w:jc w:val="center"/>
        <w:rPr>
          <w:rFonts w:ascii="Arial" w:hAnsi="Arial" w:cs="Arial"/>
          <w:b/>
          <w:sz w:val="24"/>
          <w:szCs w:val="24"/>
        </w:rPr>
      </w:pPr>
      <w:r w:rsidRPr="00BB5FA4">
        <w:rPr>
          <w:rFonts w:ascii="Arial" w:hAnsi="Arial" w:cs="Arial"/>
          <w:b/>
          <w:sz w:val="24"/>
          <w:szCs w:val="24"/>
        </w:rPr>
        <w:t>JUSTIFICATIVA</w:t>
      </w:r>
    </w:p>
    <w:p w:rsidR="00C052DE" w:rsidRPr="00BB5FA4" w:rsidRDefault="00C052DE" w:rsidP="00BB5FA4">
      <w:pPr>
        <w:spacing w:after="0" w:line="360" w:lineRule="auto"/>
        <w:ind w:firstLine="709"/>
        <w:jc w:val="center"/>
        <w:rPr>
          <w:rFonts w:ascii="Arial" w:hAnsi="Arial" w:cs="Arial"/>
          <w:b/>
          <w:sz w:val="24"/>
          <w:szCs w:val="24"/>
        </w:rPr>
      </w:pPr>
    </w:p>
    <w:p w:rsidR="00BB5FA4" w:rsidRPr="00BB5FA4" w:rsidRDefault="00BB5FA4" w:rsidP="00BB5FA4">
      <w:pPr>
        <w:spacing w:after="0" w:line="360" w:lineRule="auto"/>
        <w:jc w:val="both"/>
        <w:rPr>
          <w:rFonts w:ascii="Arial" w:hAnsi="Arial" w:cs="Arial"/>
          <w:sz w:val="24"/>
          <w:szCs w:val="24"/>
        </w:rPr>
      </w:pPr>
      <w:r>
        <w:rPr>
          <w:rFonts w:ascii="Arial" w:hAnsi="Arial" w:cs="Arial"/>
          <w:sz w:val="24"/>
          <w:szCs w:val="24"/>
        </w:rPr>
        <w:t xml:space="preserve">             </w:t>
      </w:r>
      <w:r w:rsidRPr="00BB5FA4">
        <w:rPr>
          <w:rFonts w:ascii="Arial" w:hAnsi="Arial" w:cs="Arial"/>
          <w:sz w:val="24"/>
          <w:szCs w:val="24"/>
        </w:rPr>
        <w:t>O programa Uniforme Escolar seria criado em conceitos de autoestima, economia, segurança, identidade, talento, mobilidade e orgulho. Sendo assim, é imprescindível que os alunos usem o uniforme escolar.  O Uniforme Escolar é uma iniciativa para promover o bem-estar dos alunos, onde queremos, especialmente, criar condições de inclusão social das famílias e alunos menos favorecidos economicamente.</w:t>
      </w:r>
      <w:r>
        <w:rPr>
          <w:rFonts w:ascii="Arial" w:hAnsi="Arial" w:cs="Arial"/>
          <w:sz w:val="24"/>
          <w:szCs w:val="24"/>
        </w:rPr>
        <w:t xml:space="preserve"> </w:t>
      </w:r>
      <w:r w:rsidRPr="00BB5FA4">
        <w:rPr>
          <w:rFonts w:ascii="Arial" w:hAnsi="Arial" w:cs="Arial"/>
          <w:sz w:val="24"/>
          <w:szCs w:val="24"/>
        </w:rPr>
        <w:t>Salientamos que muitos municípios do RS já aderiram a programas similares, e somos sabedores das dificuldades financeiras enfrentadas por algumas famílias de classe mais baixa de Tapejara, principalmente nesse período de pandemia. Dessa forma esse valor investido pela família em uniforme, poderia ser revertido de outra maneira aos seus filhos/alunos.</w:t>
      </w:r>
    </w:p>
    <w:p w:rsidR="00BB5FA4" w:rsidRPr="00BB5FA4" w:rsidRDefault="00BB5FA4" w:rsidP="00BB5FA4">
      <w:pPr>
        <w:spacing w:after="0" w:line="360" w:lineRule="auto"/>
        <w:ind w:firstLine="709"/>
        <w:jc w:val="both"/>
        <w:rPr>
          <w:rFonts w:ascii="Arial" w:hAnsi="Arial" w:cs="Arial"/>
          <w:sz w:val="24"/>
          <w:szCs w:val="24"/>
        </w:rPr>
      </w:pPr>
      <w:r w:rsidRPr="00BB5FA4">
        <w:rPr>
          <w:rFonts w:ascii="Arial" w:hAnsi="Arial" w:cs="Arial"/>
          <w:sz w:val="24"/>
          <w:szCs w:val="24"/>
        </w:rPr>
        <w:t>Sugerimos ainda, que dentro das possibilidades da Secretaria implemente na Rede de Ensino um projeto piloto nas escolas municipais onde comprova-se famílias mais carentes ou em vulnerabilidade social. Solicitamos também, que de forma escalonada e programada, possa contemplar toda rede</w:t>
      </w:r>
      <w:r>
        <w:rPr>
          <w:rFonts w:ascii="Arial" w:hAnsi="Arial" w:cs="Arial"/>
          <w:sz w:val="24"/>
          <w:szCs w:val="24"/>
        </w:rPr>
        <w:t xml:space="preserve"> </w:t>
      </w:r>
      <w:r w:rsidRPr="00BB5FA4">
        <w:rPr>
          <w:rFonts w:ascii="Arial" w:hAnsi="Arial" w:cs="Arial"/>
          <w:sz w:val="24"/>
          <w:szCs w:val="24"/>
        </w:rPr>
        <w:lastRenderedPageBreak/>
        <w:t>de ensino, com pelo menos uma parte do uniforme, e que se faça cronograma para que todos possam num futuro próximo serem contemplados com este programa.</w:t>
      </w:r>
    </w:p>
    <w:p w:rsidR="00BB5FA4" w:rsidRPr="00BB5FA4" w:rsidRDefault="00BB5FA4" w:rsidP="00BB5FA4">
      <w:pPr>
        <w:spacing w:after="0" w:line="360" w:lineRule="auto"/>
        <w:ind w:firstLine="709"/>
        <w:jc w:val="center"/>
        <w:rPr>
          <w:rFonts w:ascii="Arial" w:hAnsi="Arial" w:cs="Arial"/>
          <w:sz w:val="24"/>
          <w:szCs w:val="24"/>
        </w:rPr>
      </w:pPr>
    </w:p>
    <w:p w:rsidR="00BB5FA4" w:rsidRPr="00BB5FA4" w:rsidRDefault="00BB5FA4" w:rsidP="00BB5FA4">
      <w:pPr>
        <w:spacing w:after="0" w:line="360" w:lineRule="auto"/>
        <w:ind w:firstLine="709"/>
        <w:jc w:val="center"/>
        <w:rPr>
          <w:rFonts w:ascii="Arial" w:eastAsia="Calibri" w:hAnsi="Arial" w:cs="Arial"/>
          <w:sz w:val="24"/>
          <w:szCs w:val="24"/>
        </w:rPr>
      </w:pPr>
      <w:r w:rsidRPr="00BB5FA4">
        <w:rPr>
          <w:rFonts w:ascii="Arial" w:eastAsia="Calibri" w:hAnsi="Arial" w:cs="Arial"/>
          <w:sz w:val="24"/>
          <w:szCs w:val="24"/>
        </w:rPr>
        <w:t xml:space="preserve">Contamos com o apoio dos Nobres </w:t>
      </w:r>
      <w:proofErr w:type="gramStart"/>
      <w:r w:rsidRPr="00BB5FA4">
        <w:rPr>
          <w:rFonts w:ascii="Arial" w:eastAsia="Calibri" w:hAnsi="Arial" w:cs="Arial"/>
          <w:sz w:val="24"/>
          <w:szCs w:val="24"/>
        </w:rPr>
        <w:t>Edis</w:t>
      </w:r>
      <w:proofErr w:type="gramEnd"/>
      <w:r w:rsidRPr="00BB5FA4">
        <w:rPr>
          <w:rFonts w:ascii="Arial" w:eastAsia="Calibri" w:hAnsi="Arial" w:cs="Arial"/>
          <w:sz w:val="24"/>
          <w:szCs w:val="24"/>
        </w:rPr>
        <w:t xml:space="preserve"> e desde já agradecemos,</w:t>
      </w:r>
    </w:p>
    <w:p w:rsidR="00BB5FA4" w:rsidRPr="00BB5FA4" w:rsidRDefault="00BB5FA4" w:rsidP="00BB5FA4">
      <w:pPr>
        <w:spacing w:after="0" w:line="360" w:lineRule="auto"/>
        <w:ind w:firstLine="709"/>
        <w:jc w:val="center"/>
        <w:rPr>
          <w:rFonts w:ascii="Arial" w:eastAsia="Calibri" w:hAnsi="Arial" w:cs="Arial"/>
          <w:sz w:val="24"/>
          <w:szCs w:val="24"/>
        </w:rPr>
      </w:pPr>
      <w:r w:rsidRPr="00BB5FA4">
        <w:rPr>
          <w:rFonts w:ascii="Arial" w:eastAsia="Calibri" w:hAnsi="Arial" w:cs="Arial"/>
          <w:sz w:val="24"/>
          <w:szCs w:val="24"/>
        </w:rPr>
        <w:t>Atenciosamente,</w:t>
      </w:r>
    </w:p>
    <w:p w:rsidR="00BB5FA4" w:rsidRPr="00BB5FA4" w:rsidRDefault="00BB5FA4" w:rsidP="00BB5FA4">
      <w:pPr>
        <w:spacing w:after="0" w:line="360" w:lineRule="auto"/>
        <w:ind w:firstLine="709"/>
        <w:jc w:val="center"/>
        <w:rPr>
          <w:rFonts w:ascii="Arial" w:eastAsia="Calibri" w:hAnsi="Arial" w:cs="Arial"/>
          <w:sz w:val="24"/>
          <w:szCs w:val="24"/>
        </w:rPr>
      </w:pPr>
      <w:r w:rsidRPr="00BB5FA4">
        <w:rPr>
          <w:rFonts w:ascii="Arial" w:eastAsia="Calibri" w:hAnsi="Arial" w:cs="Arial"/>
          <w:sz w:val="24"/>
          <w:szCs w:val="24"/>
        </w:rPr>
        <w:t>Sala de Sessões Zalmair João Roier (Alemão)</w:t>
      </w:r>
    </w:p>
    <w:p w:rsidR="00BB5FA4" w:rsidRPr="00BB5FA4" w:rsidRDefault="00BB5FA4" w:rsidP="00BB5FA4">
      <w:pPr>
        <w:spacing w:after="0" w:line="360" w:lineRule="auto"/>
        <w:ind w:firstLine="709"/>
        <w:jc w:val="center"/>
        <w:rPr>
          <w:rFonts w:ascii="Arial" w:eastAsia="Calibri" w:hAnsi="Arial" w:cs="Arial"/>
          <w:sz w:val="24"/>
          <w:szCs w:val="24"/>
        </w:rPr>
      </w:pPr>
      <w:r w:rsidRPr="00BB5FA4">
        <w:rPr>
          <w:rFonts w:ascii="Arial" w:eastAsia="Calibri" w:hAnsi="Arial" w:cs="Arial"/>
          <w:sz w:val="24"/>
          <w:szCs w:val="24"/>
        </w:rPr>
        <w:t>Tapejara, 21 de Junho de 2021.</w:t>
      </w:r>
    </w:p>
    <w:p w:rsidR="00BB5FA4" w:rsidRDefault="00BB5FA4" w:rsidP="00BB5FA4">
      <w:pPr>
        <w:spacing w:after="0" w:line="360" w:lineRule="auto"/>
        <w:ind w:firstLine="709"/>
        <w:jc w:val="both"/>
        <w:rPr>
          <w:rFonts w:ascii="Arial" w:eastAsia="Calibri" w:hAnsi="Arial" w:cs="Arial"/>
          <w:sz w:val="24"/>
          <w:szCs w:val="24"/>
        </w:rPr>
      </w:pPr>
    </w:p>
    <w:p w:rsidR="00BB5FA4" w:rsidRPr="00BB5FA4" w:rsidRDefault="00BB5FA4" w:rsidP="00BB5FA4">
      <w:pPr>
        <w:spacing w:after="0" w:line="360" w:lineRule="auto"/>
        <w:ind w:firstLine="709"/>
        <w:jc w:val="both"/>
        <w:rPr>
          <w:rFonts w:ascii="Arial" w:eastAsia="Calibri" w:hAnsi="Arial" w:cs="Arial"/>
          <w:sz w:val="24"/>
          <w:szCs w:val="24"/>
        </w:rPr>
      </w:pPr>
    </w:p>
    <w:p w:rsidR="00BB5FA4" w:rsidRPr="00BB5FA4" w:rsidRDefault="00BB5FA4" w:rsidP="00BB5FA4">
      <w:pPr>
        <w:spacing w:after="0" w:line="360" w:lineRule="auto"/>
        <w:ind w:firstLine="709"/>
        <w:jc w:val="both"/>
        <w:rPr>
          <w:rFonts w:ascii="Arial" w:eastAsia="Calibri" w:hAnsi="Arial" w:cs="Arial"/>
          <w:sz w:val="24"/>
          <w:szCs w:val="24"/>
        </w:rPr>
      </w:pPr>
      <w:r w:rsidRPr="00BB5FA4">
        <w:rPr>
          <w:rFonts w:ascii="Arial" w:eastAsia="Calibri" w:hAnsi="Arial" w:cs="Arial"/>
          <w:sz w:val="24"/>
          <w:szCs w:val="24"/>
        </w:rPr>
        <w:t>Altamir Galvão Waltrich                            Celso Fernandes de Oliveira</w:t>
      </w:r>
    </w:p>
    <w:p w:rsidR="00BB5FA4" w:rsidRPr="00BB5FA4" w:rsidRDefault="00BB5FA4" w:rsidP="00BB5FA4">
      <w:pPr>
        <w:spacing w:after="0" w:line="360" w:lineRule="auto"/>
        <w:ind w:firstLine="709"/>
        <w:jc w:val="both"/>
        <w:rPr>
          <w:rFonts w:ascii="Arial" w:eastAsia="Calibri" w:hAnsi="Arial" w:cs="Arial"/>
          <w:sz w:val="24"/>
          <w:szCs w:val="24"/>
        </w:rPr>
      </w:pPr>
      <w:r w:rsidRPr="00BB5FA4">
        <w:rPr>
          <w:rFonts w:ascii="Arial" w:eastAsia="Calibri" w:hAnsi="Arial" w:cs="Arial"/>
          <w:sz w:val="24"/>
          <w:szCs w:val="24"/>
        </w:rPr>
        <w:t xml:space="preserve">Vereador do MDB                                       Vereador </w:t>
      </w:r>
      <w:proofErr w:type="gramStart"/>
      <w:r w:rsidRPr="00BB5FA4">
        <w:rPr>
          <w:rFonts w:ascii="Arial" w:eastAsia="Calibri" w:hAnsi="Arial" w:cs="Arial"/>
          <w:sz w:val="24"/>
          <w:szCs w:val="24"/>
        </w:rPr>
        <w:t>do Cidadania</w:t>
      </w:r>
      <w:proofErr w:type="gramEnd"/>
    </w:p>
    <w:p w:rsidR="00BB5FA4" w:rsidRPr="00BB5FA4" w:rsidRDefault="00BB5FA4" w:rsidP="00BB5FA4">
      <w:pPr>
        <w:spacing w:after="0" w:line="360" w:lineRule="auto"/>
        <w:ind w:firstLine="709"/>
        <w:jc w:val="both"/>
        <w:rPr>
          <w:rFonts w:ascii="Arial" w:eastAsia="Calibri" w:hAnsi="Arial" w:cs="Arial"/>
          <w:sz w:val="24"/>
          <w:szCs w:val="24"/>
        </w:rPr>
      </w:pPr>
    </w:p>
    <w:p w:rsidR="00BB5FA4" w:rsidRDefault="00BB5FA4" w:rsidP="00BB5FA4">
      <w:pPr>
        <w:spacing w:after="0" w:line="360" w:lineRule="auto"/>
        <w:ind w:firstLine="709"/>
        <w:jc w:val="both"/>
        <w:rPr>
          <w:rFonts w:ascii="Arial" w:eastAsia="Calibri" w:hAnsi="Arial" w:cs="Arial"/>
          <w:sz w:val="24"/>
          <w:szCs w:val="24"/>
        </w:rPr>
      </w:pPr>
    </w:p>
    <w:p w:rsidR="00BB5FA4" w:rsidRDefault="00BB5FA4" w:rsidP="00BB5FA4">
      <w:pPr>
        <w:spacing w:after="0" w:line="360" w:lineRule="auto"/>
        <w:ind w:firstLine="709"/>
        <w:jc w:val="both"/>
        <w:rPr>
          <w:rFonts w:ascii="Arial" w:eastAsia="Calibri" w:hAnsi="Arial" w:cs="Arial"/>
          <w:sz w:val="24"/>
          <w:szCs w:val="24"/>
        </w:rPr>
      </w:pPr>
    </w:p>
    <w:p w:rsidR="00BB5FA4" w:rsidRPr="00BB5FA4" w:rsidRDefault="00BB5FA4" w:rsidP="00BB5FA4">
      <w:pPr>
        <w:spacing w:after="0" w:line="360" w:lineRule="auto"/>
        <w:ind w:firstLine="709"/>
        <w:jc w:val="both"/>
        <w:rPr>
          <w:rFonts w:ascii="Arial" w:eastAsia="Calibri" w:hAnsi="Arial" w:cs="Arial"/>
          <w:sz w:val="24"/>
          <w:szCs w:val="24"/>
        </w:rPr>
      </w:pPr>
      <w:r w:rsidRPr="00BB5FA4">
        <w:rPr>
          <w:rFonts w:ascii="Arial" w:eastAsia="Calibri" w:hAnsi="Arial" w:cs="Arial"/>
          <w:sz w:val="24"/>
          <w:szCs w:val="24"/>
        </w:rPr>
        <w:t>Maeli Caroline Brunetto Cerezoli                                 José Marcos Sutil</w:t>
      </w:r>
    </w:p>
    <w:p w:rsidR="00BB5FA4" w:rsidRPr="00BB5FA4" w:rsidRDefault="00BB5FA4" w:rsidP="00BB5FA4">
      <w:pPr>
        <w:spacing w:after="0" w:line="360" w:lineRule="auto"/>
        <w:ind w:firstLine="709"/>
        <w:jc w:val="both"/>
        <w:rPr>
          <w:rFonts w:ascii="Arial" w:eastAsia="Calibri" w:hAnsi="Arial" w:cs="Arial"/>
          <w:sz w:val="24"/>
          <w:szCs w:val="24"/>
        </w:rPr>
      </w:pPr>
      <w:r w:rsidRPr="00BB5FA4">
        <w:rPr>
          <w:rFonts w:ascii="Arial" w:eastAsia="Calibri" w:hAnsi="Arial" w:cs="Arial"/>
          <w:sz w:val="24"/>
          <w:szCs w:val="24"/>
        </w:rPr>
        <w:t xml:space="preserve">          Vereadora do MDB              </w:t>
      </w:r>
      <w:r>
        <w:rPr>
          <w:rFonts w:ascii="Arial" w:eastAsia="Calibri" w:hAnsi="Arial" w:cs="Arial"/>
          <w:sz w:val="24"/>
          <w:szCs w:val="24"/>
        </w:rPr>
        <w:t xml:space="preserve">                             </w:t>
      </w:r>
      <w:r w:rsidRPr="00BB5FA4">
        <w:rPr>
          <w:rFonts w:ascii="Arial" w:eastAsia="Calibri" w:hAnsi="Arial" w:cs="Arial"/>
          <w:sz w:val="24"/>
          <w:szCs w:val="24"/>
        </w:rPr>
        <w:t xml:space="preserve">  Vereador do MDB</w:t>
      </w:r>
    </w:p>
    <w:p w:rsidR="00BB5FA4" w:rsidRPr="00BB5FA4" w:rsidRDefault="00BB5FA4" w:rsidP="00BB5FA4">
      <w:pPr>
        <w:spacing w:after="0" w:line="360" w:lineRule="auto"/>
        <w:ind w:firstLine="709"/>
        <w:jc w:val="both"/>
        <w:rPr>
          <w:rFonts w:ascii="Arial" w:eastAsia="Calibri" w:hAnsi="Arial" w:cs="Arial"/>
          <w:sz w:val="24"/>
          <w:szCs w:val="24"/>
        </w:rPr>
      </w:pPr>
    </w:p>
    <w:p w:rsidR="00BB5FA4" w:rsidRDefault="00BB5FA4" w:rsidP="00BB5FA4">
      <w:pPr>
        <w:spacing w:after="0" w:line="360" w:lineRule="auto"/>
        <w:ind w:firstLine="709"/>
        <w:jc w:val="center"/>
        <w:rPr>
          <w:rFonts w:ascii="Arial" w:eastAsia="Calibri" w:hAnsi="Arial" w:cs="Arial"/>
          <w:sz w:val="24"/>
          <w:szCs w:val="24"/>
        </w:rPr>
      </w:pPr>
    </w:p>
    <w:p w:rsidR="00BB5FA4" w:rsidRDefault="00BB5FA4" w:rsidP="00BB5FA4">
      <w:pPr>
        <w:spacing w:after="0" w:line="360" w:lineRule="auto"/>
        <w:ind w:firstLine="709"/>
        <w:jc w:val="center"/>
        <w:rPr>
          <w:rFonts w:ascii="Arial" w:eastAsia="Calibri" w:hAnsi="Arial" w:cs="Arial"/>
          <w:sz w:val="24"/>
          <w:szCs w:val="24"/>
        </w:rPr>
      </w:pPr>
    </w:p>
    <w:p w:rsidR="00BB5FA4" w:rsidRPr="00BB5FA4" w:rsidRDefault="00BB5FA4" w:rsidP="00BB5FA4">
      <w:pPr>
        <w:spacing w:after="0" w:line="360" w:lineRule="auto"/>
        <w:ind w:firstLine="709"/>
        <w:jc w:val="center"/>
        <w:rPr>
          <w:rFonts w:ascii="Arial" w:eastAsia="Calibri" w:hAnsi="Arial" w:cs="Arial"/>
          <w:sz w:val="24"/>
          <w:szCs w:val="24"/>
        </w:rPr>
      </w:pPr>
      <w:r w:rsidRPr="00BB5FA4">
        <w:rPr>
          <w:rFonts w:ascii="Arial" w:eastAsia="Calibri" w:hAnsi="Arial" w:cs="Arial"/>
          <w:sz w:val="24"/>
          <w:szCs w:val="24"/>
        </w:rPr>
        <w:t>Rafael Menegaz</w:t>
      </w:r>
    </w:p>
    <w:p w:rsidR="00BB5FA4" w:rsidRPr="00BB5FA4" w:rsidRDefault="00BB5FA4" w:rsidP="00BB5FA4">
      <w:pPr>
        <w:spacing w:after="0" w:line="360" w:lineRule="auto"/>
        <w:ind w:firstLine="709"/>
        <w:jc w:val="center"/>
        <w:rPr>
          <w:rFonts w:ascii="Arial" w:eastAsia="Calibri" w:hAnsi="Arial" w:cs="Arial"/>
          <w:sz w:val="24"/>
          <w:szCs w:val="24"/>
        </w:rPr>
      </w:pPr>
      <w:r w:rsidRPr="00BB5FA4">
        <w:rPr>
          <w:rFonts w:ascii="Arial" w:eastAsia="Calibri" w:hAnsi="Arial" w:cs="Arial"/>
          <w:sz w:val="24"/>
          <w:szCs w:val="24"/>
        </w:rPr>
        <w:t>Vereador do MDB</w:t>
      </w:r>
    </w:p>
    <w:p w:rsidR="00BB5FA4" w:rsidRPr="00BB5FA4" w:rsidRDefault="00BB5FA4" w:rsidP="00BB5FA4">
      <w:pPr>
        <w:spacing w:after="0" w:line="360" w:lineRule="auto"/>
        <w:ind w:firstLine="709"/>
        <w:jc w:val="center"/>
        <w:rPr>
          <w:rFonts w:ascii="Arial" w:hAnsi="Arial" w:cs="Arial"/>
          <w:sz w:val="24"/>
          <w:szCs w:val="24"/>
        </w:rPr>
      </w:pPr>
    </w:p>
    <w:p w:rsidR="00620EE6" w:rsidRPr="00BB5FA4" w:rsidRDefault="00620EE6" w:rsidP="00BB5FA4">
      <w:pPr>
        <w:spacing w:after="0" w:line="360" w:lineRule="auto"/>
        <w:ind w:firstLine="709"/>
        <w:jc w:val="both"/>
        <w:rPr>
          <w:rFonts w:ascii="Arial" w:hAnsi="Arial" w:cs="Arial"/>
          <w:sz w:val="24"/>
          <w:szCs w:val="24"/>
        </w:rPr>
      </w:pPr>
    </w:p>
    <w:sectPr w:rsidR="00620EE6" w:rsidRPr="00BB5FA4" w:rsidSect="00FB58C7">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A4"/>
    <w:rsid w:val="0043681C"/>
    <w:rsid w:val="00464B44"/>
    <w:rsid w:val="00620EE6"/>
    <w:rsid w:val="007865ED"/>
    <w:rsid w:val="00BB5FA4"/>
    <w:rsid w:val="00C052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A4"/>
    <w:pPr>
      <w:spacing w:after="200" w:line="276" w:lineRule="auto"/>
      <w:ind w:firstLine="0"/>
      <w:jc w:val="left"/>
    </w:pPr>
  </w:style>
  <w:style w:type="paragraph" w:styleId="Ttulo1">
    <w:name w:val="heading 1"/>
    <w:basedOn w:val="Normal"/>
    <w:next w:val="Normal"/>
    <w:link w:val="Ttulo1Char"/>
    <w:uiPriority w:val="9"/>
    <w:qFormat/>
    <w:rsid w:val="00BB5F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B5F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B5FA4"/>
    <w:pPr>
      <w:spacing w:line="240" w:lineRule="auto"/>
      <w:ind w:firstLine="0"/>
      <w:jc w:val="left"/>
    </w:pPr>
  </w:style>
  <w:style w:type="character" w:customStyle="1" w:styleId="Ttulo1Char">
    <w:name w:val="Título 1 Char"/>
    <w:basedOn w:val="Fontepargpadro"/>
    <w:link w:val="Ttulo1"/>
    <w:uiPriority w:val="9"/>
    <w:rsid w:val="00BB5FA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A4"/>
    <w:pPr>
      <w:spacing w:after="200" w:line="276" w:lineRule="auto"/>
      <w:ind w:firstLine="0"/>
      <w:jc w:val="left"/>
    </w:pPr>
  </w:style>
  <w:style w:type="paragraph" w:styleId="Ttulo1">
    <w:name w:val="heading 1"/>
    <w:basedOn w:val="Normal"/>
    <w:next w:val="Normal"/>
    <w:link w:val="Ttulo1Char"/>
    <w:uiPriority w:val="9"/>
    <w:qFormat/>
    <w:rsid w:val="00BB5F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B5F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B5FA4"/>
    <w:pPr>
      <w:spacing w:line="240" w:lineRule="auto"/>
      <w:ind w:firstLine="0"/>
      <w:jc w:val="left"/>
    </w:pPr>
  </w:style>
  <w:style w:type="character" w:customStyle="1" w:styleId="Ttulo1Char">
    <w:name w:val="Título 1 Char"/>
    <w:basedOn w:val="Fontepargpadro"/>
    <w:link w:val="Ttulo1"/>
    <w:uiPriority w:val="9"/>
    <w:rsid w:val="00BB5FA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378</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4</cp:revision>
  <cp:lastPrinted>2021-06-21T14:30:00Z</cp:lastPrinted>
  <dcterms:created xsi:type="dcterms:W3CDTF">2021-06-21T13:57:00Z</dcterms:created>
  <dcterms:modified xsi:type="dcterms:W3CDTF">2021-06-21T14:37:00Z</dcterms:modified>
</cp:coreProperties>
</file>