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C4" w:rsidRDefault="00E242C4" w:rsidP="00E242C4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242C4" w:rsidRDefault="00E242C4" w:rsidP="00E242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PORTARIA Nº </w:t>
      </w:r>
      <w:r w:rsidR="009A46E3">
        <w:rPr>
          <w:rFonts w:ascii="Times New Roman" w:hAnsi="Times New Roman"/>
          <w:b/>
          <w:sz w:val="24"/>
          <w:szCs w:val="24"/>
        </w:rPr>
        <w:t>008</w:t>
      </w:r>
      <w:r>
        <w:rPr>
          <w:rFonts w:ascii="Times New Roman" w:hAnsi="Times New Roman"/>
          <w:b/>
          <w:sz w:val="24"/>
          <w:szCs w:val="24"/>
        </w:rPr>
        <w:t xml:space="preserve">/2022 DE </w:t>
      </w:r>
      <w:r>
        <w:rPr>
          <w:rFonts w:ascii="Times New Roman" w:hAnsi="Times New Roman"/>
          <w:b/>
          <w:sz w:val="24"/>
          <w:szCs w:val="24"/>
        </w:rPr>
        <w:t>03</w:t>
      </w:r>
      <w:r>
        <w:rPr>
          <w:rFonts w:ascii="Times New Roman" w:hAnsi="Times New Roman"/>
          <w:b/>
          <w:sz w:val="24"/>
          <w:szCs w:val="24"/>
        </w:rPr>
        <w:t xml:space="preserve"> DE MA</w:t>
      </w:r>
      <w:r>
        <w:rPr>
          <w:rFonts w:ascii="Times New Roman" w:hAnsi="Times New Roman"/>
          <w:b/>
          <w:sz w:val="24"/>
          <w:szCs w:val="24"/>
        </w:rPr>
        <w:t>RÇO</w:t>
      </w:r>
      <w:r>
        <w:rPr>
          <w:rFonts w:ascii="Times New Roman" w:hAnsi="Times New Roman"/>
          <w:b/>
          <w:sz w:val="24"/>
          <w:szCs w:val="24"/>
        </w:rPr>
        <w:t xml:space="preserve"> DE 2022</w:t>
      </w:r>
    </w:p>
    <w:p w:rsidR="00E242C4" w:rsidRDefault="00E242C4" w:rsidP="00281CE1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Exonera </w:t>
      </w:r>
      <w:r w:rsidR="009A46E3">
        <w:rPr>
          <w:rFonts w:ascii="Times New Roman" w:hAnsi="Times New Roman"/>
          <w:sz w:val="24"/>
          <w:szCs w:val="24"/>
        </w:rPr>
        <w:t>o Assessor de Imprensa</w:t>
      </w:r>
      <w:r>
        <w:rPr>
          <w:rFonts w:ascii="Times New Roman" w:hAnsi="Times New Roman"/>
          <w:sz w:val="24"/>
          <w:szCs w:val="24"/>
        </w:rPr>
        <w:t xml:space="preserve"> e Nomeia Assessor</w:t>
      </w:r>
      <w:r w:rsidR="009A46E3">
        <w:rPr>
          <w:rFonts w:ascii="Times New Roman" w:hAnsi="Times New Roman"/>
          <w:sz w:val="24"/>
          <w:szCs w:val="24"/>
        </w:rPr>
        <w:t xml:space="preserve"> da Presidência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Tapejara.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ind w:firstLine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OLIVEIRA,</w:t>
      </w:r>
      <w:r>
        <w:rPr>
          <w:rFonts w:ascii="Times New Roman" w:hAnsi="Times New Roman"/>
          <w:sz w:val="24"/>
          <w:szCs w:val="24"/>
        </w:rPr>
        <w:t xml:space="preserve"> Presidente da Câmara Municipal de Vereadores de Tapejara, Estado do Rio Grande do Sul, no uso das atribuições que lhe confere a Lei Orgânica do Município.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Exonerar, a contar de 03 de março de 2022, o servidor </w:t>
      </w:r>
      <w:r w:rsidR="009A46E3">
        <w:rPr>
          <w:rFonts w:ascii="Times New Roman" w:hAnsi="Times New Roman"/>
          <w:b/>
          <w:sz w:val="24"/>
          <w:szCs w:val="24"/>
        </w:rPr>
        <w:t>CLEVIN MESSA</w:t>
      </w:r>
      <w:r>
        <w:rPr>
          <w:rFonts w:ascii="Times New Roman" w:hAnsi="Times New Roman"/>
          <w:sz w:val="24"/>
          <w:szCs w:val="24"/>
        </w:rPr>
        <w:t>, do Cargo d</w:t>
      </w:r>
      <w:r w:rsidR="00281CE1">
        <w:rPr>
          <w:rFonts w:ascii="Times New Roman" w:hAnsi="Times New Roman"/>
          <w:sz w:val="24"/>
          <w:szCs w:val="24"/>
        </w:rPr>
        <w:t>e Assessor de Imprensa</w:t>
      </w:r>
      <w:r>
        <w:rPr>
          <w:rFonts w:ascii="Times New Roman" w:hAnsi="Times New Roman"/>
          <w:sz w:val="24"/>
          <w:szCs w:val="24"/>
        </w:rPr>
        <w:t>, cargo regido pela Lei Municipal nº 4291/18, recebendo remuneraç</w:t>
      </w:r>
      <w:r w:rsidR="00281CE1">
        <w:rPr>
          <w:rFonts w:ascii="Times New Roman" w:hAnsi="Times New Roman"/>
          <w:sz w:val="24"/>
          <w:szCs w:val="24"/>
        </w:rPr>
        <w:t>ão correspondente ao Padrão CC-3</w:t>
      </w:r>
      <w:r>
        <w:rPr>
          <w:rFonts w:ascii="Times New Roman" w:hAnsi="Times New Roman"/>
          <w:sz w:val="24"/>
          <w:szCs w:val="24"/>
        </w:rPr>
        <w:t>, constante da Lei acima referida, no</w:t>
      </w:r>
      <w:r w:rsidR="00281CE1">
        <w:rPr>
          <w:rFonts w:ascii="Times New Roman" w:hAnsi="Times New Roman"/>
          <w:sz w:val="24"/>
          <w:szCs w:val="24"/>
        </w:rPr>
        <w:t>meado através da Portaria nº 008</w:t>
      </w:r>
      <w:r>
        <w:rPr>
          <w:rFonts w:ascii="Times New Roman" w:hAnsi="Times New Roman"/>
          <w:sz w:val="24"/>
          <w:szCs w:val="24"/>
        </w:rPr>
        <w:t>/21.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Nomear, a contar de 03 de março de 2022, o servidor</w:t>
      </w:r>
      <w:r w:rsidRPr="00FE43B9">
        <w:rPr>
          <w:rFonts w:ascii="Times New Roman" w:hAnsi="Times New Roman"/>
          <w:b/>
          <w:sz w:val="24"/>
          <w:szCs w:val="24"/>
        </w:rPr>
        <w:t xml:space="preserve"> </w:t>
      </w:r>
      <w:r w:rsidR="009A46E3">
        <w:rPr>
          <w:rFonts w:ascii="Times New Roman" w:hAnsi="Times New Roman"/>
          <w:b/>
          <w:sz w:val="24"/>
          <w:szCs w:val="24"/>
        </w:rPr>
        <w:t>CLEVIN MESSA</w:t>
      </w:r>
      <w:r>
        <w:rPr>
          <w:rFonts w:ascii="Times New Roman" w:hAnsi="Times New Roman"/>
          <w:sz w:val="24"/>
          <w:szCs w:val="24"/>
        </w:rPr>
        <w:t>, no</w:t>
      </w:r>
      <w:r w:rsidR="00281CE1">
        <w:rPr>
          <w:rFonts w:ascii="Times New Roman" w:hAnsi="Times New Roman"/>
          <w:sz w:val="24"/>
          <w:szCs w:val="24"/>
        </w:rPr>
        <w:t xml:space="preserve"> Cargo de Assessor da </w:t>
      </w:r>
      <w:proofErr w:type="gramStart"/>
      <w:r w:rsidR="00281CE1">
        <w:rPr>
          <w:rFonts w:ascii="Times New Roman" w:hAnsi="Times New Roman"/>
          <w:sz w:val="24"/>
          <w:szCs w:val="24"/>
        </w:rPr>
        <w:t xml:space="preserve">Presidência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da</w:t>
      </w:r>
      <w:proofErr w:type="gramEnd"/>
      <w:r>
        <w:rPr>
          <w:rFonts w:ascii="Times New Roman" w:hAnsi="Times New Roman"/>
          <w:sz w:val="24"/>
          <w:szCs w:val="24"/>
        </w:rPr>
        <w:t xml:space="preserve"> Câmara Municipal de Vereadores, cargo regido pela Lei Municipal nº 4291/18, recebendo remuneração correspondente ao Padrão CC-</w:t>
      </w:r>
      <w:r w:rsidR="00281CE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 constante da Lei Municipal acima referida.</w:t>
      </w: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242C4" w:rsidRDefault="00E242C4" w:rsidP="00E242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03 de março de 2022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E242C4" w:rsidRDefault="00E242C4" w:rsidP="00E24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03/03/2022 </w:t>
      </w: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Edson Luiz Dalla Costa</w:t>
      </w:r>
    </w:p>
    <w:p w:rsidR="00E242C4" w:rsidRDefault="00E242C4" w:rsidP="00E242C4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     2º Secretário</w:t>
      </w:r>
    </w:p>
    <w:p w:rsidR="00E242C4" w:rsidRDefault="00E242C4" w:rsidP="00E242C4"/>
    <w:p w:rsidR="0086774D" w:rsidRPr="00E242C4" w:rsidRDefault="0086774D" w:rsidP="00E242C4"/>
    <w:sectPr w:rsidR="0086774D" w:rsidRPr="00E242C4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61F" w:rsidRDefault="00D9161F" w:rsidP="0082228B">
      <w:pPr>
        <w:spacing w:after="0" w:line="240" w:lineRule="auto"/>
      </w:pPr>
      <w:r>
        <w:separator/>
      </w:r>
    </w:p>
  </w:endnote>
  <w:endnote w:type="continuationSeparator" w:id="0">
    <w:p w:rsidR="00D9161F" w:rsidRDefault="00D9161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61F" w:rsidRDefault="00D9161F" w:rsidP="0082228B">
      <w:pPr>
        <w:spacing w:after="0" w:line="240" w:lineRule="auto"/>
      </w:pPr>
      <w:r>
        <w:separator/>
      </w:r>
    </w:p>
  </w:footnote>
  <w:footnote w:type="continuationSeparator" w:id="0">
    <w:p w:rsidR="00D9161F" w:rsidRDefault="00D9161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81CE1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81CE1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81CE1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C2585"/>
    <w:rsid w:val="000C6956"/>
    <w:rsid w:val="000D2BD9"/>
    <w:rsid w:val="000F2152"/>
    <w:rsid w:val="001D2395"/>
    <w:rsid w:val="00201B09"/>
    <w:rsid w:val="00216559"/>
    <w:rsid w:val="00281CE1"/>
    <w:rsid w:val="002B0FAB"/>
    <w:rsid w:val="002C1AC4"/>
    <w:rsid w:val="002E530D"/>
    <w:rsid w:val="00324E67"/>
    <w:rsid w:val="00385B14"/>
    <w:rsid w:val="003E1D05"/>
    <w:rsid w:val="00486343"/>
    <w:rsid w:val="004C75F4"/>
    <w:rsid w:val="004C7BA5"/>
    <w:rsid w:val="0061580E"/>
    <w:rsid w:val="00620EE6"/>
    <w:rsid w:val="00685199"/>
    <w:rsid w:val="006A14FA"/>
    <w:rsid w:val="006D5AF5"/>
    <w:rsid w:val="00811E37"/>
    <w:rsid w:val="0082228B"/>
    <w:rsid w:val="0086774D"/>
    <w:rsid w:val="00870694"/>
    <w:rsid w:val="00876BF5"/>
    <w:rsid w:val="008F47AD"/>
    <w:rsid w:val="00946090"/>
    <w:rsid w:val="009A46E3"/>
    <w:rsid w:val="00A5556F"/>
    <w:rsid w:val="00B37D30"/>
    <w:rsid w:val="00BD7BF2"/>
    <w:rsid w:val="00C22270"/>
    <w:rsid w:val="00C66FE5"/>
    <w:rsid w:val="00CF6372"/>
    <w:rsid w:val="00D065B5"/>
    <w:rsid w:val="00D9161F"/>
    <w:rsid w:val="00DD7D32"/>
    <w:rsid w:val="00E2244F"/>
    <w:rsid w:val="00E242C4"/>
    <w:rsid w:val="00E366DC"/>
    <w:rsid w:val="00ED51CF"/>
    <w:rsid w:val="00F52EE3"/>
    <w:rsid w:val="00FA46EE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DB8572-17C0-436B-892B-36852E20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2021-12-13T22:23:00Z</cp:lastPrinted>
  <dcterms:created xsi:type="dcterms:W3CDTF">2022-03-03T13:49:00Z</dcterms:created>
  <dcterms:modified xsi:type="dcterms:W3CDTF">2022-03-03T13:49:00Z</dcterms:modified>
</cp:coreProperties>
</file>