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FB4" w:rsidRDefault="00556FB4" w:rsidP="008D76DB">
      <w:pPr>
        <w:jc w:val="center"/>
        <w:rPr>
          <w:rFonts w:ascii="Arial" w:hAnsi="Arial" w:cs="Arial"/>
          <w:b/>
        </w:rPr>
      </w:pPr>
      <w:r w:rsidRPr="00556FB4">
        <w:rPr>
          <w:rFonts w:ascii="Arial" w:hAnsi="Arial" w:cs="Arial"/>
          <w:b/>
          <w:noProof/>
        </w:rPr>
        <w:drawing>
          <wp:inline distT="0" distB="0" distL="0" distR="0">
            <wp:extent cx="2226923" cy="1261436"/>
            <wp:effectExtent l="19050" t="0" r="1927" b="0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702" cy="1264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76DB" w:rsidRPr="008D76DB" w:rsidRDefault="008D76DB" w:rsidP="008D76DB">
      <w:pPr>
        <w:jc w:val="center"/>
        <w:rPr>
          <w:rFonts w:ascii="Arial" w:hAnsi="Arial" w:cs="Arial"/>
          <w:b/>
        </w:rPr>
      </w:pPr>
      <w:r w:rsidRPr="008D76DB">
        <w:rPr>
          <w:rFonts w:ascii="Arial" w:hAnsi="Arial" w:cs="Arial"/>
          <w:b/>
        </w:rPr>
        <w:t>Município de Porto Mauá - RS</w:t>
      </w:r>
    </w:p>
    <w:p w:rsidR="007338AF" w:rsidRPr="00D6000B" w:rsidRDefault="008D76DB" w:rsidP="008D76DB">
      <w:pPr>
        <w:jc w:val="center"/>
        <w:rPr>
          <w:rFonts w:ascii="Arial" w:hAnsi="Arial" w:cs="Arial"/>
          <w:b/>
        </w:rPr>
      </w:pPr>
      <w:r w:rsidRPr="00D6000B">
        <w:rPr>
          <w:rFonts w:ascii="Arial" w:hAnsi="Arial" w:cs="Arial"/>
          <w:b/>
        </w:rPr>
        <w:t>Câmara Municipal de Vereadores</w:t>
      </w:r>
    </w:p>
    <w:p w:rsidR="008D76DB" w:rsidRDefault="008D76DB" w:rsidP="008D76DB">
      <w:pPr>
        <w:jc w:val="center"/>
        <w:rPr>
          <w:rFonts w:ascii="Arial" w:hAnsi="Arial" w:cs="Arial"/>
        </w:rPr>
      </w:pPr>
    </w:p>
    <w:p w:rsidR="008D76DB" w:rsidRDefault="008D76DB" w:rsidP="00C512F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 </w:t>
      </w:r>
      <w:r w:rsidR="00D25680">
        <w:rPr>
          <w:rFonts w:ascii="Arial" w:hAnsi="Arial" w:cs="Arial"/>
        </w:rPr>
        <w:t xml:space="preserve">Comissão de </w:t>
      </w:r>
      <w:r w:rsidR="00E61280">
        <w:rPr>
          <w:rFonts w:ascii="Arial" w:hAnsi="Arial" w:cs="Arial"/>
        </w:rPr>
        <w:t>Finanças e Orçamento</w:t>
      </w:r>
      <w:r w:rsidR="00D25680">
        <w:rPr>
          <w:rFonts w:ascii="Arial" w:hAnsi="Arial" w:cs="Arial"/>
        </w:rPr>
        <w:t xml:space="preserve"> da Câmara Muni</w:t>
      </w:r>
      <w:r>
        <w:rPr>
          <w:rFonts w:ascii="Arial" w:hAnsi="Arial" w:cs="Arial"/>
        </w:rPr>
        <w:t>cipal de Vereadores</w:t>
      </w:r>
      <w:r w:rsidR="00D25680">
        <w:rPr>
          <w:rFonts w:ascii="Arial" w:hAnsi="Arial" w:cs="Arial"/>
        </w:rPr>
        <w:t xml:space="preserve"> de Porto Mauá</w:t>
      </w:r>
      <w:r>
        <w:rPr>
          <w:rFonts w:ascii="Arial" w:hAnsi="Arial" w:cs="Arial"/>
        </w:rPr>
        <w:t xml:space="preserve"> comunica que re</w:t>
      </w:r>
      <w:r w:rsidR="00D25680">
        <w:rPr>
          <w:rFonts w:ascii="Arial" w:hAnsi="Arial" w:cs="Arial"/>
        </w:rPr>
        <w:t>alizará Audiência Pública para discuss</w:t>
      </w:r>
      <w:r>
        <w:rPr>
          <w:rFonts w:ascii="Arial" w:hAnsi="Arial" w:cs="Arial"/>
        </w:rPr>
        <w:t>ão d</w:t>
      </w:r>
      <w:r w:rsidR="001C2DE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1C2DEC">
        <w:rPr>
          <w:rFonts w:ascii="Arial" w:hAnsi="Arial" w:cs="Arial"/>
        </w:rPr>
        <w:t>L</w:t>
      </w:r>
      <w:r w:rsidR="00B329A7">
        <w:rPr>
          <w:rFonts w:ascii="Arial" w:hAnsi="Arial" w:cs="Arial"/>
        </w:rPr>
        <w:t xml:space="preserve">ei </w:t>
      </w:r>
      <w:r w:rsidR="001C2DEC">
        <w:rPr>
          <w:rFonts w:ascii="Arial" w:hAnsi="Arial" w:cs="Arial"/>
        </w:rPr>
        <w:t>O</w:t>
      </w:r>
      <w:r w:rsidR="00B329A7">
        <w:rPr>
          <w:rFonts w:ascii="Arial" w:hAnsi="Arial" w:cs="Arial"/>
        </w:rPr>
        <w:t>rçamentária Anual</w:t>
      </w:r>
      <w:r w:rsidR="00C512FF">
        <w:rPr>
          <w:rFonts w:ascii="Arial" w:hAnsi="Arial" w:cs="Arial"/>
        </w:rPr>
        <w:t>, referente ao</w:t>
      </w:r>
      <w:r w:rsidR="00D25680">
        <w:rPr>
          <w:rFonts w:ascii="Arial" w:hAnsi="Arial" w:cs="Arial"/>
        </w:rPr>
        <w:t xml:space="preserve"> </w:t>
      </w:r>
      <w:r w:rsidR="001C2DEC">
        <w:rPr>
          <w:rFonts w:ascii="Arial" w:hAnsi="Arial" w:cs="Arial"/>
        </w:rPr>
        <w:t>exercício financeiro de 201</w:t>
      </w:r>
      <w:r w:rsidR="001972DC">
        <w:rPr>
          <w:rFonts w:ascii="Arial" w:hAnsi="Arial" w:cs="Arial"/>
        </w:rPr>
        <w:t>7</w:t>
      </w:r>
      <w:bookmarkStart w:id="0" w:name="_GoBack"/>
      <w:bookmarkEnd w:id="0"/>
      <w:r w:rsidR="00A42C44">
        <w:rPr>
          <w:rFonts w:ascii="Arial" w:hAnsi="Arial" w:cs="Arial"/>
        </w:rPr>
        <w:t xml:space="preserve">, no dia </w:t>
      </w:r>
      <w:r w:rsidR="001D17C8">
        <w:rPr>
          <w:rFonts w:ascii="Arial" w:hAnsi="Arial" w:cs="Arial"/>
        </w:rPr>
        <w:t>05</w:t>
      </w:r>
      <w:r w:rsidR="00D25680">
        <w:rPr>
          <w:rFonts w:ascii="Arial" w:hAnsi="Arial" w:cs="Arial"/>
        </w:rPr>
        <w:t xml:space="preserve"> </w:t>
      </w:r>
      <w:r w:rsidR="00C512FF">
        <w:rPr>
          <w:rFonts w:ascii="Arial" w:hAnsi="Arial" w:cs="Arial"/>
        </w:rPr>
        <w:t xml:space="preserve">de </w:t>
      </w:r>
      <w:r w:rsidR="006F07E1">
        <w:rPr>
          <w:rFonts w:ascii="Arial" w:hAnsi="Arial" w:cs="Arial"/>
        </w:rPr>
        <w:t>dezembro</w:t>
      </w:r>
      <w:r w:rsidR="00C512FF">
        <w:rPr>
          <w:rFonts w:ascii="Arial" w:hAnsi="Arial" w:cs="Arial"/>
        </w:rPr>
        <w:t xml:space="preserve"> de 20</w:t>
      </w:r>
      <w:r w:rsidR="004C53A9">
        <w:rPr>
          <w:rFonts w:ascii="Arial" w:hAnsi="Arial" w:cs="Arial"/>
        </w:rPr>
        <w:t>1</w:t>
      </w:r>
      <w:r w:rsidR="001D17C8">
        <w:rPr>
          <w:rFonts w:ascii="Arial" w:hAnsi="Arial" w:cs="Arial"/>
        </w:rPr>
        <w:t>6</w:t>
      </w:r>
      <w:r w:rsidR="00C512FF">
        <w:rPr>
          <w:rFonts w:ascii="Arial" w:hAnsi="Arial" w:cs="Arial"/>
        </w:rPr>
        <w:t xml:space="preserve">, </w:t>
      </w:r>
      <w:r w:rsidR="00556FB4">
        <w:rPr>
          <w:rFonts w:ascii="Arial" w:hAnsi="Arial" w:cs="Arial"/>
        </w:rPr>
        <w:t xml:space="preserve">uma </w:t>
      </w:r>
      <w:r w:rsidR="001D17C8">
        <w:rPr>
          <w:rFonts w:ascii="Arial" w:hAnsi="Arial" w:cs="Arial"/>
        </w:rPr>
        <w:t>segunda</w:t>
      </w:r>
      <w:r w:rsidR="00556FB4">
        <w:rPr>
          <w:rFonts w:ascii="Arial" w:hAnsi="Arial" w:cs="Arial"/>
        </w:rPr>
        <w:t xml:space="preserve">-feira, </w:t>
      </w:r>
      <w:r w:rsidR="00C512FF">
        <w:rPr>
          <w:rFonts w:ascii="Arial" w:hAnsi="Arial" w:cs="Arial"/>
        </w:rPr>
        <w:t xml:space="preserve">às </w:t>
      </w:r>
      <w:r w:rsidR="00E61280">
        <w:rPr>
          <w:rFonts w:ascii="Arial" w:hAnsi="Arial" w:cs="Arial"/>
        </w:rPr>
        <w:t>09</w:t>
      </w:r>
      <w:r w:rsidR="00C512FF">
        <w:rPr>
          <w:rFonts w:ascii="Arial" w:hAnsi="Arial" w:cs="Arial"/>
        </w:rPr>
        <w:t>:00 horas, no Auditório da Câmara Muni</w:t>
      </w:r>
      <w:r w:rsidR="001B4083">
        <w:rPr>
          <w:rFonts w:ascii="Arial" w:hAnsi="Arial" w:cs="Arial"/>
        </w:rPr>
        <w:t>cipal de Vereadores, situado à R</w:t>
      </w:r>
      <w:r w:rsidR="00C512FF">
        <w:rPr>
          <w:rFonts w:ascii="Arial" w:hAnsi="Arial" w:cs="Arial"/>
        </w:rPr>
        <w:t>ua Almirante Barroso, 655, nesta cidade.</w:t>
      </w:r>
    </w:p>
    <w:p w:rsidR="00C512FF" w:rsidRDefault="00C512FF" w:rsidP="00C512FF">
      <w:pPr>
        <w:jc w:val="both"/>
        <w:rPr>
          <w:rFonts w:ascii="Arial" w:hAnsi="Arial" w:cs="Arial"/>
        </w:rPr>
      </w:pPr>
    </w:p>
    <w:p w:rsidR="00C512FF" w:rsidRDefault="00D25680" w:rsidP="00C512F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Porto Mauá, RS, </w:t>
      </w:r>
      <w:r w:rsidR="001D17C8">
        <w:rPr>
          <w:rFonts w:ascii="Arial" w:hAnsi="Arial" w:cs="Arial"/>
        </w:rPr>
        <w:t>28</w:t>
      </w:r>
      <w:r w:rsidR="00C512FF">
        <w:rPr>
          <w:rFonts w:ascii="Arial" w:hAnsi="Arial" w:cs="Arial"/>
        </w:rPr>
        <w:t xml:space="preserve"> de </w:t>
      </w:r>
      <w:r w:rsidR="001D17C8">
        <w:rPr>
          <w:rFonts w:ascii="Arial" w:hAnsi="Arial" w:cs="Arial"/>
        </w:rPr>
        <w:t>dezembro</w:t>
      </w:r>
      <w:r w:rsidR="00C512FF">
        <w:rPr>
          <w:rFonts w:ascii="Arial" w:hAnsi="Arial" w:cs="Arial"/>
        </w:rPr>
        <w:t xml:space="preserve"> de 20</w:t>
      </w:r>
      <w:r w:rsidR="004C53A9">
        <w:rPr>
          <w:rFonts w:ascii="Arial" w:hAnsi="Arial" w:cs="Arial"/>
        </w:rPr>
        <w:t>1</w:t>
      </w:r>
      <w:r w:rsidR="001D17C8">
        <w:rPr>
          <w:rFonts w:ascii="Arial" w:hAnsi="Arial" w:cs="Arial"/>
        </w:rPr>
        <w:t>6</w:t>
      </w:r>
      <w:r w:rsidR="00C512FF">
        <w:rPr>
          <w:rFonts w:ascii="Arial" w:hAnsi="Arial" w:cs="Arial"/>
        </w:rPr>
        <w:t>.</w:t>
      </w:r>
    </w:p>
    <w:p w:rsidR="00C512FF" w:rsidRDefault="00C512FF" w:rsidP="00C512FF">
      <w:pPr>
        <w:jc w:val="right"/>
        <w:rPr>
          <w:rFonts w:ascii="Arial" w:hAnsi="Arial" w:cs="Arial"/>
        </w:rPr>
      </w:pPr>
    </w:p>
    <w:p w:rsidR="00D25680" w:rsidRDefault="00D25680" w:rsidP="00C512FF">
      <w:pPr>
        <w:jc w:val="right"/>
        <w:rPr>
          <w:rFonts w:ascii="Arial" w:hAnsi="Arial" w:cs="Arial"/>
        </w:rPr>
      </w:pPr>
    </w:p>
    <w:p w:rsidR="00D25680" w:rsidRDefault="001D17C8" w:rsidP="00D2568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Noli Perin</w:t>
      </w:r>
    </w:p>
    <w:p w:rsidR="00C512FF" w:rsidRDefault="00C512FF" w:rsidP="00C512F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</w:t>
      </w:r>
      <w:r w:rsidR="00D25680">
        <w:rPr>
          <w:rFonts w:ascii="Arial" w:hAnsi="Arial" w:cs="Arial"/>
        </w:rPr>
        <w:t xml:space="preserve"> Comissão </w:t>
      </w:r>
      <w:r w:rsidR="004C53A9">
        <w:rPr>
          <w:rFonts w:ascii="Arial" w:hAnsi="Arial" w:cs="Arial"/>
        </w:rPr>
        <w:t xml:space="preserve">de </w:t>
      </w:r>
      <w:r w:rsidR="00E61280">
        <w:rPr>
          <w:rFonts w:ascii="Arial" w:hAnsi="Arial" w:cs="Arial"/>
        </w:rPr>
        <w:t>Finanças e Orçamento</w:t>
      </w:r>
    </w:p>
    <w:p w:rsidR="00D229B9" w:rsidRDefault="00D229B9" w:rsidP="00C512FF">
      <w:pPr>
        <w:jc w:val="center"/>
        <w:rPr>
          <w:rFonts w:ascii="Arial" w:hAnsi="Arial" w:cs="Arial"/>
        </w:rPr>
      </w:pPr>
    </w:p>
    <w:p w:rsidR="001B4083" w:rsidRDefault="001B4083" w:rsidP="00C512FF">
      <w:pPr>
        <w:jc w:val="center"/>
        <w:rPr>
          <w:rFonts w:ascii="Arial" w:hAnsi="Arial" w:cs="Arial"/>
        </w:rPr>
      </w:pPr>
    </w:p>
    <w:p w:rsidR="001B4083" w:rsidRDefault="001B4083" w:rsidP="00C512FF">
      <w:pPr>
        <w:jc w:val="center"/>
        <w:rPr>
          <w:rFonts w:ascii="Arial" w:hAnsi="Arial" w:cs="Arial"/>
        </w:rPr>
      </w:pPr>
    </w:p>
    <w:p w:rsidR="001B4083" w:rsidRDefault="001B4083" w:rsidP="00C512FF">
      <w:pPr>
        <w:jc w:val="center"/>
        <w:rPr>
          <w:rFonts w:ascii="Arial" w:hAnsi="Arial" w:cs="Arial"/>
        </w:rPr>
      </w:pPr>
    </w:p>
    <w:p w:rsidR="001B4083" w:rsidRDefault="001B4083" w:rsidP="00C512FF">
      <w:pPr>
        <w:jc w:val="center"/>
        <w:rPr>
          <w:rFonts w:ascii="Arial" w:hAnsi="Arial" w:cs="Arial"/>
        </w:rPr>
      </w:pPr>
    </w:p>
    <w:p w:rsidR="00D229B9" w:rsidRPr="001B4083" w:rsidRDefault="00D229B9" w:rsidP="00C512FF">
      <w:pPr>
        <w:jc w:val="center"/>
        <w:rPr>
          <w:rFonts w:ascii="Arial" w:hAnsi="Arial" w:cs="Arial"/>
          <w:color w:val="FF0000"/>
        </w:rPr>
      </w:pPr>
    </w:p>
    <w:p w:rsidR="00D229B9" w:rsidRPr="001B4083" w:rsidRDefault="00D229B9" w:rsidP="00C512FF">
      <w:pPr>
        <w:jc w:val="center"/>
        <w:rPr>
          <w:rFonts w:ascii="Arial" w:hAnsi="Arial" w:cs="Arial"/>
          <w:color w:val="FF0000"/>
        </w:rPr>
      </w:pPr>
    </w:p>
    <w:p w:rsidR="00D229B9" w:rsidRPr="001B4083" w:rsidRDefault="00D229B9" w:rsidP="00C512FF">
      <w:pPr>
        <w:jc w:val="center"/>
        <w:rPr>
          <w:rFonts w:ascii="Arial" w:hAnsi="Arial" w:cs="Arial"/>
          <w:color w:val="FF0000"/>
        </w:rPr>
      </w:pPr>
    </w:p>
    <w:p w:rsidR="00D229B9" w:rsidRPr="001B4083" w:rsidRDefault="00D229B9" w:rsidP="00C512FF">
      <w:pPr>
        <w:jc w:val="center"/>
        <w:rPr>
          <w:rFonts w:ascii="Arial" w:hAnsi="Arial" w:cs="Arial"/>
          <w:color w:val="FF0000"/>
        </w:rPr>
      </w:pPr>
    </w:p>
    <w:p w:rsidR="00D229B9" w:rsidRPr="001B4083" w:rsidRDefault="00D229B9" w:rsidP="00C512FF">
      <w:pPr>
        <w:jc w:val="center"/>
        <w:rPr>
          <w:rFonts w:ascii="Arial" w:hAnsi="Arial" w:cs="Arial"/>
          <w:color w:val="FF0000"/>
        </w:rPr>
      </w:pPr>
    </w:p>
    <w:p w:rsidR="00D229B9" w:rsidRPr="001B4083" w:rsidRDefault="00D229B9" w:rsidP="00C512FF">
      <w:pPr>
        <w:jc w:val="center"/>
        <w:rPr>
          <w:rFonts w:ascii="Arial" w:hAnsi="Arial" w:cs="Arial"/>
          <w:color w:val="FF0000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D229B9">
      <w:pPr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Pr="008D76DB" w:rsidRDefault="00D229B9" w:rsidP="00D57C59">
      <w:pPr>
        <w:rPr>
          <w:rFonts w:ascii="Arial" w:hAnsi="Arial" w:cs="Arial"/>
        </w:rPr>
      </w:pPr>
    </w:p>
    <w:sectPr w:rsidR="00D229B9" w:rsidRPr="008D76DB" w:rsidSect="00556FB4">
      <w:pgSz w:w="11906" w:h="16838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A061C"/>
    <w:rsid w:val="0003064E"/>
    <w:rsid w:val="000A061C"/>
    <w:rsid w:val="001972DC"/>
    <w:rsid w:val="001B4083"/>
    <w:rsid w:val="001C2DEC"/>
    <w:rsid w:val="001D17C8"/>
    <w:rsid w:val="00283533"/>
    <w:rsid w:val="002C0D63"/>
    <w:rsid w:val="00343543"/>
    <w:rsid w:val="0035143C"/>
    <w:rsid w:val="0039070B"/>
    <w:rsid w:val="004C53A9"/>
    <w:rsid w:val="004C7DD3"/>
    <w:rsid w:val="00556FB4"/>
    <w:rsid w:val="006F07E1"/>
    <w:rsid w:val="007338AF"/>
    <w:rsid w:val="008D76DB"/>
    <w:rsid w:val="008E7CF8"/>
    <w:rsid w:val="00A42C44"/>
    <w:rsid w:val="00B329A7"/>
    <w:rsid w:val="00C512FF"/>
    <w:rsid w:val="00CF493C"/>
    <w:rsid w:val="00D12FFA"/>
    <w:rsid w:val="00D229B9"/>
    <w:rsid w:val="00D25680"/>
    <w:rsid w:val="00D501EA"/>
    <w:rsid w:val="00D57C59"/>
    <w:rsid w:val="00D6000B"/>
    <w:rsid w:val="00E61280"/>
    <w:rsid w:val="00EA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47C7D73-FF46-4335-B9BE-CE72F9F54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B408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40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Porto Mauá - RS</vt:lpstr>
    </vt:vector>
  </TitlesOfParts>
  <Company/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Porto Mauá - RS</dc:title>
  <dc:subject/>
  <dc:creator>Pref. Mun. Porto Maua</dc:creator>
  <cp:keywords/>
  <dc:description/>
  <cp:lastModifiedBy>camara porto maua</cp:lastModifiedBy>
  <cp:revision>21</cp:revision>
  <cp:lastPrinted>2009-06-30T20:05:00Z</cp:lastPrinted>
  <dcterms:created xsi:type="dcterms:W3CDTF">2009-02-03T13:35:00Z</dcterms:created>
  <dcterms:modified xsi:type="dcterms:W3CDTF">2016-11-29T17:09:00Z</dcterms:modified>
</cp:coreProperties>
</file>