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0" w:rsidRPr="00E4644C" w:rsidRDefault="00E4644C" w:rsidP="00611D00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P</w:t>
      </w:r>
      <w:r w:rsidR="000E6A6D" w:rsidRPr="00E4644C">
        <w:rPr>
          <w:rFonts w:eastAsia="Times New Roman" w:cstheme="minorHAnsi"/>
          <w:b/>
          <w:lang w:eastAsia="pt-BR"/>
        </w:rPr>
        <w:t xml:space="preserve">ROJETO DE LEI Nº </w:t>
      </w:r>
      <w:r w:rsidR="00DF7AE2" w:rsidRPr="00E4644C">
        <w:rPr>
          <w:rFonts w:eastAsia="Times New Roman" w:cstheme="minorHAnsi"/>
          <w:b/>
          <w:lang w:eastAsia="pt-BR"/>
        </w:rPr>
        <w:t>10</w:t>
      </w:r>
      <w:r w:rsidR="008A1B58" w:rsidRPr="00E4644C">
        <w:rPr>
          <w:rFonts w:eastAsia="Times New Roman" w:cstheme="minorHAnsi"/>
          <w:b/>
          <w:lang w:eastAsia="pt-BR"/>
        </w:rPr>
        <w:t xml:space="preserve">, DE </w:t>
      </w:r>
      <w:r w:rsidR="00DF7AE2" w:rsidRPr="00E4644C">
        <w:rPr>
          <w:rFonts w:eastAsia="Times New Roman" w:cstheme="minorHAnsi"/>
          <w:b/>
          <w:lang w:eastAsia="pt-BR"/>
        </w:rPr>
        <w:t>21</w:t>
      </w:r>
      <w:r w:rsidR="009A3ED1" w:rsidRPr="00E4644C">
        <w:rPr>
          <w:rFonts w:eastAsia="Times New Roman" w:cstheme="minorHAnsi"/>
          <w:b/>
          <w:lang w:eastAsia="pt-BR"/>
        </w:rPr>
        <w:t xml:space="preserve"> DE </w:t>
      </w:r>
      <w:r w:rsidR="00D17F37" w:rsidRPr="00E4644C">
        <w:rPr>
          <w:rFonts w:eastAsia="Times New Roman" w:cstheme="minorHAnsi"/>
          <w:b/>
          <w:lang w:eastAsia="pt-BR"/>
        </w:rPr>
        <w:t>FEVEREIRO</w:t>
      </w:r>
      <w:r w:rsidR="006C7B91" w:rsidRPr="00E4644C">
        <w:rPr>
          <w:rFonts w:eastAsia="Times New Roman" w:cstheme="minorHAnsi"/>
          <w:b/>
          <w:lang w:eastAsia="pt-BR"/>
        </w:rPr>
        <w:t xml:space="preserve"> DE </w:t>
      </w:r>
      <w:proofErr w:type="gramStart"/>
      <w:r w:rsidR="00903108" w:rsidRPr="00E4644C">
        <w:rPr>
          <w:rFonts w:eastAsia="Times New Roman" w:cstheme="minorHAnsi"/>
          <w:b/>
          <w:lang w:eastAsia="pt-BR"/>
        </w:rPr>
        <w:t>2022</w:t>
      </w:r>
      <w:proofErr w:type="gramEnd"/>
    </w:p>
    <w:p w:rsidR="00611D00" w:rsidRPr="00E4644C" w:rsidRDefault="00611D00" w:rsidP="00611D00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611D00" w:rsidRPr="00E4644C" w:rsidRDefault="00611D00" w:rsidP="00611D00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</w:p>
    <w:p w:rsidR="00611D00" w:rsidRPr="00E4644C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AUTORIZA A</w:t>
      </w:r>
      <w:r w:rsidR="00DF7AE2" w:rsidRPr="00E4644C">
        <w:rPr>
          <w:rFonts w:eastAsia="Times New Roman" w:cstheme="minorHAnsi"/>
          <w:b/>
          <w:lang w:eastAsia="pt-BR"/>
        </w:rPr>
        <w:t xml:space="preserve"> CONTRATAÇÃO</w:t>
      </w:r>
      <w:r w:rsidRPr="00E4644C">
        <w:rPr>
          <w:rFonts w:eastAsia="Times New Roman" w:cstheme="minorHAnsi"/>
          <w:b/>
          <w:lang w:eastAsia="pt-BR"/>
        </w:rPr>
        <w:t xml:space="preserve"> TEMPORÁRIA E DE EXCEPCIONAL INTERESSE PÚBLICO DE </w:t>
      </w:r>
      <w:r w:rsidR="00DF7AE2" w:rsidRPr="00E4644C">
        <w:rPr>
          <w:rFonts w:eastAsia="Times New Roman" w:cstheme="minorHAnsi"/>
          <w:b/>
          <w:lang w:eastAsia="pt-BR"/>
        </w:rPr>
        <w:t>UM PROFESSOR DE MATEMÁTICA</w:t>
      </w:r>
      <w:r w:rsidR="009A3ED1" w:rsidRPr="00E4644C">
        <w:rPr>
          <w:rFonts w:eastAsia="Times New Roman" w:cstheme="minorHAnsi"/>
          <w:b/>
          <w:lang w:eastAsia="pt-BR"/>
        </w:rPr>
        <w:t xml:space="preserve">, </w:t>
      </w:r>
      <w:r w:rsidRPr="00E4644C">
        <w:rPr>
          <w:rFonts w:eastAsia="Times New Roman" w:cstheme="minorHAnsi"/>
          <w:b/>
          <w:lang w:eastAsia="pt-BR"/>
        </w:rPr>
        <w:t>E DÁ OUTRAS PROVIDÊNCIAS.</w:t>
      </w:r>
    </w:p>
    <w:p w:rsidR="00AA5FC6" w:rsidRPr="00E4644C" w:rsidRDefault="00AA5FC6" w:rsidP="00611D00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DD41D8" w:rsidRPr="00E4644C" w:rsidRDefault="00DD41D8" w:rsidP="00611D00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611D00" w:rsidRPr="00E4644C" w:rsidRDefault="00611D00" w:rsidP="00DF7AE2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proofErr w:type="gramStart"/>
      <w:r w:rsidRPr="00E4644C">
        <w:rPr>
          <w:rFonts w:eastAsia="Times New Roman" w:cstheme="minorHAnsi"/>
          <w:lang w:eastAsia="pt-BR"/>
        </w:rPr>
        <w:t xml:space="preserve">O </w:t>
      </w:r>
      <w:r w:rsidRPr="00E4644C">
        <w:rPr>
          <w:rFonts w:eastAsia="Times New Roman" w:cstheme="minorHAnsi"/>
          <w:b/>
          <w:lang w:eastAsia="pt-BR"/>
        </w:rPr>
        <w:t>PREFEITO MUNICIPAL DE ITAPUCA</w:t>
      </w:r>
      <w:r w:rsidRPr="00E4644C">
        <w:rPr>
          <w:rFonts w:eastAsia="Times New Roman" w:cstheme="minorHAnsi"/>
          <w:lang w:eastAsia="pt-BR"/>
        </w:rPr>
        <w:t>,</w:t>
      </w:r>
      <w:r w:rsidR="00DF7AE2" w:rsidRPr="00E4644C">
        <w:rPr>
          <w:rFonts w:eastAsia="Times New Roman" w:cstheme="minorHAnsi"/>
          <w:lang w:eastAsia="pt-BR"/>
        </w:rPr>
        <w:t xml:space="preserve"> </w:t>
      </w:r>
      <w:r w:rsidR="00DF7AE2" w:rsidRPr="00E4644C">
        <w:rPr>
          <w:rFonts w:eastAsia="Times New Roman" w:cstheme="minorHAnsi"/>
          <w:b/>
          <w:lang w:eastAsia="pt-BR"/>
        </w:rPr>
        <w:t>EM EXERCÍCIO</w:t>
      </w:r>
      <w:r w:rsidR="00DF7AE2" w:rsidRPr="00E4644C">
        <w:rPr>
          <w:rFonts w:eastAsia="Times New Roman" w:cstheme="minorHAnsi"/>
          <w:lang w:eastAsia="pt-BR"/>
        </w:rPr>
        <w:t>,</w:t>
      </w:r>
      <w:r w:rsidRPr="00E4644C">
        <w:rPr>
          <w:rFonts w:eastAsia="Times New Roman" w:cstheme="minorHAnsi"/>
          <w:lang w:eastAsia="pt-BR"/>
        </w:rPr>
        <w:t xml:space="preserve"> no uso de suas atribuições legais, faço</w:t>
      </w:r>
      <w:proofErr w:type="gramEnd"/>
      <w:r w:rsidRPr="00E4644C">
        <w:rPr>
          <w:rFonts w:eastAsia="Times New Roman" w:cstheme="minorHAnsi"/>
          <w:lang w:eastAsia="pt-BR"/>
        </w:rPr>
        <w:t xml:space="preserve"> saber,</w:t>
      </w:r>
      <w:r w:rsidR="00DF7AE2" w:rsidRPr="00E4644C">
        <w:rPr>
          <w:rFonts w:eastAsia="Times New Roman" w:cstheme="minorHAnsi"/>
          <w:lang w:eastAsia="pt-BR"/>
        </w:rPr>
        <w:t xml:space="preserve"> q</w:t>
      </w:r>
      <w:r w:rsidRPr="00E4644C">
        <w:rPr>
          <w:rFonts w:eastAsia="Times New Roman" w:cstheme="minorHAnsi"/>
          <w:lang w:eastAsia="pt-BR"/>
        </w:rPr>
        <w:t>ue a Câmara Municipal de Vereadores aprovou e eu sanciono e promulgo a seguinte Lei:</w:t>
      </w:r>
    </w:p>
    <w:p w:rsidR="00611D00" w:rsidRPr="00E4644C" w:rsidRDefault="00611D00" w:rsidP="009A3ED1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DD41D8" w:rsidRPr="00E4644C" w:rsidRDefault="00DD41D8" w:rsidP="009A3ED1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AA5FC6" w:rsidRPr="00E4644C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 xml:space="preserve">Art. 1º </w:t>
      </w:r>
      <w:r w:rsidRPr="00E4644C">
        <w:rPr>
          <w:rFonts w:eastAsia="Times New Roman" w:cstheme="minorHAnsi"/>
          <w:lang w:eastAsia="pt-BR"/>
        </w:rPr>
        <w:t xml:space="preserve">Fica o Poder Executivo Municipal de Itapuca autorizado a contratar </w:t>
      </w:r>
      <w:r w:rsidR="00DF7AE2" w:rsidRPr="00E4644C">
        <w:rPr>
          <w:rFonts w:eastAsia="Times New Roman" w:cstheme="minorHAnsi"/>
          <w:b/>
          <w:lang w:eastAsia="pt-BR"/>
        </w:rPr>
        <w:t>01</w:t>
      </w:r>
      <w:r w:rsidR="00D17F37" w:rsidRPr="00E4644C">
        <w:rPr>
          <w:rFonts w:eastAsia="Times New Roman" w:cstheme="minorHAnsi"/>
          <w:b/>
          <w:lang w:eastAsia="pt-BR"/>
        </w:rPr>
        <w:t xml:space="preserve"> (</w:t>
      </w:r>
      <w:r w:rsidR="00DF7AE2" w:rsidRPr="00E4644C">
        <w:rPr>
          <w:rFonts w:eastAsia="Times New Roman" w:cstheme="minorHAnsi"/>
          <w:b/>
          <w:lang w:eastAsia="pt-BR"/>
        </w:rPr>
        <w:t>um) Professor de Matemática</w:t>
      </w:r>
      <w:r w:rsidR="00BE4CA4" w:rsidRPr="00E4644C">
        <w:rPr>
          <w:rFonts w:eastAsia="Times New Roman" w:cstheme="minorHAnsi"/>
          <w:b/>
          <w:lang w:eastAsia="pt-BR"/>
        </w:rPr>
        <w:t>,</w:t>
      </w:r>
      <w:r w:rsidR="00D17F37" w:rsidRPr="00E4644C">
        <w:rPr>
          <w:rFonts w:eastAsia="Times New Roman" w:cstheme="minorHAnsi"/>
          <w:b/>
          <w:lang w:eastAsia="pt-BR"/>
        </w:rPr>
        <w:t xml:space="preserve"> </w:t>
      </w:r>
      <w:r w:rsidRPr="00E4644C">
        <w:rPr>
          <w:rFonts w:eastAsia="Times New Roman" w:cstheme="minorHAnsi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Pr="00E4644C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lang w:eastAsia="pt-BR"/>
        </w:rPr>
      </w:pPr>
    </w:p>
    <w:p w:rsidR="00DF7AE2" w:rsidRPr="00E4644C" w:rsidRDefault="00D17F37" w:rsidP="00DF7AE2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§ 1°</w:t>
      </w:r>
      <w:r w:rsidRPr="00E4644C">
        <w:rPr>
          <w:rFonts w:eastAsia="Times New Roman" w:cstheme="minorHAnsi"/>
          <w:lang w:eastAsia="pt-BR"/>
        </w:rPr>
        <w:t xml:space="preserve"> </w:t>
      </w:r>
      <w:r w:rsidR="00DF7AE2" w:rsidRPr="00E4644C">
        <w:rPr>
          <w:rFonts w:eastAsia="Times New Roman" w:cstheme="minorHAnsi"/>
          <w:lang w:eastAsia="pt-BR"/>
        </w:rPr>
        <w:t xml:space="preserve">A contratação será precedida do Processo Seletivo Simplificado </w:t>
      </w:r>
      <w:r w:rsidR="00531180">
        <w:rPr>
          <w:rFonts w:eastAsia="Times New Roman" w:cstheme="minorHAnsi"/>
          <w:lang w:eastAsia="pt-BR"/>
        </w:rPr>
        <w:t xml:space="preserve">nº </w:t>
      </w:r>
      <w:bookmarkStart w:id="0" w:name="_GoBack"/>
      <w:bookmarkEnd w:id="0"/>
      <w:r w:rsidR="00DF7AE2" w:rsidRPr="00E4644C">
        <w:rPr>
          <w:rFonts w:eastAsia="Times New Roman" w:cstheme="minorHAnsi"/>
          <w:lang w:eastAsia="pt-BR"/>
        </w:rPr>
        <w:t xml:space="preserve">02/2021, que foi regulamentado pelo respectivo edital de seleção, sendo homologado pelo “Edital de Homologação de Resultado Final“, em anexo, o qual é parte integrante </w:t>
      </w:r>
      <w:proofErr w:type="gramStart"/>
      <w:r w:rsidR="00DF7AE2" w:rsidRPr="00E4644C">
        <w:rPr>
          <w:rFonts w:eastAsia="Times New Roman" w:cstheme="minorHAnsi"/>
          <w:lang w:eastAsia="pt-BR"/>
        </w:rPr>
        <w:t>da presente</w:t>
      </w:r>
      <w:proofErr w:type="gramEnd"/>
      <w:r w:rsidR="00DF7AE2" w:rsidRPr="00E4644C">
        <w:rPr>
          <w:rFonts w:eastAsia="Times New Roman" w:cstheme="minorHAnsi"/>
          <w:lang w:eastAsia="pt-BR"/>
        </w:rPr>
        <w:t xml:space="preserve"> Lei. </w:t>
      </w:r>
    </w:p>
    <w:p w:rsidR="00D17F37" w:rsidRPr="00E4644C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lang w:eastAsia="ar-SA"/>
        </w:rPr>
      </w:pPr>
    </w:p>
    <w:p w:rsidR="00D17F37" w:rsidRPr="00E4644C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lang w:eastAsia="ar-SA"/>
        </w:rPr>
      </w:pPr>
      <w:r w:rsidRPr="00E4644C">
        <w:rPr>
          <w:rFonts w:eastAsia="Times New Roman" w:cstheme="minorHAnsi"/>
          <w:b/>
          <w:lang w:eastAsia="ar-SA"/>
        </w:rPr>
        <w:t>§ 2°</w:t>
      </w:r>
      <w:r w:rsidRPr="00E4644C">
        <w:rPr>
          <w:rFonts w:eastAsia="Times New Roman" w:cstheme="minorHAnsi"/>
          <w:lang w:eastAsia="ar-SA"/>
        </w:rPr>
        <w:t xml:space="preserve"> O Processo Seletivo Simplificado a que se</w:t>
      </w:r>
      <w:r w:rsidR="00BE4CA4" w:rsidRPr="00E4644C">
        <w:rPr>
          <w:rFonts w:eastAsia="Times New Roman" w:cstheme="minorHAnsi"/>
          <w:lang w:eastAsia="ar-SA"/>
        </w:rPr>
        <w:t xml:space="preserve"> r</w:t>
      </w:r>
      <w:r w:rsidR="00DF7AE2" w:rsidRPr="00E4644C">
        <w:rPr>
          <w:rFonts w:eastAsia="Times New Roman" w:cstheme="minorHAnsi"/>
          <w:lang w:eastAsia="ar-SA"/>
        </w:rPr>
        <w:t>efere o Parágrafo anterior foi</w:t>
      </w:r>
      <w:r w:rsidRPr="00E4644C">
        <w:rPr>
          <w:rFonts w:eastAsia="Times New Roman" w:cstheme="minorHAnsi"/>
          <w:lang w:eastAsia="ar-SA"/>
        </w:rPr>
        <w:t xml:space="preserve"> coordenado por Comissão composta por 03 (três) servidores de provimento efetivo, nomeados pelo Prefeito Municipal especificamente para este fim. </w:t>
      </w:r>
    </w:p>
    <w:p w:rsidR="00611D00" w:rsidRPr="00E4644C" w:rsidRDefault="00611D00" w:rsidP="00611D00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</w:p>
    <w:p w:rsidR="00E4644C" w:rsidRPr="00E4644C" w:rsidRDefault="00611D00" w:rsidP="00E4644C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Art. 2º</w:t>
      </w:r>
      <w:r w:rsidR="00AA5FC6" w:rsidRPr="00E4644C">
        <w:rPr>
          <w:rFonts w:eastAsia="Times New Roman" w:cstheme="minorHAnsi"/>
          <w:lang w:eastAsia="pt-BR"/>
        </w:rPr>
        <w:t xml:space="preserve"> </w:t>
      </w:r>
      <w:r w:rsidR="00E4644C" w:rsidRPr="00E4644C">
        <w:rPr>
          <w:rFonts w:eastAsia="Times New Roman" w:cstheme="minorHAnsi"/>
          <w:lang w:eastAsia="pt-BR"/>
        </w:rPr>
        <w:t>O prazo de vigência da contratação será de 06 (seis) meses podendo ser prorrogado por igual período, iniciando a partir da assinatura do contrato.</w:t>
      </w:r>
    </w:p>
    <w:p w:rsidR="00E4644C" w:rsidRPr="00E4644C" w:rsidRDefault="00E4644C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lang w:eastAsia="pt-BR"/>
        </w:rPr>
      </w:pPr>
    </w:p>
    <w:p w:rsidR="00C20F9C" w:rsidRPr="00E4644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Parágrafo único.</w:t>
      </w:r>
      <w:r w:rsidR="00954BEE" w:rsidRPr="00E4644C">
        <w:rPr>
          <w:rFonts w:eastAsia="Times New Roman" w:cstheme="minorHAnsi"/>
          <w:lang w:eastAsia="pt-BR"/>
        </w:rPr>
        <w:t xml:space="preserve"> </w:t>
      </w:r>
      <w:r w:rsidR="00C20F9C" w:rsidRPr="00E4644C">
        <w:rPr>
          <w:rFonts w:eastAsia="Times New Roman" w:cstheme="minorHAnsi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E4644C" w:rsidRDefault="00611D00" w:rsidP="00903108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Art. 3º</w:t>
      </w:r>
      <w:r w:rsidRPr="00E4644C">
        <w:rPr>
          <w:rFonts w:eastAsia="Times New Roman" w:cstheme="minorHAnsi"/>
          <w:lang w:eastAsia="pt-BR"/>
        </w:rPr>
        <w:t xml:space="preserve"> O contrato</w:t>
      </w:r>
      <w:r w:rsidR="00D17F37" w:rsidRPr="00E4644C">
        <w:rPr>
          <w:rFonts w:eastAsia="Times New Roman" w:cstheme="minorHAnsi"/>
          <w:lang w:eastAsia="pt-BR"/>
        </w:rPr>
        <w:t xml:space="preserve"> de que trata esta </w:t>
      </w:r>
      <w:r w:rsidR="00E4644C" w:rsidRPr="00E4644C">
        <w:rPr>
          <w:rFonts w:eastAsia="Times New Roman" w:cstheme="minorHAnsi"/>
          <w:lang w:eastAsia="pt-BR"/>
        </w:rPr>
        <w:t xml:space="preserve">Lei </w:t>
      </w:r>
      <w:r w:rsidR="00D17F37" w:rsidRPr="00E4644C">
        <w:rPr>
          <w:rFonts w:eastAsia="Times New Roman" w:cstheme="minorHAnsi"/>
          <w:lang w:eastAsia="pt-BR"/>
        </w:rPr>
        <w:t>se</w:t>
      </w:r>
      <w:r w:rsidR="00C20F9C" w:rsidRPr="00E4644C">
        <w:rPr>
          <w:rFonts w:eastAsia="Times New Roman" w:cstheme="minorHAnsi"/>
          <w:lang w:eastAsia="pt-BR"/>
        </w:rPr>
        <w:t>r</w:t>
      </w:r>
      <w:r w:rsidR="003074FB">
        <w:rPr>
          <w:rFonts w:eastAsia="Times New Roman" w:cstheme="minorHAnsi"/>
          <w:lang w:eastAsia="pt-BR"/>
        </w:rPr>
        <w:t>á</w:t>
      </w:r>
      <w:r w:rsidRPr="00E4644C">
        <w:rPr>
          <w:rFonts w:eastAsia="Times New Roman" w:cstheme="minorHAnsi"/>
          <w:lang w:eastAsia="pt-BR"/>
        </w:rPr>
        <w:t xml:space="preserve"> de natureza administrativa</w:t>
      </w:r>
      <w:r w:rsidR="00AA5FC6" w:rsidRPr="00E4644C">
        <w:rPr>
          <w:rFonts w:eastAsia="Times New Roman" w:cstheme="minorHAnsi"/>
          <w:lang w:eastAsia="pt-BR"/>
        </w:rPr>
        <w:t>, ficando assegurado</w:t>
      </w:r>
      <w:r w:rsidR="006C7B91" w:rsidRPr="00E4644C">
        <w:rPr>
          <w:rFonts w:eastAsia="Times New Roman" w:cstheme="minorHAnsi"/>
          <w:lang w:eastAsia="pt-BR"/>
        </w:rPr>
        <w:t>,</w:t>
      </w:r>
      <w:r w:rsidR="00AA5FC6" w:rsidRPr="00E4644C">
        <w:rPr>
          <w:rFonts w:eastAsia="Times New Roman" w:cstheme="minorHAnsi"/>
          <w:lang w:eastAsia="pt-BR"/>
        </w:rPr>
        <w:t xml:space="preserve"> ao contratado</w:t>
      </w:r>
      <w:r w:rsidR="006C7B91" w:rsidRPr="00E4644C">
        <w:rPr>
          <w:rFonts w:eastAsia="Times New Roman" w:cstheme="minorHAnsi"/>
          <w:lang w:eastAsia="pt-BR"/>
        </w:rPr>
        <w:t>,</w:t>
      </w:r>
      <w:r w:rsidRPr="00E4644C">
        <w:rPr>
          <w:rFonts w:eastAsia="Times New Roman" w:cstheme="minorHAnsi"/>
          <w:lang w:eastAsia="pt-BR"/>
        </w:rPr>
        <w:t xml:space="preserve"> os direitos previstos na Lei nº 397/2004</w:t>
      </w:r>
      <w:r w:rsidR="00D17F37" w:rsidRPr="00E4644C">
        <w:rPr>
          <w:rFonts w:eastAsia="Times New Roman" w:cstheme="minorHAnsi"/>
          <w:lang w:eastAsia="pt-BR"/>
        </w:rPr>
        <w:t xml:space="preserve"> e 2293/18</w:t>
      </w:r>
      <w:r w:rsidRPr="00E4644C">
        <w:rPr>
          <w:rFonts w:eastAsia="Times New Roman" w:cstheme="minorHAnsi"/>
          <w:lang w:eastAsia="pt-BR"/>
        </w:rPr>
        <w:t>.</w:t>
      </w: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lang w:eastAsia="pt-BR"/>
        </w:rPr>
      </w:pP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 xml:space="preserve">Art. 4º </w:t>
      </w:r>
      <w:r w:rsidRPr="00E4644C">
        <w:rPr>
          <w:rFonts w:eastAsia="Times New Roman" w:cstheme="minorHAnsi"/>
          <w:lang w:eastAsia="pt-BR"/>
        </w:rPr>
        <w:t>As despesas decorrentes desta Lei serão atendidas por conta de dotação orçamentária específica.</w:t>
      </w: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lang w:eastAsia="pt-BR"/>
        </w:rPr>
      </w:pP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Art. 5º</w:t>
      </w:r>
      <w:r w:rsidRPr="00E4644C">
        <w:rPr>
          <w:rFonts w:eastAsia="Times New Roman" w:cstheme="minorHAnsi"/>
          <w:lang w:eastAsia="pt-BR"/>
        </w:rPr>
        <w:t xml:space="preserve"> Esta Lei entra em vigor na data de sua publicação.</w:t>
      </w: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611D00" w:rsidRPr="00E4644C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611D00" w:rsidRPr="00E4644C" w:rsidRDefault="00611D00" w:rsidP="00E4644C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="008A1B58" w:rsidRPr="00E4644C">
        <w:rPr>
          <w:rFonts w:eastAsia="Times New Roman" w:cstheme="minorHAnsi"/>
          <w:lang w:eastAsia="pt-BR"/>
        </w:rPr>
        <w:t xml:space="preserve">aos </w:t>
      </w:r>
      <w:r w:rsidR="00E4644C" w:rsidRPr="00E4644C">
        <w:rPr>
          <w:rFonts w:eastAsia="Times New Roman" w:cstheme="minorHAnsi"/>
          <w:lang w:eastAsia="pt-BR"/>
        </w:rPr>
        <w:t>21</w:t>
      </w:r>
      <w:r w:rsidRPr="00E4644C">
        <w:rPr>
          <w:rFonts w:eastAsia="Times New Roman" w:cstheme="minorHAnsi"/>
          <w:lang w:eastAsia="pt-BR"/>
        </w:rPr>
        <w:t xml:space="preserve"> dias do mês de </w:t>
      </w:r>
      <w:r w:rsidR="00903108" w:rsidRPr="00E4644C">
        <w:rPr>
          <w:rFonts w:eastAsia="Times New Roman" w:cstheme="minorHAnsi"/>
          <w:lang w:eastAsia="pt-BR"/>
        </w:rPr>
        <w:t>Fevereiro de 2022</w:t>
      </w:r>
      <w:r w:rsidRPr="00E4644C">
        <w:rPr>
          <w:rFonts w:eastAsia="Times New Roman" w:cstheme="minorHAnsi"/>
          <w:lang w:eastAsia="pt-BR"/>
        </w:rPr>
        <w:t>.</w:t>
      </w:r>
    </w:p>
    <w:p w:rsidR="00611D00" w:rsidRPr="00E4644C" w:rsidRDefault="00611D00" w:rsidP="00611D00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611D00" w:rsidRPr="00E4644C" w:rsidRDefault="00E4644C" w:rsidP="00E4644C">
      <w:pPr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E4644C">
        <w:rPr>
          <w:rFonts w:eastAsia="Times New Roman" w:cstheme="minorHAnsi"/>
          <w:b/>
          <w:lang w:eastAsia="pt-BR"/>
        </w:rPr>
        <w:t>TÚLIO JOÃO PALUDO</w:t>
      </w:r>
    </w:p>
    <w:p w:rsidR="00611D00" w:rsidRPr="00E4644C" w:rsidRDefault="00611D00" w:rsidP="00E4644C">
      <w:pPr>
        <w:spacing w:after="0" w:line="240" w:lineRule="auto"/>
        <w:jc w:val="center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lang w:eastAsia="pt-BR"/>
        </w:rPr>
        <w:t>Prefeito Municipal</w:t>
      </w:r>
      <w:r w:rsidR="00E4644C" w:rsidRPr="00E4644C">
        <w:rPr>
          <w:rFonts w:eastAsia="Times New Roman" w:cstheme="minorHAnsi"/>
          <w:lang w:eastAsia="pt-BR"/>
        </w:rPr>
        <w:t xml:space="preserve"> em Exercício</w:t>
      </w:r>
    </w:p>
    <w:p w:rsidR="00611D00" w:rsidRPr="00E4644C" w:rsidRDefault="00611D00" w:rsidP="00E4644C">
      <w:pPr>
        <w:spacing w:after="0" w:line="240" w:lineRule="auto"/>
        <w:jc w:val="center"/>
        <w:rPr>
          <w:rFonts w:eastAsia="Times New Roman" w:cstheme="minorHAnsi"/>
          <w:lang w:eastAsia="pt-BR"/>
        </w:rPr>
      </w:pPr>
    </w:p>
    <w:p w:rsidR="00DD41D8" w:rsidRPr="00E4644C" w:rsidRDefault="00AA5FC6" w:rsidP="00E4644C">
      <w:pPr>
        <w:spacing w:after="0" w:line="240" w:lineRule="auto"/>
        <w:ind w:firstLine="708"/>
        <w:rPr>
          <w:rFonts w:eastAsia="Times New Roman" w:cstheme="minorHAnsi"/>
          <w:lang w:eastAsia="pt-BR"/>
        </w:rPr>
      </w:pPr>
      <w:r w:rsidRPr="00E4644C">
        <w:rPr>
          <w:rFonts w:eastAsia="Times New Roman" w:cstheme="minorHAnsi"/>
          <w:lang w:eastAsia="pt-BR"/>
        </w:rPr>
        <w:t>Registre-se e Publique-se</w:t>
      </w:r>
      <w:r w:rsidR="00E4644C">
        <w:rPr>
          <w:rFonts w:eastAsia="Times New Roman" w:cstheme="minorHAnsi"/>
          <w:lang w:eastAsia="pt-BR"/>
        </w:rPr>
        <w:t>.</w:t>
      </w:r>
    </w:p>
    <w:p w:rsidR="00BE4CA4" w:rsidRPr="00E4644C" w:rsidRDefault="00BE4CA4" w:rsidP="00611D00">
      <w:pPr>
        <w:spacing w:after="0" w:line="240" w:lineRule="auto"/>
        <w:ind w:left="2268"/>
        <w:rPr>
          <w:rFonts w:cstheme="minorHAnsi"/>
          <w:b/>
        </w:rPr>
      </w:pPr>
    </w:p>
    <w:p w:rsidR="00531180" w:rsidRDefault="00531180" w:rsidP="00611D00">
      <w:pPr>
        <w:spacing w:after="0" w:line="240" w:lineRule="auto"/>
        <w:ind w:left="2268"/>
        <w:rPr>
          <w:rFonts w:cstheme="minorHAnsi"/>
          <w:b/>
        </w:rPr>
      </w:pPr>
    </w:p>
    <w:p w:rsidR="00611D00" w:rsidRPr="00E4644C" w:rsidRDefault="00611D00" w:rsidP="00611D00">
      <w:pPr>
        <w:spacing w:after="0" w:line="240" w:lineRule="auto"/>
        <w:ind w:left="2268"/>
        <w:rPr>
          <w:rFonts w:cstheme="minorHAnsi"/>
          <w:b/>
        </w:rPr>
      </w:pPr>
      <w:r w:rsidRPr="00E4644C">
        <w:rPr>
          <w:rFonts w:cstheme="minorHAnsi"/>
          <w:b/>
        </w:rPr>
        <w:t>JUSTIF</w:t>
      </w:r>
      <w:r w:rsidR="000E6A6D" w:rsidRPr="00E4644C">
        <w:rPr>
          <w:rFonts w:cstheme="minorHAnsi"/>
          <w:b/>
        </w:rPr>
        <w:t xml:space="preserve">ICATIVA AO PROJETO DE LEI Nº </w:t>
      </w:r>
      <w:r w:rsidR="00E4644C">
        <w:rPr>
          <w:rFonts w:cstheme="minorHAnsi"/>
          <w:b/>
        </w:rPr>
        <w:t>10</w:t>
      </w:r>
      <w:r w:rsidR="00903108" w:rsidRPr="00E4644C">
        <w:rPr>
          <w:rFonts w:cstheme="minorHAnsi"/>
          <w:b/>
        </w:rPr>
        <w:t>/2022</w:t>
      </w:r>
    </w:p>
    <w:p w:rsidR="00611D00" w:rsidRPr="00E4644C" w:rsidRDefault="00611D00" w:rsidP="00DD41D8">
      <w:pPr>
        <w:spacing w:after="0" w:line="240" w:lineRule="auto"/>
        <w:jc w:val="both"/>
        <w:rPr>
          <w:rFonts w:cstheme="minorHAnsi"/>
        </w:rPr>
      </w:pPr>
    </w:p>
    <w:p w:rsidR="00611D00" w:rsidRPr="00E4644C" w:rsidRDefault="00611D00" w:rsidP="00611D00">
      <w:pPr>
        <w:spacing w:after="0" w:line="240" w:lineRule="auto"/>
        <w:ind w:left="2268"/>
        <w:jc w:val="both"/>
        <w:rPr>
          <w:rFonts w:cstheme="minorHAnsi"/>
        </w:rPr>
      </w:pPr>
      <w:r w:rsidRPr="00E4644C">
        <w:rPr>
          <w:rFonts w:cstheme="minorHAnsi"/>
        </w:rPr>
        <w:t>Senhor Presidente,</w:t>
      </w:r>
    </w:p>
    <w:p w:rsidR="00611D00" w:rsidRPr="00E4644C" w:rsidRDefault="00611D00" w:rsidP="00611D00">
      <w:pPr>
        <w:spacing w:after="0" w:line="240" w:lineRule="auto"/>
        <w:ind w:left="2268"/>
        <w:jc w:val="both"/>
        <w:rPr>
          <w:rFonts w:cstheme="minorHAnsi"/>
        </w:rPr>
      </w:pPr>
      <w:r w:rsidRPr="00E4644C">
        <w:rPr>
          <w:rFonts w:cstheme="minorHAnsi"/>
        </w:rPr>
        <w:t>Senhores Vereadores:</w:t>
      </w:r>
    </w:p>
    <w:p w:rsidR="00611D00" w:rsidRPr="00E4644C" w:rsidRDefault="00611D00" w:rsidP="00281FDE">
      <w:pPr>
        <w:jc w:val="both"/>
        <w:rPr>
          <w:rFonts w:cstheme="minorHAnsi"/>
        </w:rPr>
      </w:pPr>
    </w:p>
    <w:p w:rsidR="00D17F37" w:rsidRPr="00E4644C" w:rsidRDefault="00611D00" w:rsidP="00281FDE">
      <w:pPr>
        <w:ind w:firstLine="1134"/>
        <w:jc w:val="both"/>
        <w:rPr>
          <w:rFonts w:cstheme="minorHAnsi"/>
        </w:rPr>
      </w:pPr>
      <w:r w:rsidRPr="00E4644C">
        <w:rPr>
          <w:rFonts w:cstheme="minorHAnsi"/>
        </w:rPr>
        <w:t>Na oportunidade em que cumprimentamos Vossas Excelências, manifestamos pela aprovação do presente Projeto de Lei, que</w:t>
      </w:r>
      <w:r w:rsidR="00AA5FC6" w:rsidRPr="00E4644C">
        <w:rPr>
          <w:rFonts w:cstheme="minorHAnsi"/>
        </w:rPr>
        <w:t xml:space="preserve"> </w:t>
      </w:r>
      <w:r w:rsidR="00E4644C">
        <w:rPr>
          <w:rFonts w:eastAsia="Times New Roman" w:cstheme="minorHAnsi"/>
          <w:lang w:eastAsia="pt-BR"/>
        </w:rPr>
        <w:t>AUTORIZA A CONTRATAÇÃO TEMPORÁRIA</w:t>
      </w:r>
      <w:r w:rsidR="00D17F37" w:rsidRPr="00E4644C">
        <w:rPr>
          <w:rFonts w:eastAsia="Times New Roman" w:cstheme="minorHAnsi"/>
          <w:lang w:eastAsia="pt-BR"/>
        </w:rPr>
        <w:t xml:space="preserve"> E DE EXCEPCIONAL INTERESSE PÚBLICO DE </w:t>
      </w:r>
      <w:r w:rsidR="00E4644C">
        <w:rPr>
          <w:rFonts w:eastAsia="Times New Roman" w:cstheme="minorHAnsi"/>
          <w:lang w:eastAsia="pt-BR"/>
        </w:rPr>
        <w:t>UM PROFESSOR DE MATEMÁTICA</w:t>
      </w:r>
      <w:r w:rsidR="00D17F37" w:rsidRPr="00E4644C">
        <w:rPr>
          <w:rFonts w:eastAsia="Times New Roman" w:cstheme="minorHAnsi"/>
          <w:lang w:eastAsia="pt-BR"/>
        </w:rPr>
        <w:t>, E DÁ OUTRAS PROVIDÊNCIAS.</w:t>
      </w:r>
    </w:p>
    <w:p w:rsidR="00281FDE" w:rsidRDefault="005B4360" w:rsidP="00281FDE">
      <w:pPr>
        <w:ind w:firstLine="1134"/>
        <w:jc w:val="both"/>
        <w:rPr>
          <w:rFonts w:cstheme="minorHAnsi"/>
          <w:color w:val="000000"/>
          <w:shd w:val="clear" w:color="auto" w:fill="FFFFFF"/>
        </w:rPr>
      </w:pPr>
      <w:proofErr w:type="gramStart"/>
      <w:r w:rsidRPr="00E4644C">
        <w:rPr>
          <w:rFonts w:cstheme="minorHAnsi"/>
          <w:color w:val="000000"/>
          <w:shd w:val="clear" w:color="auto" w:fill="FFFFFF"/>
        </w:rPr>
        <w:t>A ap</w:t>
      </w:r>
      <w:r w:rsidR="00281FDE">
        <w:rPr>
          <w:rFonts w:cstheme="minorHAnsi"/>
          <w:color w:val="000000"/>
          <w:shd w:val="clear" w:color="auto" w:fill="FFFFFF"/>
        </w:rPr>
        <w:t>rovação do presente Projeto</w:t>
      </w:r>
      <w:proofErr w:type="gramEnd"/>
      <w:r w:rsidR="00281FDE">
        <w:rPr>
          <w:rFonts w:cstheme="minorHAnsi"/>
          <w:color w:val="000000"/>
          <w:shd w:val="clear" w:color="auto" w:fill="FFFFFF"/>
        </w:rPr>
        <w:t xml:space="preserve"> de L</w:t>
      </w:r>
      <w:r w:rsidRPr="00E4644C">
        <w:rPr>
          <w:rFonts w:cstheme="minorHAnsi"/>
          <w:color w:val="000000"/>
          <w:shd w:val="clear" w:color="auto" w:fill="FFFFFF"/>
        </w:rPr>
        <w:t>ei surge, especialme</w:t>
      </w:r>
      <w:r w:rsidR="00531180">
        <w:rPr>
          <w:rFonts w:cstheme="minorHAnsi"/>
          <w:color w:val="000000"/>
          <w:shd w:val="clear" w:color="auto" w:fill="FFFFFF"/>
        </w:rPr>
        <w:t>nte, pela necessidade de suprir</w:t>
      </w:r>
      <w:r w:rsidRPr="00E4644C">
        <w:rPr>
          <w:rFonts w:cstheme="minorHAnsi"/>
          <w:color w:val="000000"/>
          <w:shd w:val="clear" w:color="auto" w:fill="FFFFFF"/>
        </w:rPr>
        <w:t xml:space="preserve"> </w:t>
      </w:r>
      <w:r w:rsidR="00531180">
        <w:rPr>
          <w:rFonts w:cstheme="minorHAnsi"/>
          <w:color w:val="000000"/>
          <w:shd w:val="clear" w:color="auto" w:fill="FFFFFF"/>
        </w:rPr>
        <w:t>temporariamente</w:t>
      </w:r>
      <w:r w:rsidR="00E4644C">
        <w:rPr>
          <w:rFonts w:cstheme="minorHAnsi"/>
          <w:color w:val="000000"/>
          <w:shd w:val="clear" w:color="auto" w:fill="FFFFFF"/>
        </w:rPr>
        <w:t xml:space="preserve"> o cargo de Professor de Matemática, tendo em vista que a servidora atualmente ocupante do cargo está grávida e solicitou seu afastamento com amparo na Lei Federal </w:t>
      </w:r>
      <w:r w:rsidR="00A317FE">
        <w:rPr>
          <w:rFonts w:cstheme="minorHAnsi"/>
          <w:color w:val="000000"/>
          <w:shd w:val="clear" w:color="auto" w:fill="FFFFFF"/>
        </w:rPr>
        <w:t>nº 14.151/2021 e Lei Municipal nº 2432/2021</w:t>
      </w:r>
      <w:r w:rsidR="00281FDE">
        <w:rPr>
          <w:rFonts w:cstheme="minorHAnsi"/>
          <w:color w:val="000000"/>
          <w:shd w:val="clear" w:color="auto" w:fill="FFFFFF"/>
        </w:rPr>
        <w:t>.</w:t>
      </w:r>
    </w:p>
    <w:p w:rsidR="00281FDE" w:rsidRDefault="00281FDE" w:rsidP="00281FDE">
      <w:pPr>
        <w:ind w:firstLine="1134"/>
        <w:jc w:val="both"/>
        <w:rPr>
          <w:rFonts w:cs="Arial"/>
        </w:rPr>
      </w:pPr>
      <w:r>
        <w:rPr>
          <w:rFonts w:cstheme="minorHAnsi"/>
          <w:color w:val="000000"/>
          <w:shd w:val="clear" w:color="auto" w:fill="FFFFFF"/>
        </w:rPr>
        <w:t xml:space="preserve">A </w:t>
      </w:r>
      <w:r w:rsidR="0062563F" w:rsidRPr="00E4644C">
        <w:rPr>
          <w:rFonts w:cstheme="minorHAnsi"/>
          <w:color w:val="000000"/>
          <w:shd w:val="clear" w:color="auto" w:fill="FFFFFF"/>
        </w:rPr>
        <w:t>necessid</w:t>
      </w:r>
      <w:r w:rsidR="00E4644C">
        <w:rPr>
          <w:rFonts w:cstheme="minorHAnsi"/>
          <w:color w:val="000000"/>
          <w:shd w:val="clear" w:color="auto" w:fill="FFFFFF"/>
        </w:rPr>
        <w:t>ade da contratação de professor de matemática</w:t>
      </w:r>
      <w:r w:rsidR="0062563F" w:rsidRPr="00E4644C">
        <w:rPr>
          <w:rFonts w:cstheme="minorHAnsi"/>
          <w:color w:val="000000"/>
          <w:shd w:val="clear" w:color="auto" w:fill="FFFFFF"/>
        </w:rPr>
        <w:t xml:space="preserve"> </w:t>
      </w:r>
      <w:r w:rsidR="00E4644C">
        <w:rPr>
          <w:rFonts w:cstheme="minorHAnsi"/>
          <w:color w:val="000000"/>
          <w:shd w:val="clear" w:color="auto" w:fill="FFFFFF"/>
        </w:rPr>
        <w:t xml:space="preserve">se </w:t>
      </w:r>
      <w:r w:rsidR="0062563F" w:rsidRPr="00E4644C">
        <w:rPr>
          <w:rFonts w:cstheme="minorHAnsi"/>
          <w:color w:val="000000"/>
          <w:shd w:val="clear" w:color="auto" w:fill="FFFFFF"/>
        </w:rPr>
        <w:t xml:space="preserve">mostra evidente e </w:t>
      </w:r>
      <w:r w:rsidR="0062563F" w:rsidRPr="00E4644C">
        <w:rPr>
          <w:rFonts w:cs="Arial"/>
        </w:rPr>
        <w:t>não resta alternativa senão a urgente contratação temporária</w:t>
      </w:r>
      <w:r w:rsidR="00531180">
        <w:rPr>
          <w:rFonts w:cs="Arial"/>
        </w:rPr>
        <w:t>,</w:t>
      </w:r>
      <w:r w:rsidR="0062563F" w:rsidRPr="00E4644C">
        <w:rPr>
          <w:rFonts w:cs="Arial"/>
        </w:rPr>
        <w:t xml:space="preserve"> para que se possa dar con</w:t>
      </w:r>
      <w:r>
        <w:rPr>
          <w:rFonts w:cs="Arial"/>
        </w:rPr>
        <w:t xml:space="preserve">tinuidade ao serviço público </w:t>
      </w:r>
      <w:r w:rsidR="0062563F" w:rsidRPr="00E4644C">
        <w:rPr>
          <w:rFonts w:cs="Arial"/>
        </w:rPr>
        <w:t>sem qualquer atraso ou deficiência no aprendizado dos alunos, eis que estes são os mais afetado</w:t>
      </w:r>
      <w:r>
        <w:rPr>
          <w:rFonts w:cs="Arial"/>
        </w:rPr>
        <w:t>s caso não seja autorizada a presente contratação</w:t>
      </w:r>
      <w:r w:rsidR="0062563F" w:rsidRPr="00E4644C">
        <w:rPr>
          <w:rFonts w:cs="Arial"/>
        </w:rPr>
        <w:t xml:space="preserve">. </w:t>
      </w:r>
    </w:p>
    <w:p w:rsidR="00611D00" w:rsidRPr="00E4644C" w:rsidRDefault="00611D00" w:rsidP="00281FDE">
      <w:pPr>
        <w:ind w:firstLine="1134"/>
        <w:jc w:val="both"/>
        <w:rPr>
          <w:rFonts w:cstheme="minorHAnsi"/>
        </w:rPr>
      </w:pPr>
      <w:r w:rsidRPr="00E4644C">
        <w:rPr>
          <w:rFonts w:cstheme="minorHAnsi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E4644C" w:rsidRDefault="00611D00" w:rsidP="00281FDE">
      <w:pPr>
        <w:jc w:val="both"/>
        <w:rPr>
          <w:rFonts w:cstheme="minorHAnsi"/>
        </w:rPr>
      </w:pPr>
    </w:p>
    <w:p w:rsidR="00611D00" w:rsidRPr="00E4644C" w:rsidRDefault="00281FDE" w:rsidP="00281FDE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Túlio João Paludo</w:t>
      </w:r>
    </w:p>
    <w:p w:rsidR="00611D00" w:rsidRPr="00E4644C" w:rsidRDefault="00611D00" w:rsidP="00611D00">
      <w:pPr>
        <w:jc w:val="center"/>
        <w:rPr>
          <w:rFonts w:cstheme="minorHAnsi"/>
        </w:rPr>
      </w:pPr>
      <w:r w:rsidRPr="00E4644C">
        <w:rPr>
          <w:rFonts w:cstheme="minorHAnsi"/>
          <w:bCs/>
        </w:rPr>
        <w:t>Prefeito Municipal</w:t>
      </w:r>
      <w:r w:rsidR="00281FDE">
        <w:rPr>
          <w:rFonts w:cstheme="minorHAnsi"/>
          <w:bCs/>
        </w:rPr>
        <w:t xml:space="preserve"> em Exercício</w:t>
      </w:r>
    </w:p>
    <w:p w:rsidR="00611D00" w:rsidRPr="00E4644C" w:rsidRDefault="00611D00" w:rsidP="00611D00">
      <w:pPr>
        <w:rPr>
          <w:rFonts w:cstheme="minorHAnsi"/>
        </w:rPr>
      </w:pPr>
    </w:p>
    <w:sectPr w:rsidR="00611D00" w:rsidRPr="00E4644C" w:rsidSect="00E4644C">
      <w:pgSz w:w="11906" w:h="16838"/>
      <w:pgMar w:top="2268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D0BA2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281FDE"/>
    <w:rsid w:val="003074FB"/>
    <w:rsid w:val="00334496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31180"/>
    <w:rsid w:val="005A7D0C"/>
    <w:rsid w:val="005B0EB9"/>
    <w:rsid w:val="005B4360"/>
    <w:rsid w:val="005C13F3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903108"/>
    <w:rsid w:val="00911498"/>
    <w:rsid w:val="00954BEE"/>
    <w:rsid w:val="00965FA9"/>
    <w:rsid w:val="0097700E"/>
    <w:rsid w:val="00982C63"/>
    <w:rsid w:val="009A3ED1"/>
    <w:rsid w:val="009F38CD"/>
    <w:rsid w:val="009F6809"/>
    <w:rsid w:val="00A15F65"/>
    <w:rsid w:val="00A317FE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DF7AE2"/>
    <w:rsid w:val="00E4644C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8</cp:revision>
  <cp:lastPrinted>2022-02-22T12:45:00Z</cp:lastPrinted>
  <dcterms:created xsi:type="dcterms:W3CDTF">2022-02-21T11:52:00Z</dcterms:created>
  <dcterms:modified xsi:type="dcterms:W3CDTF">2022-02-22T12:45:00Z</dcterms:modified>
</cp:coreProperties>
</file>